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58EA" w14:textId="61040A48" w:rsidR="00EE5AE8" w:rsidRPr="00BC237E" w:rsidRDefault="00A83A39" w:rsidP="003F07B6">
      <w:pPr>
        <w:tabs>
          <w:tab w:val="left" w:pos="567"/>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noProof/>
          <w:sz w:val="32"/>
          <w:szCs w:val="32"/>
          <w:lang w:val="en-US" w:eastAsia="en-US"/>
        </w:rPr>
        <w:drawing>
          <wp:anchor distT="0" distB="0" distL="0" distR="0" simplePos="0" relativeHeight="251659264" behindDoc="0" locked="0" layoutInCell="1" allowOverlap="1" wp14:anchorId="7E671476" wp14:editId="26A1987D">
            <wp:simplePos x="0" y="0"/>
            <wp:positionH relativeFrom="margin">
              <wp:align>center</wp:align>
            </wp:positionH>
            <wp:positionV relativeFrom="paragraph">
              <wp:posOffset>10767</wp:posOffset>
            </wp:positionV>
            <wp:extent cx="1177925" cy="1125220"/>
            <wp:effectExtent l="0" t="0" r="3175" b="0"/>
            <wp:wrapNone/>
            <wp:docPr id="2" name="Рисунок 2"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37E" w:rsidRPr="00BC237E">
        <w:rPr>
          <w:rFonts w:ascii="GHEA Mariam" w:eastAsia="Times New Roman" w:hAnsi="GHEA Mariam" w:cs="GHEA Mariam"/>
          <w:color w:val="FF0000"/>
          <w:position w:val="0"/>
          <w:sz w:val="24"/>
          <w:szCs w:val="24"/>
          <w:lang w:val="en-US" w:eastAsia="ar-SA"/>
        </w:rPr>
        <w:t xml:space="preserve"> </w:t>
      </w:r>
      <w:r w:rsidR="009A798B" w:rsidRPr="009A798B">
        <w:rPr>
          <w:rFonts w:ascii="GHEA Mariam" w:eastAsia="GHEA Mariam" w:hAnsi="GHEA Mariam" w:cs="GHEA Mariam"/>
          <w:noProof/>
          <w:sz w:val="24"/>
          <w:szCs w:val="24"/>
          <w:lang w:val="en-US" w:eastAsia="en-US"/>
        </w:rPr>
        <w:t>ԿԴ1/0015/01/19</w:t>
      </w:r>
    </w:p>
    <w:p w14:paraId="6F0ED3B5" w14:textId="2298F537" w:rsidR="009A1C11" w:rsidRPr="000F1EDD"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26DCCAA1"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7F565056" w14:textId="77777777" w:rsidR="009A1C11" w:rsidRPr="000F1EDD"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2D54E8E2"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6929DF6C" w14:textId="77777777" w:rsidR="000F34D0" w:rsidRDefault="000F34D0"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p>
    <w:p w14:paraId="2181B405" w14:textId="0D53F6A5" w:rsidR="00471AED" w:rsidRPr="000F1EDD" w:rsidRDefault="00D3555F" w:rsidP="000F34D0">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ՀԱՅԱՍՏԱՆԻ ՀԱՆՐԱՊԵՏՈՒԹՅՈՒՆ</w:t>
      </w:r>
    </w:p>
    <w:p w14:paraId="07E3EE26" w14:textId="77777777" w:rsidR="00471AED" w:rsidRPr="000F1EDD" w:rsidRDefault="00D3555F" w:rsidP="000F34D0">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ՎՃՌԱԲԵԿ ԴԱՏԱՐԱՆ</w:t>
      </w:r>
    </w:p>
    <w:p w14:paraId="4E33E279" w14:textId="77777777" w:rsidR="00471AED" w:rsidRPr="000F1EDD" w:rsidRDefault="00D3555F" w:rsidP="000F34D0">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b/>
          <w:sz w:val="32"/>
          <w:szCs w:val="32"/>
          <w:lang w:val="hy-AM"/>
        </w:rPr>
        <w:t>Ո Ր Ո Շ ՈՒ Մ</w:t>
      </w:r>
    </w:p>
    <w:p w14:paraId="37841E6A" w14:textId="77777777" w:rsidR="00EE5AE8" w:rsidRPr="000F1EDD" w:rsidRDefault="00D3555F" w:rsidP="000F34D0">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28"/>
          <w:szCs w:val="28"/>
          <w:lang w:val="hy-AM"/>
        </w:rPr>
        <w:t>ՀԱՅԱՍՏԱՆԻ ՀԱՆՐԱՊԵՏՈՒԹՅԱՆ</w:t>
      </w:r>
      <w:r w:rsidR="009B4324" w:rsidRPr="000F1EDD">
        <w:rPr>
          <w:rFonts w:ascii="GHEA Mariam" w:eastAsia="GHEA Mariam" w:hAnsi="GHEA Mariam" w:cs="GHEA Mariam"/>
          <w:sz w:val="28"/>
          <w:szCs w:val="28"/>
          <w:lang w:val="hy-AM"/>
        </w:rPr>
        <w:t xml:space="preserve"> ԱՆՈՒՆԻՑ</w:t>
      </w:r>
    </w:p>
    <w:p w14:paraId="628F95E8" w14:textId="77777777" w:rsidR="000C45B2" w:rsidRPr="000F1EDD" w:rsidRDefault="000C45B2" w:rsidP="003F07B6">
      <w:pPr>
        <w:spacing w:line="276" w:lineRule="auto"/>
        <w:ind w:leftChars="0" w:left="-2" w:firstLineChars="0" w:firstLine="567"/>
        <w:rPr>
          <w:rFonts w:ascii="GHEA Mariam" w:eastAsia="GHEA Mariam" w:hAnsi="GHEA Mariam" w:cs="GHEA Mariam"/>
          <w:sz w:val="28"/>
          <w:szCs w:val="28"/>
          <w:lang w:val="hy-AM"/>
        </w:rPr>
      </w:pPr>
    </w:p>
    <w:p w14:paraId="3976D779" w14:textId="5AB68246" w:rsidR="005477D1" w:rsidRPr="000F1EDD" w:rsidRDefault="009A798B" w:rsidP="003F07B6">
      <w:pPr>
        <w:spacing w:line="276" w:lineRule="auto"/>
        <w:ind w:leftChars="0" w:left="-2" w:firstLineChars="0" w:firstLine="567"/>
        <w:rPr>
          <w:rFonts w:ascii="GHEA Mariam" w:eastAsia="GHEA Mariam" w:hAnsi="GHEA Mariam" w:cs="GHEA Mariam"/>
          <w:sz w:val="24"/>
          <w:szCs w:val="24"/>
          <w:lang w:val="hy-AM"/>
        </w:rPr>
      </w:pPr>
      <w:r w:rsidRPr="009A2A85">
        <w:rPr>
          <w:rFonts w:ascii="GHEA Mariam" w:eastAsia="GHEA Mariam" w:hAnsi="GHEA Mariam" w:cs="GHEA Mariam"/>
          <w:sz w:val="24"/>
          <w:szCs w:val="24"/>
          <w:lang w:val="hy-AM"/>
        </w:rPr>
        <w:t>Կոտայքի մարզի</w:t>
      </w:r>
      <w:r w:rsidR="007E5445" w:rsidRPr="000F1EDD">
        <w:rPr>
          <w:rFonts w:ascii="GHEA Mariam" w:eastAsia="GHEA Mariam" w:hAnsi="GHEA Mariam" w:cs="GHEA Mariam"/>
          <w:sz w:val="24"/>
          <w:szCs w:val="24"/>
          <w:lang w:val="hy-AM"/>
        </w:rPr>
        <w:t xml:space="preserve"> </w:t>
      </w:r>
      <w:r w:rsidR="005477D1" w:rsidRPr="000F1EDD">
        <w:rPr>
          <w:rFonts w:ascii="GHEA Mariam" w:eastAsia="GHEA Mariam" w:hAnsi="GHEA Mariam" w:cs="GHEA Mariam"/>
          <w:sz w:val="24"/>
          <w:szCs w:val="24"/>
          <w:lang w:val="hy-AM"/>
        </w:rPr>
        <w:t xml:space="preserve">առաջին ատյանի </w:t>
      </w:r>
    </w:p>
    <w:p w14:paraId="1F350FE8" w14:textId="77777777" w:rsidR="005477D1" w:rsidRPr="000F1EDD" w:rsidRDefault="005477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ընդհանուր իրավասության դատարան, </w:t>
      </w:r>
    </w:p>
    <w:p w14:paraId="51AFEDAE" w14:textId="69D6AA4F" w:rsidR="005477D1" w:rsidRPr="000F1EDD" w:rsidRDefault="002B49E8" w:rsidP="003F07B6">
      <w:pPr>
        <w:spacing w:line="276" w:lineRule="auto"/>
        <w:ind w:leftChars="0" w:left="-2" w:firstLineChars="0" w:firstLine="567"/>
        <w:rPr>
          <w:rFonts w:ascii="GHEA Mariam" w:eastAsia="GHEA Mariam" w:hAnsi="GHEA Mariam" w:cs="GHEA Mariam"/>
          <w:sz w:val="24"/>
          <w:szCs w:val="24"/>
          <w:lang w:val="hy-AM"/>
        </w:rPr>
      </w:pPr>
      <w:r w:rsidRPr="002B49E8">
        <w:rPr>
          <w:rFonts w:ascii="GHEA Mariam" w:eastAsia="GHEA Mariam" w:hAnsi="GHEA Mariam" w:cs="GHEA Mariam"/>
          <w:sz w:val="24"/>
          <w:szCs w:val="24"/>
          <w:lang w:val="hy-AM"/>
        </w:rPr>
        <w:t xml:space="preserve">նախագահող </w:t>
      </w:r>
      <w:r w:rsidR="005477D1" w:rsidRPr="000F1EDD">
        <w:rPr>
          <w:rFonts w:ascii="GHEA Mariam" w:eastAsia="GHEA Mariam" w:hAnsi="GHEA Mariam" w:cs="GHEA Mariam"/>
          <w:sz w:val="24"/>
          <w:szCs w:val="24"/>
          <w:lang w:val="hy-AM"/>
        </w:rPr>
        <w:t>դատավոր</w:t>
      </w:r>
      <w:r w:rsidR="00AE565D" w:rsidRPr="009A2A85">
        <w:rPr>
          <w:rFonts w:ascii="GHEA Mariam" w:eastAsia="GHEA Mariam" w:hAnsi="GHEA Mariam" w:cs="GHEA Mariam"/>
          <w:sz w:val="24"/>
          <w:szCs w:val="24"/>
          <w:lang w:val="hy-AM"/>
        </w:rPr>
        <w:t>`</w:t>
      </w:r>
      <w:r w:rsidR="005477D1" w:rsidRPr="000F1EDD">
        <w:rPr>
          <w:rFonts w:ascii="GHEA Mariam" w:eastAsia="GHEA Mariam" w:hAnsi="GHEA Mariam" w:cs="GHEA Mariam"/>
          <w:sz w:val="24"/>
          <w:szCs w:val="24"/>
          <w:lang w:val="hy-AM"/>
        </w:rPr>
        <w:t xml:space="preserve"> </w:t>
      </w:r>
      <w:r w:rsidR="009A798B">
        <w:rPr>
          <w:rFonts w:ascii="GHEA Mariam" w:eastAsia="GHEA Mariam" w:hAnsi="GHEA Mariam" w:cs="GHEA Mariam"/>
          <w:sz w:val="24"/>
          <w:szCs w:val="24"/>
          <w:lang w:val="hy-AM"/>
        </w:rPr>
        <w:t>Գ.</w:t>
      </w:r>
      <w:r w:rsidR="009A798B" w:rsidRPr="009A2A85">
        <w:rPr>
          <w:rFonts w:ascii="GHEA Mariam" w:eastAsia="GHEA Mariam" w:hAnsi="GHEA Mariam" w:cs="GHEA Mariam"/>
          <w:sz w:val="24"/>
          <w:szCs w:val="24"/>
          <w:lang w:val="hy-AM"/>
        </w:rPr>
        <w:t>Մարգար</w:t>
      </w:r>
      <w:r w:rsidR="00F54F24" w:rsidRPr="00514DE8">
        <w:rPr>
          <w:rFonts w:ascii="GHEA Mariam" w:eastAsia="GHEA Mariam" w:hAnsi="GHEA Mariam" w:cs="GHEA Mariam"/>
          <w:sz w:val="24"/>
          <w:szCs w:val="24"/>
          <w:lang w:val="hy-AM"/>
        </w:rPr>
        <w:t>յան</w:t>
      </w:r>
    </w:p>
    <w:p w14:paraId="653E011A" w14:textId="77777777" w:rsidR="005477D1" w:rsidRPr="000F1EDD" w:rsidRDefault="005477D1" w:rsidP="003F07B6">
      <w:pPr>
        <w:ind w:leftChars="0" w:left="-2" w:firstLineChars="0" w:firstLine="567"/>
        <w:rPr>
          <w:rFonts w:ascii="GHEA Mariam" w:eastAsia="GHEA Mariam" w:hAnsi="GHEA Mariam" w:cs="GHEA Mariam"/>
          <w:sz w:val="24"/>
          <w:szCs w:val="24"/>
          <w:lang w:val="hy-AM"/>
        </w:rPr>
      </w:pPr>
    </w:p>
    <w:p w14:paraId="16BD3AEF" w14:textId="77777777" w:rsidR="000C45B2" w:rsidRPr="000F1EDD" w:rsidRDefault="00D3555F"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w:t>
      </w:r>
      <w:r w:rsidR="005477D1"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վերաքննիչ քրեական դատարան</w:t>
      </w:r>
      <w:r w:rsidR="005477D1" w:rsidRPr="000F1EDD">
        <w:rPr>
          <w:rFonts w:ascii="GHEA Mariam" w:eastAsia="GHEA Mariam" w:hAnsi="GHEA Mariam" w:cs="GHEA Mariam"/>
          <w:sz w:val="24"/>
          <w:szCs w:val="24"/>
          <w:lang w:val="hy-AM"/>
        </w:rPr>
        <w:t>,</w:t>
      </w:r>
    </w:p>
    <w:p w14:paraId="60C05877" w14:textId="604304C4" w:rsidR="00584D52" w:rsidRPr="00584D52" w:rsidRDefault="00584D52" w:rsidP="00584D52">
      <w:pPr>
        <w:tabs>
          <w:tab w:val="left" w:pos="567"/>
        </w:tabs>
        <w:ind w:leftChars="0" w:left="-2" w:firstLineChars="0" w:firstLine="567"/>
        <w:jc w:val="both"/>
        <w:rPr>
          <w:rFonts w:ascii="GHEA Mariam" w:eastAsia="GHEA Mariam" w:hAnsi="GHEA Mariam" w:cs="GHEA Mariam"/>
          <w:sz w:val="24"/>
          <w:szCs w:val="24"/>
          <w:lang w:val="hy-AM"/>
        </w:rPr>
      </w:pPr>
      <w:r w:rsidRPr="00584D52">
        <w:rPr>
          <w:rFonts w:ascii="GHEA Mariam" w:eastAsia="GHEA Mariam" w:hAnsi="GHEA Mariam" w:cs="GHEA Mariam"/>
          <w:sz w:val="24"/>
          <w:szCs w:val="24"/>
          <w:lang w:val="hy-AM"/>
        </w:rPr>
        <w:t xml:space="preserve">նախագահող դատավոր՝ </w:t>
      </w:r>
      <w:r w:rsidR="00D84377" w:rsidRPr="00D84377">
        <w:rPr>
          <w:rFonts w:ascii="GHEA Mariam" w:eastAsia="GHEA Mariam" w:hAnsi="GHEA Mariam" w:cs="GHEA Mariam"/>
          <w:sz w:val="24"/>
          <w:szCs w:val="24"/>
          <w:lang w:val="hy-AM"/>
        </w:rPr>
        <w:t>Ա</w:t>
      </w:r>
      <w:r w:rsidRPr="00584D52">
        <w:rPr>
          <w:rFonts w:ascii="GHEA Mariam" w:eastAsia="GHEA Mariam" w:hAnsi="GHEA Mariam" w:cs="GHEA Mariam"/>
          <w:sz w:val="24"/>
          <w:szCs w:val="24"/>
          <w:lang w:val="hy-AM"/>
        </w:rPr>
        <w:t>.</w:t>
      </w:r>
      <w:r w:rsidR="00D84377" w:rsidRPr="00D84377">
        <w:rPr>
          <w:rFonts w:ascii="GHEA Mariam" w:eastAsia="GHEA Mariam" w:hAnsi="GHEA Mariam" w:cs="GHEA Mariam"/>
          <w:sz w:val="24"/>
          <w:szCs w:val="24"/>
          <w:lang w:val="hy-AM"/>
        </w:rPr>
        <w:t>Մաթևոս</w:t>
      </w:r>
      <w:r w:rsidRPr="00584D52">
        <w:rPr>
          <w:rFonts w:ascii="GHEA Mariam" w:eastAsia="GHEA Mariam" w:hAnsi="GHEA Mariam" w:cs="GHEA Mariam"/>
          <w:sz w:val="24"/>
          <w:szCs w:val="24"/>
          <w:lang w:val="hy-AM"/>
        </w:rPr>
        <w:t>յան</w:t>
      </w:r>
    </w:p>
    <w:p w14:paraId="4E0EC8C9" w14:textId="28A5C02C" w:rsidR="00584D52" w:rsidRDefault="00584D52" w:rsidP="00584D52">
      <w:pPr>
        <w:tabs>
          <w:tab w:val="left" w:pos="567"/>
        </w:tabs>
        <w:ind w:leftChars="0" w:left="-2" w:firstLineChars="0" w:firstLine="567"/>
        <w:rPr>
          <w:rFonts w:ascii="GHEA Mariam" w:eastAsia="GHEA Mariam" w:hAnsi="GHEA Mariam" w:cs="GHEA Mariam"/>
          <w:sz w:val="24"/>
          <w:szCs w:val="24"/>
          <w:lang w:val="hy-AM"/>
        </w:rPr>
      </w:pPr>
      <w:r w:rsidRPr="00514DE8">
        <w:rPr>
          <w:rFonts w:ascii="GHEA Mariam" w:eastAsia="GHEA Mariam" w:hAnsi="GHEA Mariam" w:cs="GHEA Mariam"/>
          <w:sz w:val="24"/>
          <w:szCs w:val="24"/>
          <w:lang w:val="hy-AM"/>
        </w:rPr>
        <w:t xml:space="preserve">                 </w:t>
      </w:r>
      <w:r w:rsidRPr="00584D52">
        <w:rPr>
          <w:rFonts w:ascii="GHEA Mariam" w:eastAsia="GHEA Mariam" w:hAnsi="GHEA Mariam" w:cs="GHEA Mariam"/>
          <w:sz w:val="24"/>
          <w:szCs w:val="24"/>
          <w:lang w:val="hy-AM"/>
        </w:rPr>
        <w:t xml:space="preserve">դատավորներ՝ </w:t>
      </w:r>
      <w:r w:rsidR="00D84377">
        <w:rPr>
          <w:rFonts w:ascii="GHEA Mariam" w:eastAsia="GHEA Mariam" w:hAnsi="GHEA Mariam" w:cs="GHEA Mariam"/>
          <w:sz w:val="24"/>
          <w:szCs w:val="24"/>
          <w:lang w:val="hy-AM"/>
        </w:rPr>
        <w:t>Մ</w:t>
      </w:r>
      <w:r w:rsidRPr="00584D52">
        <w:rPr>
          <w:rFonts w:ascii="GHEA Mariam" w:eastAsia="GHEA Mariam" w:hAnsi="GHEA Mariam" w:cs="GHEA Mariam"/>
          <w:sz w:val="24"/>
          <w:szCs w:val="24"/>
          <w:lang w:val="hy-AM"/>
        </w:rPr>
        <w:t>.</w:t>
      </w:r>
      <w:r w:rsidR="00D84377" w:rsidRPr="00045CFD">
        <w:rPr>
          <w:rFonts w:ascii="GHEA Mariam" w:eastAsia="GHEA Mariam" w:hAnsi="GHEA Mariam" w:cs="GHEA Mariam"/>
          <w:sz w:val="24"/>
          <w:szCs w:val="24"/>
          <w:lang w:val="hy-AM"/>
        </w:rPr>
        <w:t>Մելքոն</w:t>
      </w:r>
      <w:r w:rsidRPr="00584D52">
        <w:rPr>
          <w:rFonts w:ascii="GHEA Mariam" w:eastAsia="GHEA Mariam" w:hAnsi="GHEA Mariam" w:cs="GHEA Mariam"/>
          <w:sz w:val="24"/>
          <w:szCs w:val="24"/>
          <w:lang w:val="hy-AM"/>
        </w:rPr>
        <w:t>յան</w:t>
      </w:r>
    </w:p>
    <w:p w14:paraId="59D2D055" w14:textId="497A57BE" w:rsidR="00873C4D" w:rsidRPr="00873C4D" w:rsidRDefault="00873C4D" w:rsidP="00873C4D">
      <w:pPr>
        <w:tabs>
          <w:tab w:val="left" w:pos="567"/>
        </w:tabs>
        <w:ind w:leftChars="0" w:left="-2" w:firstLineChars="0" w:firstLine="567"/>
        <w:rPr>
          <w:rFonts w:ascii="GHEA Mariam" w:eastAsia="GHEA Mariam" w:hAnsi="GHEA Mariam" w:cs="GHEA Mariam"/>
          <w:sz w:val="24"/>
          <w:szCs w:val="24"/>
          <w:lang w:val="hy-AM"/>
        </w:rPr>
      </w:pPr>
      <w:r w:rsidRPr="00873C4D">
        <w:rPr>
          <w:rFonts w:ascii="GHEA Mariam" w:eastAsia="GHEA Mariam" w:hAnsi="GHEA Mariam" w:cs="GHEA Mariam"/>
          <w:sz w:val="24"/>
          <w:szCs w:val="24"/>
          <w:lang w:val="hy-AM"/>
        </w:rPr>
        <w:t xml:space="preserve">                                          </w:t>
      </w:r>
      <w:r w:rsidR="00D84377">
        <w:rPr>
          <w:rFonts w:ascii="GHEA Mariam" w:eastAsia="GHEA Mariam" w:hAnsi="GHEA Mariam" w:cs="GHEA Mariam"/>
          <w:sz w:val="24"/>
          <w:szCs w:val="24"/>
          <w:lang w:val="hy-AM"/>
        </w:rPr>
        <w:t>Ա</w:t>
      </w:r>
      <w:r w:rsidRPr="00873C4D">
        <w:rPr>
          <w:rFonts w:ascii="GHEA Mariam" w:eastAsia="GHEA Mariam" w:hAnsi="GHEA Mariam" w:cs="GHEA Mariam"/>
          <w:sz w:val="24"/>
          <w:szCs w:val="24"/>
          <w:lang w:val="hy-AM"/>
        </w:rPr>
        <w:t>.</w:t>
      </w:r>
      <w:r w:rsidR="00D84377" w:rsidRPr="00045CFD">
        <w:rPr>
          <w:rFonts w:ascii="GHEA Mariam" w:eastAsia="GHEA Mariam" w:hAnsi="GHEA Mariam" w:cs="GHEA Mariam"/>
          <w:sz w:val="24"/>
          <w:szCs w:val="24"/>
          <w:lang w:val="hy-AM"/>
        </w:rPr>
        <w:t>Բեկթաշ</w:t>
      </w:r>
      <w:r w:rsidRPr="00873C4D">
        <w:rPr>
          <w:rFonts w:ascii="GHEA Mariam" w:eastAsia="GHEA Mariam" w:hAnsi="GHEA Mariam" w:cs="GHEA Mariam"/>
          <w:sz w:val="24"/>
          <w:szCs w:val="24"/>
          <w:lang w:val="hy-AM"/>
        </w:rPr>
        <w:t>յան</w:t>
      </w:r>
    </w:p>
    <w:p w14:paraId="63B79AF4" w14:textId="221EA7CF" w:rsidR="000C45B2" w:rsidRDefault="00584D52" w:rsidP="00584D52">
      <w:pPr>
        <w:tabs>
          <w:tab w:val="left" w:pos="567"/>
        </w:tabs>
        <w:ind w:leftChars="0" w:left="-2" w:firstLineChars="0" w:firstLine="567"/>
        <w:jc w:val="both"/>
        <w:rPr>
          <w:rFonts w:ascii="GHEA Mariam" w:eastAsia="GHEA Mariam" w:hAnsi="GHEA Mariam" w:cs="GHEA Mariam"/>
          <w:sz w:val="24"/>
          <w:szCs w:val="24"/>
          <w:lang w:val="hy-AM"/>
        </w:rPr>
      </w:pPr>
      <w:r w:rsidRPr="00584D52">
        <w:rPr>
          <w:rFonts w:ascii="GHEA Mariam" w:eastAsia="GHEA Mariam" w:hAnsi="GHEA Mariam" w:cs="GHEA Mariam"/>
          <w:sz w:val="24"/>
          <w:szCs w:val="24"/>
          <w:lang w:val="hy-AM"/>
        </w:rPr>
        <w:t xml:space="preserve">                                           </w:t>
      </w:r>
    </w:p>
    <w:p w14:paraId="15C0791B" w14:textId="77777777" w:rsidR="005477D1" w:rsidRPr="000F1EDD" w:rsidRDefault="005477D1" w:rsidP="003F07B6">
      <w:pPr>
        <w:tabs>
          <w:tab w:val="left" w:pos="567"/>
        </w:tabs>
        <w:ind w:leftChars="0" w:left="-2" w:firstLineChars="0" w:firstLine="567"/>
        <w:jc w:val="both"/>
        <w:rPr>
          <w:rFonts w:ascii="GHEA Mariam" w:eastAsia="GHEA Mariam" w:hAnsi="GHEA Mariam" w:cs="GHEA Mariam"/>
          <w:sz w:val="24"/>
          <w:szCs w:val="24"/>
          <w:highlight w:val="yellow"/>
          <w:lang w:val="hy-AM"/>
        </w:rPr>
      </w:pPr>
    </w:p>
    <w:p w14:paraId="13F2BAF5" w14:textId="1DC59F9A" w:rsidR="005D4447" w:rsidRPr="000F1EDD" w:rsidRDefault="00691AEE" w:rsidP="003F07B6">
      <w:pPr>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5 </w:t>
      </w:r>
      <w:r w:rsidRPr="00691AEE">
        <w:rPr>
          <w:rFonts w:ascii="GHEA Mariam" w:eastAsia="GHEA Mariam" w:hAnsi="GHEA Mariam" w:cs="GHEA Mariam"/>
          <w:sz w:val="24"/>
          <w:szCs w:val="24"/>
          <w:lang w:val="hy-AM"/>
        </w:rPr>
        <w:t>դեկտ</w:t>
      </w:r>
      <w:r w:rsidR="00F05ED4" w:rsidRPr="00691AEE">
        <w:rPr>
          <w:rFonts w:ascii="GHEA Mariam" w:eastAsia="GHEA Mariam" w:hAnsi="GHEA Mariam" w:cs="GHEA Mariam"/>
          <w:sz w:val="24"/>
          <w:szCs w:val="24"/>
          <w:lang w:val="hy-AM"/>
        </w:rPr>
        <w:t>եմբերի</w:t>
      </w:r>
      <w:r w:rsidR="00A67E47" w:rsidRPr="00691AEE">
        <w:rPr>
          <w:rFonts w:ascii="GHEA Mariam" w:eastAsia="GHEA Mariam" w:hAnsi="GHEA Mariam" w:cs="GHEA Mariam"/>
          <w:sz w:val="24"/>
          <w:szCs w:val="24"/>
          <w:lang w:val="hy-AM"/>
        </w:rPr>
        <w:t xml:space="preserve"> </w:t>
      </w:r>
      <w:r w:rsidR="00CE107D" w:rsidRPr="00691AEE">
        <w:rPr>
          <w:rFonts w:ascii="GHEA Mariam" w:eastAsia="GHEA Mariam" w:hAnsi="GHEA Mariam" w:cs="GHEA Mariam"/>
          <w:sz w:val="24"/>
          <w:szCs w:val="24"/>
          <w:lang w:val="hy-AM"/>
        </w:rPr>
        <w:t>20</w:t>
      </w:r>
      <w:r w:rsidR="00F66909" w:rsidRPr="00691AEE">
        <w:rPr>
          <w:rFonts w:ascii="GHEA Mariam" w:eastAsia="GHEA Mariam" w:hAnsi="GHEA Mariam" w:cs="GHEA Mariam"/>
          <w:sz w:val="24"/>
          <w:szCs w:val="24"/>
          <w:lang w:val="hy-AM"/>
        </w:rPr>
        <w:t>25</w:t>
      </w:r>
      <w:r w:rsidR="00CE107D" w:rsidRPr="000F1EDD">
        <w:rPr>
          <w:rFonts w:ascii="GHEA Mariam" w:eastAsia="GHEA Mariam" w:hAnsi="GHEA Mariam" w:cs="GHEA Mariam"/>
          <w:sz w:val="24"/>
          <w:szCs w:val="24"/>
          <w:lang w:val="hy-AM"/>
        </w:rPr>
        <w:t xml:space="preserve"> թվական          </w:t>
      </w:r>
      <w:r w:rsidR="007E08D1"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F66909">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ք.Երևան</w:t>
      </w:r>
    </w:p>
    <w:p w14:paraId="61FAFAAE" w14:textId="77777777" w:rsidR="005D4447" w:rsidRPr="000F1EDD" w:rsidRDefault="005D4447" w:rsidP="003F07B6">
      <w:pPr>
        <w:ind w:leftChars="0" w:left="-2" w:firstLineChars="0" w:firstLine="567"/>
        <w:jc w:val="both"/>
        <w:rPr>
          <w:rFonts w:ascii="GHEA Mariam" w:eastAsia="GHEA Mariam" w:hAnsi="GHEA Mariam" w:cs="GHEA Mariam"/>
          <w:sz w:val="24"/>
          <w:szCs w:val="24"/>
          <w:highlight w:val="yellow"/>
          <w:lang w:val="hy-AM"/>
        </w:rPr>
      </w:pPr>
    </w:p>
    <w:p w14:paraId="746FCF75" w14:textId="77777777" w:rsidR="00EE5AE8" w:rsidRPr="000F1EDD" w:rsidRDefault="00D3555F" w:rsidP="007E5445">
      <w:pPr>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 Վճռաբեկ դատարանի քրեական պալատը (այսուհետ՝ Վճռաբեկ</w:t>
      </w:r>
      <w:r w:rsidR="00C835FF" w:rsidRPr="000F1EDD">
        <w:rPr>
          <w:rFonts w:ascii="GHEA Mariam" w:eastAsia="GHEA Mariam" w:hAnsi="GHEA Mariam" w:cs="GHEA Mariam"/>
          <w:sz w:val="24"/>
          <w:szCs w:val="24"/>
          <w:lang w:val="hy-AM"/>
        </w:rPr>
        <w:t xml:space="preserve"> դ</w:t>
      </w:r>
      <w:r w:rsidR="005D4447" w:rsidRPr="000F1EDD">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տարան)</w:t>
      </w:r>
      <w:r w:rsidR="004F546D" w:rsidRPr="000F1EDD">
        <w:rPr>
          <w:rFonts w:ascii="GHEA Mariam" w:eastAsia="GHEA Mariam" w:hAnsi="GHEA Mariam" w:cs="GHEA Mariam"/>
          <w:sz w:val="24"/>
          <w:szCs w:val="24"/>
          <w:lang w:val="hy-AM"/>
        </w:rPr>
        <w:t>,</w:t>
      </w:r>
    </w:p>
    <w:p w14:paraId="0076AB14" w14:textId="77777777" w:rsidR="00EE5AE8" w:rsidRPr="000F1EDD"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638DBD36"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նախագահությամբ`           Հ.ԱՍԱՏՐՅԱՆԻ</w:t>
      </w:r>
    </w:p>
    <w:p w14:paraId="4FA09B22" w14:textId="77777777" w:rsidR="00EE5AE8"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մասնակցությամբ դատավորներ`        Ս.ԱՎԵՏԻՍՅԱՆԻ</w:t>
      </w:r>
    </w:p>
    <w:p w14:paraId="4B0A4F4E" w14:textId="597CD9CA" w:rsidR="004362CE" w:rsidRDefault="004362CE" w:rsidP="003F07B6">
      <w:pPr>
        <w:tabs>
          <w:tab w:val="left" w:pos="360"/>
        </w:tabs>
        <w:ind w:leftChars="0" w:left="-2" w:firstLineChars="0" w:firstLine="567"/>
        <w:jc w:val="right"/>
        <w:rPr>
          <w:rFonts w:ascii="GHEA Mariam" w:eastAsia="GHEA Mariam" w:hAnsi="GHEA Mariam" w:cs="GHEA Mariam"/>
          <w:sz w:val="24"/>
          <w:szCs w:val="24"/>
          <w:lang w:val="hy-AM"/>
        </w:rPr>
      </w:pPr>
      <w:r w:rsidRPr="00E27639">
        <w:rPr>
          <w:rFonts w:ascii="GHEA Mariam" w:eastAsia="GHEA Mariam" w:hAnsi="GHEA Mariam" w:cs="GHEA Mariam"/>
          <w:sz w:val="24"/>
          <w:szCs w:val="24"/>
          <w:lang w:val="hy-AM"/>
        </w:rPr>
        <w:t>Հ.ԳՐԻԳՈՐՅԱՆԻ</w:t>
      </w:r>
    </w:p>
    <w:p w14:paraId="25BBFA71" w14:textId="3AA8E9D5" w:rsidR="00F05ED4" w:rsidRPr="00F05ED4" w:rsidRDefault="00F05ED4" w:rsidP="003F07B6">
      <w:pPr>
        <w:tabs>
          <w:tab w:val="left" w:pos="360"/>
        </w:tabs>
        <w:ind w:leftChars="0" w:left="-2"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w:t>
      </w:r>
      <w:r w:rsidRPr="00CF0A74">
        <w:rPr>
          <w:rFonts w:ascii="GHEA Mariam" w:eastAsia="GHEA Mariam" w:hAnsi="GHEA Mariam" w:cs="GHEA Mariam"/>
          <w:sz w:val="24"/>
          <w:szCs w:val="24"/>
          <w:lang w:val="hy-AM"/>
        </w:rPr>
        <w:t>.</w:t>
      </w:r>
      <w:r>
        <w:rPr>
          <w:rFonts w:ascii="GHEA Mariam" w:eastAsia="GHEA Mariam" w:hAnsi="GHEA Mariam" w:cs="GHEA Mariam"/>
          <w:sz w:val="24"/>
          <w:szCs w:val="24"/>
          <w:lang w:val="hy-AM"/>
        </w:rPr>
        <w:t>ԴԱՆԻԵԼՅԱՆԻ</w:t>
      </w:r>
    </w:p>
    <w:p w14:paraId="5F6C3679"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Լ.ԹԱԴԵՎՈՍՅԱՆԻ</w:t>
      </w:r>
    </w:p>
    <w:p w14:paraId="5572B8F7"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Ա.ՊՈՂՈՍՅԱՆԻ</w:t>
      </w:r>
    </w:p>
    <w:p w14:paraId="16B64305" w14:textId="77777777" w:rsidR="00A241D4" w:rsidRDefault="00A241D4"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p>
    <w:p w14:paraId="75FAFC8F" w14:textId="5B1E4031" w:rsidR="00EE5AE8" w:rsidRPr="000F1EDD"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գրավոր ընթացակարգով քննության առնելով</w:t>
      </w:r>
      <w:r w:rsidR="00894BB6" w:rsidRPr="000F1EDD">
        <w:rPr>
          <w:rFonts w:ascii="GHEA Mariam" w:eastAsia="GHEA Mariam" w:hAnsi="GHEA Mariam" w:cs="GHEA Mariam"/>
          <w:sz w:val="24"/>
          <w:szCs w:val="24"/>
          <w:lang w:val="hy-AM"/>
        </w:rPr>
        <w:t xml:space="preserve"> </w:t>
      </w:r>
      <w:r w:rsidR="00290572" w:rsidRPr="00290572">
        <w:rPr>
          <w:rFonts w:ascii="GHEA Mariam" w:eastAsia="GHEA Mariam" w:hAnsi="GHEA Mariam" w:cs="GHEA Mariam"/>
          <w:sz w:val="24"/>
          <w:szCs w:val="24"/>
          <w:lang w:val="hy-AM"/>
        </w:rPr>
        <w:t xml:space="preserve">Հովհաննես Յուրիկի Ռիժենկոյի, </w:t>
      </w:r>
      <w:r w:rsidR="005E13F2" w:rsidRPr="005E13F2">
        <w:rPr>
          <w:rFonts w:ascii="GHEA Mariam" w:eastAsia="GHEA Mariam" w:hAnsi="GHEA Mariam" w:cs="GHEA Mariam"/>
          <w:sz w:val="24"/>
          <w:szCs w:val="24"/>
          <w:lang w:val="hy-AM"/>
        </w:rPr>
        <w:t>Գագիկ Կառլենի Դանոյանի</w:t>
      </w:r>
      <w:r w:rsidR="00A842AE" w:rsidRPr="00A842AE">
        <w:rPr>
          <w:rFonts w:ascii="GHEA Mariam" w:eastAsia="GHEA Mariam" w:hAnsi="GHEA Mariam" w:cs="GHEA Mariam"/>
          <w:sz w:val="24"/>
          <w:szCs w:val="24"/>
          <w:lang w:val="hy-AM"/>
        </w:rPr>
        <w:t xml:space="preserve"> և Մայիս Մարտինի Մկրտչյանի</w:t>
      </w:r>
      <w:r w:rsidR="005E13F2" w:rsidRPr="005E13F2">
        <w:rPr>
          <w:rFonts w:ascii="GHEA Mariam" w:eastAsia="GHEA Mariam" w:hAnsi="GHEA Mariam" w:cs="GHEA Mariam"/>
          <w:sz w:val="24"/>
          <w:szCs w:val="24"/>
          <w:lang w:val="hy-AM"/>
        </w:rPr>
        <w:t xml:space="preserve"> </w:t>
      </w:r>
      <w:r w:rsidR="00783EEC" w:rsidRPr="00783EEC">
        <w:rPr>
          <w:rFonts w:ascii="GHEA Mariam" w:eastAsia="GHEA Mariam" w:hAnsi="GHEA Mariam" w:cs="GHEA Mariam"/>
          <w:sz w:val="24"/>
          <w:szCs w:val="24"/>
          <w:lang w:val="hy-AM"/>
        </w:rPr>
        <w:t>վերաբերյալ ՀՀ վերաքննիչ քրեական դատարանի՝</w:t>
      </w:r>
      <w:r w:rsidR="00290572">
        <w:rPr>
          <w:rFonts w:ascii="GHEA Mariam" w:eastAsia="GHEA Mariam" w:hAnsi="GHEA Mariam" w:cs="GHEA Mariam"/>
          <w:sz w:val="24"/>
          <w:szCs w:val="24"/>
          <w:lang w:val="hy-AM"/>
        </w:rPr>
        <w:t xml:space="preserve"> 2024</w:t>
      </w:r>
      <w:r w:rsidR="00783EEC" w:rsidRPr="00783EEC">
        <w:rPr>
          <w:rFonts w:ascii="GHEA Mariam" w:eastAsia="GHEA Mariam" w:hAnsi="GHEA Mariam" w:cs="GHEA Mariam"/>
          <w:sz w:val="24"/>
          <w:szCs w:val="24"/>
          <w:lang w:val="hy-AM"/>
        </w:rPr>
        <w:t xml:space="preserve"> թվականի </w:t>
      </w:r>
      <w:r w:rsidR="00290572" w:rsidRPr="00290572">
        <w:rPr>
          <w:rFonts w:ascii="GHEA Mariam" w:eastAsia="GHEA Mariam" w:hAnsi="GHEA Mariam" w:cs="GHEA Mariam"/>
          <w:sz w:val="24"/>
          <w:szCs w:val="24"/>
          <w:lang w:val="hy-AM"/>
        </w:rPr>
        <w:t>հունիսի 10-ի</w:t>
      </w:r>
      <w:r w:rsidR="00783EEC" w:rsidRPr="00783EEC">
        <w:rPr>
          <w:rFonts w:ascii="GHEA Mariam" w:eastAsia="GHEA Mariam" w:hAnsi="GHEA Mariam" w:cs="GHEA Mariam"/>
          <w:sz w:val="24"/>
          <w:szCs w:val="24"/>
          <w:lang w:val="hy-AM"/>
        </w:rPr>
        <w:t xml:space="preserve"> որոշման դեմ </w:t>
      </w:r>
      <w:r w:rsidR="00B076F8" w:rsidRPr="00B076F8">
        <w:rPr>
          <w:rFonts w:ascii="GHEA Mariam" w:eastAsia="GHEA Mariam" w:hAnsi="GHEA Mariam" w:cs="GHEA Mariam"/>
          <w:sz w:val="24"/>
          <w:szCs w:val="24"/>
          <w:lang w:val="hy-AM"/>
        </w:rPr>
        <w:t xml:space="preserve">ՀՀ գլխավոր դատախազ </w:t>
      </w:r>
      <w:r w:rsidR="00B076F8">
        <w:rPr>
          <w:rFonts w:ascii="GHEA Mariam" w:eastAsia="GHEA Mariam" w:hAnsi="GHEA Mariam" w:cs="GHEA Mariam"/>
          <w:sz w:val="24"/>
          <w:szCs w:val="24"/>
          <w:lang w:val="hy-AM"/>
        </w:rPr>
        <w:t>Ա.</w:t>
      </w:r>
      <w:r w:rsidR="00B076F8" w:rsidRPr="00B076F8">
        <w:rPr>
          <w:rFonts w:ascii="GHEA Mariam" w:eastAsia="GHEA Mariam" w:hAnsi="GHEA Mariam" w:cs="GHEA Mariam"/>
          <w:sz w:val="24"/>
          <w:szCs w:val="24"/>
          <w:lang w:val="hy-AM"/>
        </w:rPr>
        <w:t xml:space="preserve">Վարդապետյանի, տուժողների ներկայացուցիչ </w:t>
      </w:r>
      <w:r w:rsidR="00B076F8">
        <w:rPr>
          <w:rFonts w:ascii="GHEA Mariam" w:eastAsia="GHEA Mariam" w:hAnsi="GHEA Mariam" w:cs="GHEA Mariam"/>
          <w:sz w:val="24"/>
          <w:szCs w:val="24"/>
          <w:lang w:val="hy-AM"/>
        </w:rPr>
        <w:t>Ս.</w:t>
      </w:r>
      <w:r w:rsidR="00B076F8" w:rsidRPr="00B076F8">
        <w:rPr>
          <w:rFonts w:ascii="GHEA Mariam" w:eastAsia="GHEA Mariam" w:hAnsi="GHEA Mariam" w:cs="GHEA Mariam"/>
          <w:sz w:val="24"/>
          <w:szCs w:val="24"/>
          <w:lang w:val="hy-AM"/>
        </w:rPr>
        <w:t xml:space="preserve">Անդրիասյանի, մեղադրյալ </w:t>
      </w:r>
      <w:r w:rsidR="0057781B">
        <w:rPr>
          <w:rFonts w:ascii="GHEA Mariam" w:eastAsia="GHEA Mariam" w:hAnsi="GHEA Mariam" w:cs="GHEA Mariam"/>
          <w:sz w:val="24"/>
          <w:szCs w:val="24"/>
          <w:lang w:val="hy-AM"/>
        </w:rPr>
        <w:t>Հ.</w:t>
      </w:r>
      <w:r w:rsidR="00B076F8" w:rsidRPr="00B076F8">
        <w:rPr>
          <w:rFonts w:ascii="GHEA Mariam" w:eastAsia="GHEA Mariam" w:hAnsi="GHEA Mariam" w:cs="GHEA Mariam"/>
          <w:sz w:val="24"/>
          <w:szCs w:val="24"/>
          <w:lang w:val="hy-AM"/>
        </w:rPr>
        <w:t xml:space="preserve">Ռիժենկոյի պաշտպան </w:t>
      </w:r>
      <w:r w:rsidR="0057781B">
        <w:rPr>
          <w:rFonts w:ascii="GHEA Mariam" w:eastAsia="GHEA Mariam" w:hAnsi="GHEA Mariam" w:cs="GHEA Mariam"/>
          <w:sz w:val="24"/>
          <w:szCs w:val="24"/>
          <w:lang w:val="hy-AM"/>
        </w:rPr>
        <w:t>Ա.</w:t>
      </w:r>
      <w:r w:rsidR="00B076F8" w:rsidRPr="00B076F8">
        <w:rPr>
          <w:rFonts w:ascii="GHEA Mariam" w:eastAsia="GHEA Mariam" w:hAnsi="GHEA Mariam" w:cs="GHEA Mariam"/>
          <w:sz w:val="24"/>
          <w:szCs w:val="24"/>
          <w:lang w:val="hy-AM"/>
        </w:rPr>
        <w:t>Արզումանյանի</w:t>
      </w:r>
      <w:r w:rsidR="005E13F2" w:rsidRPr="005E13F2">
        <w:rPr>
          <w:rFonts w:ascii="GHEA Mariam" w:eastAsia="GHEA Mariam" w:hAnsi="GHEA Mariam" w:cs="GHEA Mariam"/>
          <w:sz w:val="24"/>
          <w:szCs w:val="24"/>
          <w:lang w:val="hy-AM"/>
        </w:rPr>
        <w:t xml:space="preserve"> և </w:t>
      </w:r>
      <w:r w:rsidR="005E13F2" w:rsidRPr="005E13F2">
        <w:rPr>
          <w:rFonts w:ascii="GHEA Mariam" w:eastAsia="GHEA Mariam" w:hAnsi="GHEA Mariam" w:cs="GHEA Mariam"/>
          <w:sz w:val="24"/>
          <w:szCs w:val="24"/>
          <w:lang w:val="hy-AM"/>
        </w:rPr>
        <w:lastRenderedPageBreak/>
        <w:t>մեղադրյալներ Գ.Դանոյանի ու Մ.Մկրտչյանի պաշտպան Հ.Սուքիասյանի</w:t>
      </w:r>
      <w:r w:rsidR="00B076F8" w:rsidRPr="00B076F8">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վճռաբեկ բողոք</w:t>
      </w:r>
      <w:r w:rsidR="00111C90" w:rsidRPr="00111C90">
        <w:rPr>
          <w:rFonts w:ascii="GHEA Mariam" w:eastAsia="GHEA Mariam" w:hAnsi="GHEA Mariam" w:cs="GHEA Mariam"/>
          <w:sz w:val="24"/>
          <w:szCs w:val="24"/>
          <w:lang w:val="hy-AM"/>
        </w:rPr>
        <w:t>ներ</w:t>
      </w:r>
      <w:r w:rsidRPr="000F1EDD">
        <w:rPr>
          <w:rFonts w:ascii="GHEA Mariam" w:eastAsia="GHEA Mariam" w:hAnsi="GHEA Mariam" w:cs="GHEA Mariam"/>
          <w:sz w:val="24"/>
          <w:szCs w:val="24"/>
          <w:lang w:val="hy-AM"/>
        </w:rPr>
        <w:t>ը,</w:t>
      </w:r>
    </w:p>
    <w:p w14:paraId="60312C35" w14:textId="77777777" w:rsidR="000F34D0" w:rsidRDefault="000F34D0" w:rsidP="000F34D0">
      <w:pPr>
        <w:pBdr>
          <w:top w:val="nil"/>
          <w:left w:val="nil"/>
          <w:bottom w:val="nil"/>
          <w:right w:val="nil"/>
          <w:between w:val="nil"/>
        </w:pBdr>
        <w:spacing w:line="276" w:lineRule="auto"/>
        <w:ind w:leftChars="0" w:left="-2" w:firstLineChars="0" w:firstLine="2"/>
        <w:jc w:val="center"/>
        <w:rPr>
          <w:rFonts w:ascii="GHEA Mariam" w:eastAsia="GHEA Mariam" w:hAnsi="GHEA Mariam" w:cs="GHEA Mariam"/>
          <w:b/>
          <w:sz w:val="24"/>
          <w:szCs w:val="24"/>
          <w:lang w:val="hy-AM"/>
        </w:rPr>
      </w:pPr>
    </w:p>
    <w:p w14:paraId="1C3ADFF2" w14:textId="78EABBBD" w:rsidR="00EE5AE8" w:rsidRPr="000F1EDD" w:rsidRDefault="00D3555F" w:rsidP="00A62318">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t>Պ Ա Ր Զ Ե Ց</w:t>
      </w:r>
    </w:p>
    <w:p w14:paraId="19AE0D6D" w14:textId="77777777" w:rsidR="0073488B" w:rsidRPr="000F1EDD" w:rsidRDefault="0073488B" w:rsidP="000F34D0">
      <w:pPr>
        <w:pBdr>
          <w:top w:val="nil"/>
          <w:left w:val="nil"/>
          <w:bottom w:val="nil"/>
          <w:right w:val="nil"/>
          <w:between w:val="nil"/>
        </w:pBdr>
        <w:spacing w:line="276" w:lineRule="auto"/>
        <w:ind w:leftChars="0" w:left="-2" w:firstLineChars="0" w:firstLine="567"/>
        <w:jc w:val="center"/>
        <w:rPr>
          <w:rFonts w:ascii="GHEA Mariam" w:eastAsia="GHEA Mariam" w:hAnsi="GHEA Mariam" w:cs="GHEA Mariam"/>
          <w:b/>
          <w:sz w:val="24"/>
          <w:szCs w:val="24"/>
          <w:lang w:val="hy-AM"/>
        </w:rPr>
      </w:pPr>
    </w:p>
    <w:p w14:paraId="4545BF27" w14:textId="63DAC498" w:rsidR="00EE5AE8" w:rsidRPr="000F1EDD" w:rsidRDefault="00E40904" w:rsidP="003F07B6">
      <w:pPr>
        <w:spacing w:line="360" w:lineRule="auto"/>
        <w:ind w:leftChars="0" w:left="-2" w:firstLineChars="0" w:firstLine="567"/>
        <w:contextualSpacing/>
        <w:jc w:val="both"/>
        <w:rPr>
          <w:rFonts w:ascii="GHEA Mariam" w:eastAsia="GHEA Mariam" w:hAnsi="GHEA Mariam" w:cs="GHEA Mariam"/>
          <w:sz w:val="24"/>
          <w:szCs w:val="24"/>
          <w:u w:val="single"/>
          <w:lang w:val="hy-AM"/>
        </w:rPr>
      </w:pPr>
      <w:r>
        <w:rPr>
          <w:rFonts w:ascii="GHEA Mariam" w:eastAsia="GHEA Mariam" w:hAnsi="GHEA Mariam" w:cs="GHEA Mariam"/>
          <w:b/>
          <w:sz w:val="24"/>
          <w:szCs w:val="24"/>
          <w:u w:val="single"/>
          <w:lang w:val="hy-AM"/>
        </w:rPr>
        <w:t>Վարույթ</w:t>
      </w:r>
      <w:r w:rsidR="00D3555F" w:rsidRPr="000F1EDD">
        <w:rPr>
          <w:rFonts w:ascii="GHEA Mariam" w:eastAsia="GHEA Mariam" w:hAnsi="GHEA Mariam" w:cs="GHEA Mariam"/>
          <w:b/>
          <w:sz w:val="24"/>
          <w:szCs w:val="24"/>
          <w:u w:val="single"/>
          <w:lang w:val="hy-AM"/>
        </w:rPr>
        <w:t>ի դատավարական նախապատմությունը.</w:t>
      </w:r>
    </w:p>
    <w:p w14:paraId="15FAA2B6" w14:textId="5918D7DE" w:rsidR="00226927" w:rsidRDefault="007E5445"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1.</w:t>
      </w:r>
      <w:r w:rsidR="00D76B81" w:rsidRPr="00D76B81">
        <w:rPr>
          <w:rFonts w:ascii="GHEA Mariam" w:eastAsia="GHEA Mariam" w:hAnsi="GHEA Mariam" w:cs="GHEA Mariam"/>
          <w:sz w:val="24"/>
          <w:szCs w:val="24"/>
          <w:lang w:val="hy-AM"/>
        </w:rPr>
        <w:t xml:space="preserve"> </w:t>
      </w:r>
      <w:r w:rsidR="00AF6585" w:rsidRPr="00AF6585">
        <w:rPr>
          <w:rFonts w:ascii="GHEA Mariam" w:eastAsia="GHEA Mariam" w:hAnsi="GHEA Mariam" w:cs="GHEA Mariam"/>
          <w:sz w:val="24"/>
          <w:szCs w:val="24"/>
          <w:lang w:val="hy-AM"/>
        </w:rPr>
        <w:t>201</w:t>
      </w:r>
      <w:r w:rsidR="009A2A85" w:rsidRPr="009A2A85">
        <w:rPr>
          <w:rFonts w:ascii="GHEA Mariam" w:eastAsia="GHEA Mariam" w:hAnsi="GHEA Mariam" w:cs="GHEA Mariam"/>
          <w:sz w:val="24"/>
          <w:szCs w:val="24"/>
          <w:lang w:val="hy-AM"/>
        </w:rPr>
        <w:t>8</w:t>
      </w:r>
      <w:r w:rsidR="00AF6585" w:rsidRPr="00AF6585">
        <w:rPr>
          <w:rFonts w:ascii="GHEA Mariam" w:eastAsia="GHEA Mariam" w:hAnsi="GHEA Mariam" w:cs="GHEA Mariam"/>
          <w:sz w:val="24"/>
          <w:szCs w:val="24"/>
          <w:lang w:val="hy-AM"/>
        </w:rPr>
        <w:t xml:space="preserve"> թվականի </w:t>
      </w:r>
      <w:r w:rsidR="009A2A85" w:rsidRPr="009A2A85">
        <w:rPr>
          <w:rFonts w:ascii="GHEA Mariam" w:eastAsia="GHEA Mariam" w:hAnsi="GHEA Mariam" w:cs="GHEA Mariam"/>
          <w:sz w:val="24"/>
          <w:szCs w:val="24"/>
          <w:lang w:val="hy-AM"/>
        </w:rPr>
        <w:t xml:space="preserve">օգոստոսի 29-ին ՀՀ քննչական կոմիտեի Կոտայքի մարզային քննչական վարչության Աբովյանի քննչական բաժնում </w:t>
      </w:r>
      <w:r w:rsidR="00C42AE9" w:rsidRPr="00C42AE9">
        <w:rPr>
          <w:rFonts w:ascii="GHEA Mariam" w:eastAsia="GHEA Mariam" w:hAnsi="GHEA Mariam" w:cs="GHEA Mariam"/>
          <w:sz w:val="24"/>
          <w:szCs w:val="24"/>
          <w:lang w:val="hy-AM"/>
        </w:rPr>
        <w:t>2003 թվականի ապրիլի 18-ին ընդունված ՀՀ քրեական օրենսգրքի (այսուհետ</w:t>
      </w:r>
      <w:r w:rsidR="00503C0B">
        <w:rPr>
          <w:rFonts w:ascii="GHEA Mariam" w:eastAsia="GHEA Mariam" w:hAnsi="GHEA Mariam" w:cs="GHEA Mariam"/>
          <w:sz w:val="24"/>
          <w:szCs w:val="24"/>
          <w:lang w:val="hy-AM"/>
        </w:rPr>
        <w:t xml:space="preserve"> նաև</w:t>
      </w:r>
      <w:r w:rsidR="00C42AE9" w:rsidRPr="00C42AE9">
        <w:rPr>
          <w:rFonts w:ascii="GHEA Mariam" w:eastAsia="GHEA Mariam" w:hAnsi="GHEA Mariam" w:cs="GHEA Mariam"/>
          <w:sz w:val="24"/>
          <w:szCs w:val="24"/>
          <w:lang w:val="hy-AM"/>
        </w:rPr>
        <w:t xml:space="preserve">՝ ՀՀ </w:t>
      </w:r>
      <w:r w:rsidR="00503C0B">
        <w:rPr>
          <w:rFonts w:ascii="GHEA Mariam" w:eastAsia="GHEA Mariam" w:hAnsi="GHEA Mariam" w:cs="GHEA Mariam"/>
          <w:sz w:val="24"/>
          <w:szCs w:val="24"/>
          <w:lang w:val="hy-AM"/>
        </w:rPr>
        <w:t xml:space="preserve">նախկին </w:t>
      </w:r>
      <w:r w:rsidR="00C42AE9" w:rsidRPr="00C42AE9">
        <w:rPr>
          <w:rFonts w:ascii="GHEA Mariam" w:eastAsia="GHEA Mariam" w:hAnsi="GHEA Mariam" w:cs="GHEA Mariam"/>
          <w:sz w:val="24"/>
          <w:szCs w:val="24"/>
          <w:lang w:val="hy-AM"/>
        </w:rPr>
        <w:t>քրեական օրենսգիրք)</w:t>
      </w:r>
      <w:r w:rsidR="009A2A85" w:rsidRPr="009A2A85">
        <w:rPr>
          <w:rFonts w:ascii="GHEA Mariam" w:eastAsia="GHEA Mariam" w:hAnsi="GHEA Mariam" w:cs="GHEA Mariam"/>
          <w:sz w:val="24"/>
          <w:szCs w:val="24"/>
          <w:lang w:val="hy-AM"/>
        </w:rPr>
        <w:t xml:space="preserve">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175-րդ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հոդվածի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2-րդ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մասի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1-ին,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3-րդ,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4-րդ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կետով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 xml:space="preserve">և </w:t>
      </w:r>
      <w:r w:rsidR="00F05ED4">
        <w:rPr>
          <w:rFonts w:ascii="GHEA Mariam" w:eastAsia="GHEA Mariam" w:hAnsi="GHEA Mariam" w:cs="GHEA Mariam"/>
          <w:sz w:val="24"/>
          <w:szCs w:val="24"/>
          <w:lang w:val="hy-AM"/>
        </w:rPr>
        <w:t xml:space="preserve"> </w:t>
      </w:r>
      <w:r w:rsidR="009A2A85" w:rsidRPr="009A2A85">
        <w:rPr>
          <w:rFonts w:ascii="GHEA Mariam" w:eastAsia="GHEA Mariam" w:hAnsi="GHEA Mariam" w:cs="GHEA Mariam"/>
          <w:sz w:val="24"/>
          <w:szCs w:val="24"/>
          <w:lang w:val="hy-AM"/>
        </w:rPr>
        <w:t>235-րդ հոդվածի 1-ին մասով հարուցվել է թիվ 20113518 քրեական գործը:</w:t>
      </w:r>
    </w:p>
    <w:p w14:paraId="4C8AB6BB" w14:textId="24BDBB2A" w:rsidR="00D76B81" w:rsidRDefault="00E64A14" w:rsidP="007E5445">
      <w:pPr>
        <w:spacing w:line="360" w:lineRule="auto"/>
        <w:ind w:leftChars="0" w:left="-2" w:firstLineChars="0" w:firstLine="567"/>
        <w:contextualSpacing/>
        <w:jc w:val="both"/>
        <w:rPr>
          <w:rFonts w:ascii="GHEA Mariam" w:eastAsia="GHEA Mariam" w:hAnsi="GHEA Mariam" w:cs="GHEA Mariam"/>
          <w:sz w:val="24"/>
          <w:szCs w:val="24"/>
          <w:lang w:val="hy-AM"/>
        </w:rPr>
      </w:pPr>
      <w:bookmarkStart w:id="1" w:name="_Hlk192885985"/>
      <w:r w:rsidRPr="00781267">
        <w:rPr>
          <w:rFonts w:ascii="GHEA Mariam" w:eastAsia="GHEA Mariam" w:hAnsi="GHEA Mariam" w:cs="GHEA Mariam"/>
          <w:sz w:val="24"/>
          <w:szCs w:val="24"/>
          <w:lang w:val="hy-AM"/>
        </w:rPr>
        <w:t xml:space="preserve">2. </w:t>
      </w:r>
      <w:r w:rsidR="00676898" w:rsidRPr="00781267">
        <w:rPr>
          <w:rFonts w:ascii="GHEA Mariam" w:eastAsia="GHEA Mariam" w:hAnsi="GHEA Mariam" w:cs="GHEA Mariam"/>
          <w:sz w:val="24"/>
          <w:szCs w:val="24"/>
          <w:lang w:val="hy-AM"/>
        </w:rPr>
        <w:t xml:space="preserve">2018 թվականի օգոստոսի 29-ին </w:t>
      </w:r>
      <w:bookmarkEnd w:id="1"/>
      <w:r w:rsidR="00587FDF">
        <w:rPr>
          <w:rFonts w:ascii="GHEA Mariam" w:eastAsia="GHEA Mariam" w:hAnsi="GHEA Mariam" w:cs="GHEA Mariam"/>
          <w:sz w:val="24"/>
          <w:szCs w:val="24"/>
          <w:lang w:val="hy-AM"/>
        </w:rPr>
        <w:t>************ -</w:t>
      </w:r>
      <w:r w:rsidR="00587FDF" w:rsidRPr="00587FDF">
        <w:rPr>
          <w:rFonts w:ascii="GHEA Mariam" w:eastAsia="GHEA Mariam" w:hAnsi="GHEA Mariam" w:cs="GHEA Mariam"/>
          <w:sz w:val="24"/>
          <w:szCs w:val="24"/>
          <w:lang w:val="hy-AM"/>
        </w:rPr>
        <w:t>ն</w:t>
      </w:r>
      <w:r w:rsidR="00676898" w:rsidRPr="00781267">
        <w:rPr>
          <w:rFonts w:ascii="GHEA Mariam" w:eastAsia="GHEA Mariam" w:hAnsi="GHEA Mariam" w:cs="GHEA Mariam"/>
          <w:sz w:val="24"/>
          <w:szCs w:val="24"/>
          <w:lang w:val="hy-AM"/>
        </w:rPr>
        <w:t>երը</w:t>
      </w:r>
      <w:r w:rsidR="00CE03A4" w:rsidRPr="00781267">
        <w:rPr>
          <w:rFonts w:ascii="GHEA Mariam" w:eastAsia="GHEA Mariam" w:hAnsi="GHEA Mariam" w:cs="GHEA Mariam"/>
          <w:sz w:val="24"/>
          <w:szCs w:val="24"/>
          <w:lang w:val="hy-AM"/>
        </w:rPr>
        <w:t xml:space="preserve">, իսկ </w:t>
      </w:r>
      <w:r w:rsidR="00FA5CA7" w:rsidRPr="00781267">
        <w:rPr>
          <w:rFonts w:ascii="GHEA Mariam" w:eastAsia="GHEA Mariam" w:hAnsi="GHEA Mariam" w:cs="GHEA Mariam"/>
          <w:sz w:val="24"/>
          <w:szCs w:val="24"/>
          <w:lang w:val="hy-AM"/>
        </w:rPr>
        <w:t>նույն տարվա</w:t>
      </w:r>
      <w:r w:rsidR="00CE03A4" w:rsidRPr="00781267">
        <w:rPr>
          <w:rFonts w:ascii="GHEA Mariam" w:eastAsia="GHEA Mariam" w:hAnsi="GHEA Mariam" w:cs="GHEA Mariam"/>
          <w:sz w:val="24"/>
          <w:szCs w:val="24"/>
          <w:lang w:val="hy-AM"/>
        </w:rPr>
        <w:t xml:space="preserve"> հոկտեմբերի 4-ին</w:t>
      </w:r>
      <w:r w:rsidRPr="00781267">
        <w:rPr>
          <w:rFonts w:ascii="GHEA Mariam" w:eastAsia="GHEA Mariam" w:hAnsi="GHEA Mariam" w:cs="GHEA Mariam"/>
          <w:sz w:val="24"/>
          <w:szCs w:val="24"/>
          <w:lang w:val="hy-AM"/>
        </w:rPr>
        <w:t xml:space="preserve"> նաև</w:t>
      </w:r>
      <w:r w:rsidR="00CE03A4" w:rsidRPr="00781267">
        <w:rPr>
          <w:rFonts w:ascii="GHEA Mariam" w:eastAsia="GHEA Mariam" w:hAnsi="GHEA Mariam" w:cs="GHEA Mariam"/>
          <w:sz w:val="24"/>
          <w:szCs w:val="24"/>
          <w:lang w:val="hy-AM"/>
        </w:rPr>
        <w:t xml:space="preserve"> </w:t>
      </w:r>
      <w:r w:rsidR="00587FDF">
        <w:rPr>
          <w:rFonts w:ascii="GHEA Mariam" w:eastAsia="GHEA Mariam" w:hAnsi="GHEA Mariam" w:cs="GHEA Mariam"/>
          <w:sz w:val="24"/>
          <w:szCs w:val="24"/>
          <w:lang w:val="hy-AM"/>
        </w:rPr>
        <w:t>*************** -</w:t>
      </w:r>
      <w:r w:rsidR="00CE03A4" w:rsidRPr="00781267">
        <w:rPr>
          <w:rFonts w:ascii="GHEA Mariam" w:eastAsia="GHEA Mariam" w:hAnsi="GHEA Mariam" w:cs="GHEA Mariam"/>
          <w:sz w:val="24"/>
          <w:szCs w:val="24"/>
          <w:lang w:val="hy-AM"/>
        </w:rPr>
        <w:t>ը,</w:t>
      </w:r>
      <w:r w:rsidR="00676898" w:rsidRPr="00781267">
        <w:rPr>
          <w:rFonts w:ascii="GHEA Mariam" w:eastAsia="GHEA Mariam" w:hAnsi="GHEA Mariam" w:cs="GHEA Mariam"/>
          <w:sz w:val="24"/>
          <w:szCs w:val="24"/>
          <w:lang w:val="hy-AM"/>
        </w:rPr>
        <w:t xml:space="preserve"> ճանաչվել են</w:t>
      </w:r>
      <w:r w:rsidR="00CE03A4" w:rsidRPr="00781267">
        <w:rPr>
          <w:rFonts w:ascii="GHEA Mariam" w:eastAsia="GHEA Mariam" w:hAnsi="GHEA Mariam" w:cs="GHEA Mariam"/>
          <w:sz w:val="24"/>
          <w:szCs w:val="24"/>
          <w:lang w:val="hy-AM"/>
        </w:rPr>
        <w:t xml:space="preserve"> </w:t>
      </w:r>
      <w:r w:rsidR="00676898" w:rsidRPr="00781267">
        <w:rPr>
          <w:rFonts w:ascii="GHEA Mariam" w:eastAsia="GHEA Mariam" w:hAnsi="GHEA Mariam" w:cs="GHEA Mariam"/>
          <w:sz w:val="24"/>
          <w:szCs w:val="24"/>
          <w:lang w:val="hy-AM"/>
        </w:rPr>
        <w:t>տուժողներ</w:t>
      </w:r>
      <w:r w:rsidR="00FA5CA7" w:rsidRPr="00781267">
        <w:rPr>
          <w:rFonts w:ascii="GHEA Mariam" w:eastAsia="GHEA Mariam" w:hAnsi="GHEA Mariam" w:cs="GHEA Mariam"/>
          <w:sz w:val="24"/>
          <w:szCs w:val="24"/>
          <w:lang w:val="hy-AM"/>
        </w:rPr>
        <w:t>:</w:t>
      </w:r>
    </w:p>
    <w:p w14:paraId="3B1F49F4" w14:textId="7F302BE9" w:rsidR="00E64A14" w:rsidRDefault="00E64A14"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E64A14">
        <w:rPr>
          <w:rFonts w:ascii="GHEA Mariam" w:eastAsia="GHEA Mariam" w:hAnsi="GHEA Mariam" w:cs="GHEA Mariam"/>
          <w:sz w:val="24"/>
          <w:szCs w:val="24"/>
          <w:lang w:val="hy-AM"/>
        </w:rPr>
        <w:t>3. Նախաքննության մարմնի</w:t>
      </w:r>
      <w:r w:rsidR="008068C3" w:rsidRPr="008068C3">
        <w:rPr>
          <w:rFonts w:ascii="GHEA Mariam" w:eastAsia="GHEA Mariam" w:hAnsi="GHEA Mariam" w:cs="GHEA Mariam"/>
          <w:sz w:val="24"/>
          <w:szCs w:val="24"/>
          <w:lang w:val="hy-AM"/>
        </w:rPr>
        <w:t>՝</w:t>
      </w:r>
      <w:r w:rsidRPr="00E64A14">
        <w:rPr>
          <w:rFonts w:ascii="GHEA Mariam" w:eastAsia="GHEA Mariam" w:hAnsi="GHEA Mariam" w:cs="GHEA Mariam"/>
          <w:sz w:val="24"/>
          <w:szCs w:val="24"/>
          <w:lang w:val="hy-AM"/>
        </w:rPr>
        <w:t xml:space="preserve"> 2018 թվականի օգոստոսի 31-ի որոշմամբ </w:t>
      </w:r>
      <w:r w:rsidR="008068C3" w:rsidRPr="008068C3">
        <w:rPr>
          <w:rFonts w:ascii="GHEA Mariam" w:eastAsia="GHEA Mariam" w:hAnsi="GHEA Mariam" w:cs="GHEA Mariam"/>
          <w:sz w:val="24"/>
          <w:szCs w:val="24"/>
          <w:lang w:val="hy-AM"/>
        </w:rPr>
        <w:t>Հովհաննես Յուրիկի Ռիժենկոն</w:t>
      </w:r>
      <w:r w:rsidRPr="00E64A14">
        <w:rPr>
          <w:rFonts w:ascii="GHEA Mariam" w:eastAsia="GHEA Mariam" w:hAnsi="GHEA Mariam" w:cs="GHEA Mariam"/>
          <w:sz w:val="24"/>
          <w:szCs w:val="24"/>
          <w:lang w:val="hy-AM"/>
        </w:rPr>
        <w:t xml:space="preserve"> ներգրավվել է որպես մեղադրյալ և նրան մեղադրանք է առաջադրվել ՀՀ </w:t>
      </w:r>
      <w:r w:rsidR="00503C0B">
        <w:rPr>
          <w:rFonts w:ascii="GHEA Mariam" w:eastAsia="GHEA Mariam" w:hAnsi="GHEA Mariam" w:cs="GHEA Mariam"/>
          <w:sz w:val="24"/>
          <w:szCs w:val="24"/>
          <w:lang w:val="hy-AM"/>
        </w:rPr>
        <w:t xml:space="preserve">նախկին </w:t>
      </w:r>
      <w:r w:rsidRPr="00E64A14">
        <w:rPr>
          <w:rFonts w:ascii="GHEA Mariam" w:eastAsia="GHEA Mariam" w:hAnsi="GHEA Mariam" w:cs="GHEA Mariam"/>
          <w:sz w:val="24"/>
          <w:szCs w:val="24"/>
          <w:lang w:val="hy-AM"/>
        </w:rPr>
        <w:t>քրեական օրենսգրքի 175-րդ հոդված 2-րդ մասի 1-ին, 3-րդ, 4-րդ կետերով և 235-րդ հոդվածի 1-ին մասով:</w:t>
      </w:r>
    </w:p>
    <w:p w14:paraId="5CBC091D" w14:textId="5B272838" w:rsidR="008068C3" w:rsidRDefault="00C84062"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C84062">
        <w:rPr>
          <w:rFonts w:ascii="GHEA Mariam" w:eastAsia="GHEA Mariam" w:hAnsi="GHEA Mariam" w:cs="GHEA Mariam"/>
          <w:sz w:val="24"/>
          <w:szCs w:val="24"/>
          <w:lang w:val="hy-AM"/>
        </w:rPr>
        <w:t>Կոտայքի մարզի առաջին ատյանի ընդհանուր իրավասության դատարանի՝ 2018 թվականի օգոստոսի 31-ի որոշմամբ Հ.Ռիժենկոյի նկատմամբ որպես խափանման միջոց է ընտրվել կալանավորումը:</w:t>
      </w:r>
    </w:p>
    <w:p w14:paraId="7B0067B2" w14:textId="323B147B" w:rsidR="00766CE8" w:rsidRPr="00766CE8" w:rsidRDefault="00766CE8" w:rsidP="00766CE8">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w:t>
      </w:r>
      <w:r w:rsidRPr="00766CE8">
        <w:rPr>
          <w:rFonts w:ascii="GHEA Mariam" w:eastAsia="GHEA Mariam" w:hAnsi="GHEA Mariam" w:cs="GHEA Mariam"/>
          <w:sz w:val="24"/>
          <w:szCs w:val="24"/>
          <w:lang w:val="hy-AM"/>
        </w:rPr>
        <w:t xml:space="preserve">. Նախաքննության մարմնի՝ 2018 թվականի սեպտեմբերի 2-ի որոշմամբ Գագիկ Կառլենի Դանոյանը ներգրավվել է որպես մեղադրյալ ՀՀ </w:t>
      </w:r>
      <w:r w:rsidR="00503C0B">
        <w:rPr>
          <w:rFonts w:ascii="GHEA Mariam" w:eastAsia="GHEA Mariam" w:hAnsi="GHEA Mariam" w:cs="GHEA Mariam"/>
          <w:sz w:val="24"/>
          <w:szCs w:val="24"/>
          <w:lang w:val="hy-AM"/>
        </w:rPr>
        <w:t>նախկին</w:t>
      </w:r>
      <w:r w:rsidR="00503C0B" w:rsidRPr="00766CE8">
        <w:rPr>
          <w:rFonts w:ascii="GHEA Mariam" w:eastAsia="GHEA Mariam" w:hAnsi="GHEA Mariam" w:cs="GHEA Mariam"/>
          <w:sz w:val="24"/>
          <w:szCs w:val="24"/>
          <w:lang w:val="hy-AM"/>
        </w:rPr>
        <w:t xml:space="preserve"> </w:t>
      </w:r>
      <w:r w:rsidRPr="00766CE8">
        <w:rPr>
          <w:rFonts w:ascii="GHEA Mariam" w:eastAsia="GHEA Mariam" w:hAnsi="GHEA Mariam" w:cs="GHEA Mariam"/>
          <w:sz w:val="24"/>
          <w:szCs w:val="24"/>
          <w:lang w:val="hy-AM"/>
        </w:rPr>
        <w:t>քրեական օրենսգրքի 34-104-րդ հոդվածի 2-րդ մասի 1-ին, 6-րդ, 7-րդ կետերով, 175-րդ հոդված</w:t>
      </w:r>
      <w:r w:rsidR="00691AEE">
        <w:rPr>
          <w:rFonts w:ascii="GHEA Mariam" w:eastAsia="GHEA Mariam" w:hAnsi="GHEA Mariam" w:cs="GHEA Mariam"/>
          <w:sz w:val="24"/>
          <w:szCs w:val="24"/>
          <w:lang w:val="hy-AM"/>
        </w:rPr>
        <w:t>ի</w:t>
      </w:r>
      <w:r w:rsidRPr="00766CE8">
        <w:rPr>
          <w:rFonts w:ascii="GHEA Mariam" w:eastAsia="GHEA Mariam" w:hAnsi="GHEA Mariam" w:cs="GHEA Mariam"/>
          <w:sz w:val="24"/>
          <w:szCs w:val="24"/>
          <w:lang w:val="hy-AM"/>
        </w:rPr>
        <w:t xml:space="preserve"> 2-րդ մասի 1-ին, 3-րդ</w:t>
      </w:r>
      <w:r w:rsidR="000F34D0">
        <w:rPr>
          <w:rFonts w:ascii="GHEA Mariam" w:eastAsia="GHEA Mariam" w:hAnsi="GHEA Mariam" w:cs="GHEA Mariam"/>
          <w:sz w:val="24"/>
          <w:szCs w:val="24"/>
          <w:lang w:val="hy-AM"/>
        </w:rPr>
        <w:t>,</w:t>
      </w:r>
      <w:r w:rsidRPr="00766CE8">
        <w:rPr>
          <w:rFonts w:ascii="GHEA Mariam" w:eastAsia="GHEA Mariam" w:hAnsi="GHEA Mariam" w:cs="GHEA Mariam"/>
          <w:sz w:val="24"/>
          <w:szCs w:val="24"/>
          <w:lang w:val="hy-AM"/>
        </w:rPr>
        <w:t xml:space="preserve"> 4-րդ կետերով և 235-րդ հոդվածի 1-ին մասով:</w:t>
      </w:r>
    </w:p>
    <w:p w14:paraId="59971C49" w14:textId="77777777" w:rsidR="00766CE8" w:rsidRPr="00766CE8" w:rsidRDefault="00766CE8" w:rsidP="00766CE8">
      <w:pPr>
        <w:spacing w:line="360" w:lineRule="auto"/>
        <w:ind w:leftChars="0" w:left="-2" w:firstLineChars="0" w:firstLine="567"/>
        <w:contextualSpacing/>
        <w:jc w:val="both"/>
        <w:rPr>
          <w:rFonts w:ascii="GHEA Mariam" w:eastAsia="GHEA Mariam" w:hAnsi="GHEA Mariam" w:cs="GHEA Mariam"/>
          <w:sz w:val="24"/>
          <w:szCs w:val="24"/>
          <w:lang w:val="hy-AM"/>
        </w:rPr>
      </w:pPr>
      <w:r w:rsidRPr="00781267">
        <w:rPr>
          <w:rFonts w:ascii="GHEA Mariam" w:eastAsia="GHEA Mariam" w:hAnsi="GHEA Mariam" w:cs="GHEA Mariam"/>
          <w:sz w:val="24"/>
          <w:szCs w:val="24"/>
          <w:lang w:val="hy-AM"/>
        </w:rPr>
        <w:t>2018 թվականի սեպտեմբերի 2-ին</w:t>
      </w:r>
      <w:r w:rsidRPr="00766CE8">
        <w:rPr>
          <w:rFonts w:ascii="GHEA Mariam" w:eastAsia="GHEA Mariam" w:hAnsi="GHEA Mariam" w:cs="GHEA Mariam"/>
          <w:sz w:val="24"/>
          <w:szCs w:val="24"/>
          <w:lang w:val="hy-AM"/>
        </w:rPr>
        <w:t xml:space="preserve"> Գագիկ Դանոյանի նկատմամբ հայտարարվել է հետախուզում:</w:t>
      </w:r>
    </w:p>
    <w:p w14:paraId="152509D8" w14:textId="715A618C" w:rsidR="00766CE8" w:rsidRPr="00766CE8" w:rsidRDefault="00766CE8" w:rsidP="00766CE8">
      <w:pPr>
        <w:spacing w:line="360" w:lineRule="auto"/>
        <w:ind w:leftChars="0" w:left="-2" w:firstLineChars="0" w:firstLine="567"/>
        <w:contextualSpacing/>
        <w:jc w:val="both"/>
        <w:rPr>
          <w:rFonts w:ascii="GHEA Mariam" w:eastAsia="GHEA Mariam" w:hAnsi="GHEA Mariam" w:cs="GHEA Mariam"/>
          <w:sz w:val="24"/>
          <w:szCs w:val="24"/>
          <w:lang w:val="hy-AM"/>
        </w:rPr>
      </w:pPr>
      <w:r w:rsidRPr="00766CE8">
        <w:rPr>
          <w:rFonts w:ascii="GHEA Mariam" w:eastAsia="GHEA Mariam" w:hAnsi="GHEA Mariam" w:cs="GHEA Mariam"/>
          <w:sz w:val="24"/>
          <w:szCs w:val="24"/>
          <w:lang w:val="hy-AM"/>
        </w:rPr>
        <w:t xml:space="preserve">Կոտայքի մարզի առաջին ատյանի ընդհանուր իրավասության դատարանի՝ 2018 թվականի սեպտեմբերի 2-ի որոշմամբ Գ.Դանոյանի նկատմամբ որպես </w:t>
      </w:r>
      <w:r w:rsidR="00691AEE" w:rsidRPr="00766CE8">
        <w:rPr>
          <w:rFonts w:ascii="GHEA Mariam" w:eastAsia="GHEA Mariam" w:hAnsi="GHEA Mariam" w:cs="GHEA Mariam"/>
          <w:sz w:val="24"/>
          <w:szCs w:val="24"/>
          <w:lang w:val="hy-AM"/>
        </w:rPr>
        <w:t>խ</w:t>
      </w:r>
      <w:r w:rsidRPr="00766CE8">
        <w:rPr>
          <w:rFonts w:ascii="GHEA Mariam" w:eastAsia="GHEA Mariam" w:hAnsi="GHEA Mariam" w:cs="GHEA Mariam"/>
          <w:sz w:val="24"/>
          <w:szCs w:val="24"/>
          <w:lang w:val="hy-AM"/>
        </w:rPr>
        <w:t>ա</w:t>
      </w:r>
      <w:r w:rsidR="00691AEE" w:rsidRPr="00766CE8">
        <w:rPr>
          <w:rFonts w:ascii="GHEA Mariam" w:eastAsia="GHEA Mariam" w:hAnsi="GHEA Mariam" w:cs="GHEA Mariam"/>
          <w:sz w:val="24"/>
          <w:szCs w:val="24"/>
          <w:lang w:val="hy-AM"/>
        </w:rPr>
        <w:t>փ</w:t>
      </w:r>
      <w:r w:rsidRPr="00766CE8">
        <w:rPr>
          <w:rFonts w:ascii="GHEA Mariam" w:eastAsia="GHEA Mariam" w:hAnsi="GHEA Mariam" w:cs="GHEA Mariam"/>
          <w:sz w:val="24"/>
          <w:szCs w:val="24"/>
          <w:lang w:val="hy-AM"/>
        </w:rPr>
        <w:t xml:space="preserve">անման միջոց է ընտրվել կալանավորումը </w:t>
      </w:r>
      <w:r w:rsidRPr="00781267">
        <w:rPr>
          <w:rFonts w:ascii="GHEA Mariam" w:eastAsia="GHEA Mariam" w:hAnsi="GHEA Mariam" w:cs="GHEA Mariam"/>
          <w:sz w:val="24"/>
          <w:szCs w:val="24"/>
          <w:lang w:val="hy-AM"/>
        </w:rPr>
        <w:t>և կալանավորման սկիզբը հաշվվել է վերջինիս փաստացի արգելանքի վերցնելու պահից</w:t>
      </w:r>
      <w:r w:rsidRPr="00766CE8">
        <w:rPr>
          <w:rFonts w:ascii="GHEA Mariam" w:eastAsia="GHEA Mariam" w:hAnsi="GHEA Mariam" w:cs="GHEA Mariam"/>
          <w:sz w:val="24"/>
          <w:szCs w:val="24"/>
          <w:lang w:val="hy-AM"/>
        </w:rPr>
        <w:t>:</w:t>
      </w:r>
    </w:p>
    <w:p w14:paraId="48F75778" w14:textId="743A458A" w:rsidR="00766CE8" w:rsidRPr="00EA412D" w:rsidRDefault="00EA412D" w:rsidP="00766CE8">
      <w:pPr>
        <w:spacing w:line="360" w:lineRule="auto"/>
        <w:ind w:leftChars="0" w:left="-2" w:firstLineChars="0" w:firstLine="567"/>
        <w:contextualSpacing/>
        <w:jc w:val="both"/>
        <w:rPr>
          <w:rFonts w:ascii="GHEA Mariam" w:eastAsia="GHEA Mariam" w:hAnsi="GHEA Mariam" w:cs="GHEA Mariam"/>
          <w:sz w:val="24"/>
          <w:szCs w:val="24"/>
          <w:lang w:val="hy-AM"/>
        </w:rPr>
      </w:pPr>
      <w:r w:rsidRPr="00EA412D">
        <w:rPr>
          <w:rFonts w:ascii="GHEA Mariam" w:eastAsia="GHEA Mariam" w:hAnsi="GHEA Mariam" w:cs="GHEA Mariam"/>
          <w:sz w:val="24"/>
          <w:szCs w:val="24"/>
          <w:lang w:val="hy-AM"/>
        </w:rPr>
        <w:lastRenderedPageBreak/>
        <w:t xml:space="preserve">Գագիկ Դանոյանը </w:t>
      </w:r>
      <w:r w:rsidRPr="00EA412D">
        <w:rPr>
          <w:rFonts w:ascii="GHEA Mariam" w:hAnsi="GHEA Mariam"/>
          <w:bCs/>
          <w:iCs/>
          <w:sz w:val="24"/>
          <w:szCs w:val="24"/>
          <w:shd w:val="clear" w:color="auto" w:fill="FFFFFF"/>
          <w:lang w:val="hy-AM"/>
        </w:rPr>
        <w:t xml:space="preserve">2018 թվականի սեպտեմբերի 3-ին հայտնաբերվել ու արգելանքի է վերցվել Վրաստանի իրավապահ մարմինների կողմից, իսկ </w:t>
      </w:r>
      <w:r w:rsidR="00766CE8" w:rsidRPr="00EA412D">
        <w:rPr>
          <w:rFonts w:ascii="GHEA Mariam" w:eastAsia="GHEA Mariam" w:hAnsi="GHEA Mariam" w:cs="GHEA Mariam"/>
          <w:sz w:val="24"/>
          <w:szCs w:val="24"/>
          <w:lang w:val="hy-AM"/>
        </w:rPr>
        <w:t>2018 թվականի սեպտեմբերի 29-ին տեղափոխվել է Հայաստանի Հանրապետություն:</w:t>
      </w:r>
    </w:p>
    <w:p w14:paraId="53E372AE" w14:textId="77777777" w:rsidR="00766CE8" w:rsidRPr="00766CE8" w:rsidRDefault="00766CE8" w:rsidP="00766CE8">
      <w:pPr>
        <w:spacing w:line="360" w:lineRule="auto"/>
        <w:ind w:leftChars="0" w:left="-2" w:firstLineChars="0" w:firstLine="567"/>
        <w:contextualSpacing/>
        <w:jc w:val="both"/>
        <w:rPr>
          <w:rFonts w:ascii="GHEA Mariam" w:eastAsia="GHEA Mariam" w:hAnsi="GHEA Mariam" w:cs="GHEA Mariam"/>
          <w:sz w:val="24"/>
          <w:szCs w:val="24"/>
          <w:lang w:val="hy-AM"/>
        </w:rPr>
      </w:pPr>
      <w:r w:rsidRPr="00EA412D">
        <w:rPr>
          <w:rFonts w:ascii="GHEA Mariam" w:eastAsia="GHEA Mariam" w:hAnsi="GHEA Mariam" w:cs="GHEA Mariam"/>
          <w:sz w:val="24"/>
          <w:szCs w:val="24"/>
          <w:lang w:val="hy-AM"/>
        </w:rPr>
        <w:t>Երևան քաղաքի առաջին ատյանի ընդհանուր իրավասության դատարանը,</w:t>
      </w:r>
      <w:r w:rsidRPr="00766CE8">
        <w:rPr>
          <w:rFonts w:ascii="GHEA Mariam" w:eastAsia="GHEA Mariam" w:hAnsi="GHEA Mariam" w:cs="GHEA Mariam"/>
          <w:sz w:val="24"/>
          <w:szCs w:val="24"/>
          <w:lang w:val="hy-AM"/>
        </w:rPr>
        <w:t xml:space="preserve"> մեղադրյալի նկատմամբ ընտրված խափանման միջոց կալանավորման հարցը կրկնակի քննության առնելով, 2018 թվականի հոկտեմբերի 1-ի որոշմամբ Գագիկ Դանոյանի նկատմամբ որպես խափանման միջոց է ընտրել կալանավորումը` կալանքի սկիզբը հաշվելով 2018 թվականի սեպտեմբերի 29-ից:</w:t>
      </w:r>
    </w:p>
    <w:p w14:paraId="1DED00B7" w14:textId="335D276E" w:rsidR="00A4636A" w:rsidRDefault="00766CE8" w:rsidP="007E544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5</w:t>
      </w:r>
      <w:r w:rsidR="00A4636A" w:rsidRPr="00A4636A">
        <w:rPr>
          <w:rFonts w:ascii="GHEA Mariam" w:eastAsia="GHEA Mariam" w:hAnsi="GHEA Mariam" w:cs="GHEA Mariam"/>
          <w:sz w:val="24"/>
          <w:szCs w:val="24"/>
          <w:lang w:val="hy-AM"/>
        </w:rPr>
        <w:t xml:space="preserve">. Նախաքննության մարմնի՝ 2018 թվականի </w:t>
      </w:r>
      <w:r w:rsidR="00425F29" w:rsidRPr="00425F29">
        <w:rPr>
          <w:rFonts w:ascii="GHEA Mariam" w:eastAsia="GHEA Mariam" w:hAnsi="GHEA Mariam" w:cs="GHEA Mariam"/>
          <w:sz w:val="24"/>
          <w:szCs w:val="24"/>
          <w:lang w:val="hy-AM"/>
        </w:rPr>
        <w:t xml:space="preserve">սեպտեմբերի 3-ի որոշմամբ </w:t>
      </w:r>
      <w:r w:rsidR="00425F29" w:rsidRPr="00F97EB9">
        <w:rPr>
          <w:rFonts w:ascii="GHEA Mariam" w:eastAsia="GHEA Mariam" w:hAnsi="GHEA Mariam" w:cs="GHEA Mariam"/>
          <w:sz w:val="24"/>
          <w:szCs w:val="24"/>
          <w:lang w:val="hy-AM"/>
        </w:rPr>
        <w:t>Մայիս Մարտինի Մկրտչյանը</w:t>
      </w:r>
      <w:r w:rsidR="00425F29" w:rsidRPr="00425F29">
        <w:rPr>
          <w:rFonts w:ascii="GHEA Mariam" w:eastAsia="GHEA Mariam" w:hAnsi="GHEA Mariam" w:cs="GHEA Mariam"/>
          <w:sz w:val="24"/>
          <w:szCs w:val="24"/>
          <w:lang w:val="hy-AM"/>
        </w:rPr>
        <w:t xml:space="preserve"> ներգրավվել է որպես մեղադրյալ և նրան մեղադրանք է առաջադրվել ՀՀ </w:t>
      </w:r>
      <w:r w:rsidR="00503C0B">
        <w:rPr>
          <w:rFonts w:ascii="GHEA Mariam" w:eastAsia="GHEA Mariam" w:hAnsi="GHEA Mariam" w:cs="GHEA Mariam"/>
          <w:sz w:val="24"/>
          <w:szCs w:val="24"/>
          <w:lang w:val="hy-AM"/>
        </w:rPr>
        <w:t>նախկին</w:t>
      </w:r>
      <w:r w:rsidR="00503C0B" w:rsidRPr="00425F29">
        <w:rPr>
          <w:rFonts w:ascii="GHEA Mariam" w:eastAsia="GHEA Mariam" w:hAnsi="GHEA Mariam" w:cs="GHEA Mariam"/>
          <w:sz w:val="24"/>
          <w:szCs w:val="24"/>
          <w:lang w:val="hy-AM"/>
        </w:rPr>
        <w:t xml:space="preserve"> </w:t>
      </w:r>
      <w:r w:rsidR="00425F29" w:rsidRPr="00425F29">
        <w:rPr>
          <w:rFonts w:ascii="GHEA Mariam" w:eastAsia="GHEA Mariam" w:hAnsi="GHEA Mariam" w:cs="GHEA Mariam"/>
          <w:sz w:val="24"/>
          <w:szCs w:val="24"/>
          <w:lang w:val="hy-AM"/>
        </w:rPr>
        <w:t>քրեական օրենսգրքի 34-104-րդ հոդվածի 2-րդ մասի 1-ին, 6-րդ, 7-րդ կետերով, 175-րդ հոդված</w:t>
      </w:r>
      <w:r w:rsidR="00691AEE">
        <w:rPr>
          <w:rFonts w:ascii="GHEA Mariam" w:eastAsia="GHEA Mariam" w:hAnsi="GHEA Mariam" w:cs="GHEA Mariam"/>
          <w:sz w:val="24"/>
          <w:szCs w:val="24"/>
          <w:lang w:val="hy-AM"/>
        </w:rPr>
        <w:t>ի</w:t>
      </w:r>
      <w:r w:rsidR="00425F29" w:rsidRPr="00425F29">
        <w:rPr>
          <w:rFonts w:ascii="GHEA Mariam" w:eastAsia="GHEA Mariam" w:hAnsi="GHEA Mariam" w:cs="GHEA Mariam"/>
          <w:sz w:val="24"/>
          <w:szCs w:val="24"/>
          <w:lang w:val="hy-AM"/>
        </w:rPr>
        <w:t xml:space="preserve"> 2-րդ մասի 1-ին, 3-րդ, 4-րդ կետերով և 235-րդ հոդվածի 1-ին մասով:</w:t>
      </w:r>
    </w:p>
    <w:p w14:paraId="6B18D345" w14:textId="2EFBAA97" w:rsidR="00FB108F" w:rsidRDefault="00FB108F"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FB108F">
        <w:rPr>
          <w:rFonts w:ascii="GHEA Mariam" w:eastAsia="GHEA Mariam" w:hAnsi="GHEA Mariam" w:cs="GHEA Mariam"/>
          <w:sz w:val="24"/>
          <w:szCs w:val="24"/>
          <w:lang w:val="hy-AM"/>
        </w:rPr>
        <w:t>Կոտայքի մարզի առաջին ատյանի ընդհանուր իրավասության դատարանի</w:t>
      </w:r>
      <w:r w:rsidR="00B26F2E" w:rsidRPr="00B26F2E">
        <w:rPr>
          <w:rFonts w:ascii="GHEA Mariam" w:eastAsia="GHEA Mariam" w:hAnsi="GHEA Mariam" w:cs="GHEA Mariam"/>
          <w:sz w:val="24"/>
          <w:szCs w:val="24"/>
          <w:lang w:val="hy-AM"/>
        </w:rPr>
        <w:t>՝</w:t>
      </w:r>
      <w:r w:rsidRPr="00FB108F">
        <w:rPr>
          <w:rFonts w:ascii="GHEA Mariam" w:eastAsia="GHEA Mariam" w:hAnsi="GHEA Mariam" w:cs="GHEA Mariam"/>
          <w:sz w:val="24"/>
          <w:szCs w:val="24"/>
          <w:lang w:val="hy-AM"/>
        </w:rPr>
        <w:t xml:space="preserve"> 2018 թվականի սեպտեմբերի 3-ի որոշմամբ Մայիս Մկրտչյանի նկատմամբ որպես </w:t>
      </w:r>
      <w:r w:rsidR="00B26F2E" w:rsidRPr="00B26F2E">
        <w:rPr>
          <w:rFonts w:ascii="GHEA Mariam" w:eastAsia="GHEA Mariam" w:hAnsi="GHEA Mariam" w:cs="GHEA Mariam"/>
          <w:sz w:val="24"/>
          <w:szCs w:val="24"/>
          <w:lang w:val="hy-AM"/>
        </w:rPr>
        <w:t>խ</w:t>
      </w:r>
      <w:r w:rsidRPr="00FB108F">
        <w:rPr>
          <w:rFonts w:ascii="GHEA Mariam" w:eastAsia="GHEA Mariam" w:hAnsi="GHEA Mariam" w:cs="GHEA Mariam"/>
          <w:sz w:val="24"/>
          <w:szCs w:val="24"/>
          <w:lang w:val="hy-AM"/>
        </w:rPr>
        <w:t>ա</w:t>
      </w:r>
      <w:r w:rsidR="00B26F2E" w:rsidRPr="00B26F2E">
        <w:rPr>
          <w:rFonts w:ascii="GHEA Mariam" w:eastAsia="GHEA Mariam" w:hAnsi="GHEA Mariam" w:cs="GHEA Mariam"/>
          <w:sz w:val="24"/>
          <w:szCs w:val="24"/>
          <w:lang w:val="hy-AM"/>
        </w:rPr>
        <w:t>փ</w:t>
      </w:r>
      <w:r w:rsidRPr="00FB108F">
        <w:rPr>
          <w:rFonts w:ascii="GHEA Mariam" w:eastAsia="GHEA Mariam" w:hAnsi="GHEA Mariam" w:cs="GHEA Mariam"/>
          <w:sz w:val="24"/>
          <w:szCs w:val="24"/>
          <w:lang w:val="hy-AM"/>
        </w:rPr>
        <w:t>անման միջոց է ընտրվել կալանավորումը:</w:t>
      </w:r>
    </w:p>
    <w:p w14:paraId="1AF49A8D" w14:textId="3AE939CF" w:rsidR="00425F29" w:rsidRDefault="00EA014B"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EA014B">
        <w:rPr>
          <w:rFonts w:ascii="GHEA Mariam" w:eastAsia="GHEA Mariam" w:hAnsi="GHEA Mariam" w:cs="GHEA Mariam"/>
          <w:sz w:val="24"/>
          <w:szCs w:val="24"/>
          <w:lang w:val="hy-AM"/>
        </w:rPr>
        <w:t>6. 2018 թվականի սեպտեմբերի 1</w:t>
      </w:r>
      <w:r w:rsidR="00CF0A74" w:rsidRPr="00CF0A74">
        <w:rPr>
          <w:rFonts w:ascii="GHEA Mariam" w:eastAsia="GHEA Mariam" w:hAnsi="GHEA Mariam" w:cs="GHEA Mariam"/>
          <w:sz w:val="24"/>
          <w:szCs w:val="24"/>
          <w:lang w:val="hy-AM"/>
        </w:rPr>
        <w:t>4</w:t>
      </w:r>
      <w:r w:rsidRPr="00EA014B">
        <w:rPr>
          <w:rFonts w:ascii="GHEA Mariam" w:eastAsia="GHEA Mariam" w:hAnsi="GHEA Mariam" w:cs="GHEA Mariam"/>
          <w:sz w:val="24"/>
          <w:szCs w:val="24"/>
          <w:lang w:val="hy-AM"/>
        </w:rPr>
        <w:t>-ի</w:t>
      </w:r>
      <w:r w:rsidR="00CF0A74">
        <w:rPr>
          <w:rFonts w:ascii="GHEA Mariam" w:eastAsia="GHEA Mariam" w:hAnsi="GHEA Mariam" w:cs="GHEA Mariam"/>
          <w:sz w:val="24"/>
          <w:szCs w:val="24"/>
          <w:lang w:val="hy-AM"/>
        </w:rPr>
        <w:t>ց</w:t>
      </w:r>
      <w:r w:rsidRPr="00EA014B">
        <w:rPr>
          <w:rFonts w:ascii="GHEA Mariam" w:eastAsia="GHEA Mariam" w:hAnsi="GHEA Mariam" w:cs="GHEA Mariam"/>
          <w:sz w:val="24"/>
          <w:szCs w:val="24"/>
          <w:lang w:val="hy-AM"/>
        </w:rPr>
        <w:t xml:space="preserve"> </w:t>
      </w:r>
      <w:r w:rsidR="00CF0A74">
        <w:rPr>
          <w:rFonts w:ascii="GHEA Mariam" w:eastAsia="GHEA Mariam" w:hAnsi="GHEA Mariam" w:cs="GHEA Mariam"/>
          <w:sz w:val="24"/>
          <w:szCs w:val="24"/>
          <w:lang w:val="hy-AM"/>
        </w:rPr>
        <w:t>նախաքննությունը շարունակվել է</w:t>
      </w:r>
      <w:r w:rsidR="003C2A20" w:rsidRPr="003C2A20">
        <w:rPr>
          <w:rFonts w:ascii="GHEA Mariam" w:eastAsia="GHEA Mariam" w:hAnsi="GHEA Mariam" w:cs="GHEA Mariam"/>
          <w:sz w:val="24"/>
          <w:szCs w:val="24"/>
          <w:lang w:val="hy-AM"/>
        </w:rPr>
        <w:t xml:space="preserve"> ՀՀ հատուկ քննչական ծառայությ</w:t>
      </w:r>
      <w:r w:rsidR="00CF0A74">
        <w:rPr>
          <w:rFonts w:ascii="GHEA Mariam" w:eastAsia="GHEA Mariam" w:hAnsi="GHEA Mariam" w:cs="GHEA Mariam"/>
          <w:sz w:val="24"/>
          <w:szCs w:val="24"/>
          <w:lang w:val="hy-AM"/>
        </w:rPr>
        <w:t>ա</w:t>
      </w:r>
      <w:r w:rsidR="003C2A20" w:rsidRPr="003C2A20">
        <w:rPr>
          <w:rFonts w:ascii="GHEA Mariam" w:eastAsia="GHEA Mariam" w:hAnsi="GHEA Mariam" w:cs="GHEA Mariam"/>
          <w:sz w:val="24"/>
          <w:szCs w:val="24"/>
          <w:lang w:val="hy-AM"/>
        </w:rPr>
        <w:t xml:space="preserve">ն </w:t>
      </w:r>
      <w:r w:rsidR="00DA1092" w:rsidRPr="00DA1092">
        <w:rPr>
          <w:rFonts w:ascii="GHEA Mariam" w:eastAsia="GHEA Mariam" w:hAnsi="GHEA Mariam" w:cs="GHEA Mariam"/>
          <w:sz w:val="24"/>
          <w:szCs w:val="24"/>
          <w:lang w:val="hy-AM"/>
        </w:rPr>
        <w:t>կոռուպցիոն, կազմակերպված և պաշտոնեական հանցագործությունների քննության վարչությ</w:t>
      </w:r>
      <w:r w:rsidR="00CF0A74">
        <w:rPr>
          <w:rFonts w:ascii="GHEA Mariam" w:eastAsia="GHEA Mariam" w:hAnsi="GHEA Mariam" w:cs="GHEA Mariam"/>
          <w:sz w:val="24"/>
          <w:szCs w:val="24"/>
          <w:lang w:val="hy-AM"/>
        </w:rPr>
        <w:t>ունում</w:t>
      </w:r>
      <w:r w:rsidR="003C2A20" w:rsidRPr="003C2A20">
        <w:rPr>
          <w:rFonts w:ascii="GHEA Mariam" w:eastAsia="GHEA Mariam" w:hAnsi="GHEA Mariam" w:cs="GHEA Mariam"/>
          <w:sz w:val="24"/>
          <w:szCs w:val="24"/>
          <w:lang w:val="hy-AM"/>
        </w:rPr>
        <w:t xml:space="preserve">: </w:t>
      </w:r>
    </w:p>
    <w:p w14:paraId="22102EC4" w14:textId="17BE6C46" w:rsidR="00C84062" w:rsidRDefault="004414A1"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4414A1">
        <w:rPr>
          <w:rFonts w:ascii="GHEA Mariam" w:eastAsia="GHEA Mariam" w:hAnsi="GHEA Mariam" w:cs="GHEA Mariam"/>
          <w:sz w:val="24"/>
          <w:szCs w:val="24"/>
          <w:lang w:val="hy-AM"/>
        </w:rPr>
        <w:t>6</w:t>
      </w:r>
      <w:r w:rsidR="007A797C">
        <w:rPr>
          <w:rFonts w:ascii="GHEA Mariam" w:eastAsia="GHEA Mariam" w:hAnsi="GHEA Mariam" w:cs="GHEA Mariam"/>
          <w:sz w:val="24"/>
          <w:szCs w:val="24"/>
          <w:lang w:val="hy-AM"/>
        </w:rPr>
        <w:t xml:space="preserve">.1. </w:t>
      </w:r>
      <w:r w:rsidR="007A797C" w:rsidRPr="007A797C">
        <w:rPr>
          <w:rFonts w:ascii="GHEA Mariam" w:eastAsia="GHEA Mariam" w:hAnsi="GHEA Mariam" w:cs="GHEA Mariam"/>
          <w:sz w:val="24"/>
          <w:szCs w:val="24"/>
          <w:lang w:val="hy-AM"/>
        </w:rPr>
        <w:t>Նախաքննության մարմնի</w:t>
      </w:r>
      <w:r w:rsidR="00634A30" w:rsidRPr="00634A30">
        <w:rPr>
          <w:rFonts w:ascii="GHEA Mariam" w:eastAsia="GHEA Mariam" w:hAnsi="GHEA Mariam" w:cs="GHEA Mariam"/>
          <w:sz w:val="24"/>
          <w:szCs w:val="24"/>
          <w:lang w:val="hy-AM"/>
        </w:rPr>
        <w:t>՝ 2019 թվականի ապրիլի 3-ի որոշմամբ Հ.Ռիժենկոյին առաջադրված մեղադրանքը փոփոխվել</w:t>
      </w:r>
      <w:r w:rsidR="007A797C">
        <w:rPr>
          <w:rFonts w:ascii="GHEA Mariam" w:eastAsia="GHEA Mariam" w:hAnsi="GHEA Mariam" w:cs="GHEA Mariam"/>
          <w:sz w:val="24"/>
          <w:szCs w:val="24"/>
          <w:lang w:val="hy-AM"/>
        </w:rPr>
        <w:t xml:space="preserve"> ու</w:t>
      </w:r>
      <w:r w:rsidR="00634A30" w:rsidRPr="00634A30">
        <w:rPr>
          <w:rFonts w:ascii="GHEA Mariam" w:eastAsia="GHEA Mariam" w:hAnsi="GHEA Mariam" w:cs="GHEA Mariam"/>
          <w:sz w:val="24"/>
          <w:szCs w:val="24"/>
          <w:lang w:val="hy-AM"/>
        </w:rPr>
        <w:t xml:space="preserve"> լրացվել</w:t>
      </w:r>
      <w:r w:rsidR="00CF1F45" w:rsidRPr="00CF1F45">
        <w:rPr>
          <w:rFonts w:ascii="GHEA Mariam" w:eastAsia="GHEA Mariam" w:hAnsi="GHEA Mariam" w:cs="GHEA Mariam"/>
          <w:sz w:val="24"/>
          <w:szCs w:val="24"/>
          <w:lang w:val="hy-AM"/>
        </w:rPr>
        <w:t xml:space="preserve"> է,</w:t>
      </w:r>
      <w:r w:rsidR="00634A30" w:rsidRPr="00634A30">
        <w:rPr>
          <w:rFonts w:ascii="GHEA Mariam" w:eastAsia="GHEA Mariam" w:hAnsi="GHEA Mariam" w:cs="GHEA Mariam"/>
          <w:sz w:val="24"/>
          <w:szCs w:val="24"/>
          <w:lang w:val="hy-AM"/>
        </w:rPr>
        <w:t xml:space="preserve"> և </w:t>
      </w:r>
      <w:r w:rsidR="009F1CAB" w:rsidRPr="009F1CAB">
        <w:rPr>
          <w:rFonts w:ascii="GHEA Mariam" w:eastAsia="GHEA Mariam" w:hAnsi="GHEA Mariam" w:cs="GHEA Mariam"/>
          <w:sz w:val="24"/>
          <w:szCs w:val="24"/>
          <w:lang w:val="hy-AM"/>
        </w:rPr>
        <w:t xml:space="preserve">նրան </w:t>
      </w:r>
      <w:r w:rsidR="000F34D0">
        <w:rPr>
          <w:rFonts w:ascii="GHEA Mariam" w:eastAsia="GHEA Mariam" w:hAnsi="GHEA Mariam" w:cs="GHEA Mariam"/>
          <w:sz w:val="24"/>
          <w:szCs w:val="24"/>
          <w:lang w:val="hy-AM"/>
        </w:rPr>
        <w:t xml:space="preserve">նոր </w:t>
      </w:r>
      <w:r w:rsidR="00634A30" w:rsidRPr="00634A30">
        <w:rPr>
          <w:rFonts w:ascii="GHEA Mariam" w:eastAsia="GHEA Mariam" w:hAnsi="GHEA Mariam" w:cs="GHEA Mariam"/>
          <w:sz w:val="24"/>
          <w:szCs w:val="24"/>
          <w:lang w:val="hy-AM"/>
        </w:rPr>
        <w:t xml:space="preserve">մեղադրանք է առաջադրվել ՀՀ </w:t>
      </w:r>
      <w:r w:rsidR="00503C0B">
        <w:rPr>
          <w:rFonts w:ascii="GHEA Mariam" w:eastAsia="GHEA Mariam" w:hAnsi="GHEA Mariam" w:cs="GHEA Mariam"/>
          <w:sz w:val="24"/>
          <w:szCs w:val="24"/>
          <w:lang w:val="hy-AM"/>
        </w:rPr>
        <w:t>նախկին</w:t>
      </w:r>
      <w:r w:rsidR="00503C0B" w:rsidRPr="00634A30">
        <w:rPr>
          <w:rFonts w:ascii="GHEA Mariam" w:eastAsia="GHEA Mariam" w:hAnsi="GHEA Mariam" w:cs="GHEA Mariam"/>
          <w:sz w:val="24"/>
          <w:szCs w:val="24"/>
          <w:lang w:val="hy-AM"/>
        </w:rPr>
        <w:t xml:space="preserve"> </w:t>
      </w:r>
      <w:r w:rsidR="00634A30" w:rsidRPr="00634A30">
        <w:rPr>
          <w:rFonts w:ascii="GHEA Mariam" w:eastAsia="GHEA Mariam" w:hAnsi="GHEA Mariam" w:cs="GHEA Mariam"/>
          <w:sz w:val="24"/>
          <w:szCs w:val="24"/>
          <w:lang w:val="hy-AM"/>
        </w:rPr>
        <w:t>քրեական օրենսգրքի 34-104-րդ հոդվածի 2-րդ մասի 1-ին, 7-րդ կետերով,</w:t>
      </w:r>
      <w:r w:rsidR="009F1CAB" w:rsidRPr="009F1CAB">
        <w:rPr>
          <w:rFonts w:ascii="GHEA Mariam" w:eastAsia="GHEA Mariam" w:hAnsi="GHEA Mariam" w:cs="GHEA Mariam"/>
          <w:sz w:val="24"/>
          <w:szCs w:val="24"/>
          <w:lang w:val="hy-AM"/>
        </w:rPr>
        <w:t xml:space="preserve"> </w:t>
      </w:r>
      <w:r w:rsidR="00634A30" w:rsidRPr="00634A30">
        <w:rPr>
          <w:rFonts w:ascii="GHEA Mariam" w:eastAsia="GHEA Mariam" w:hAnsi="GHEA Mariam" w:cs="GHEA Mariam"/>
          <w:sz w:val="24"/>
          <w:szCs w:val="24"/>
          <w:lang w:val="hy-AM"/>
        </w:rPr>
        <w:t>175-րդ հոդված</w:t>
      </w:r>
      <w:r w:rsidR="00691AEE">
        <w:rPr>
          <w:rFonts w:ascii="GHEA Mariam" w:eastAsia="GHEA Mariam" w:hAnsi="GHEA Mariam" w:cs="GHEA Mariam"/>
          <w:sz w:val="24"/>
          <w:szCs w:val="24"/>
          <w:lang w:val="hy-AM"/>
        </w:rPr>
        <w:t>ի</w:t>
      </w:r>
      <w:r w:rsidR="00634A30" w:rsidRPr="00634A30">
        <w:rPr>
          <w:rFonts w:ascii="GHEA Mariam" w:eastAsia="GHEA Mariam" w:hAnsi="GHEA Mariam" w:cs="GHEA Mariam"/>
          <w:sz w:val="24"/>
          <w:szCs w:val="24"/>
          <w:lang w:val="hy-AM"/>
        </w:rPr>
        <w:t xml:space="preserve"> 2-րդ մասի 1-ին, 3-րդ, 4-րդ կետերով և 235-րդ հոդվածի</w:t>
      </w:r>
      <w:r w:rsidR="00CF1F45" w:rsidRPr="00CF1F45">
        <w:rPr>
          <w:rFonts w:ascii="GHEA Mariam" w:eastAsia="GHEA Mariam" w:hAnsi="GHEA Mariam" w:cs="GHEA Mariam"/>
          <w:sz w:val="24"/>
          <w:szCs w:val="24"/>
          <w:lang w:val="hy-AM"/>
        </w:rPr>
        <w:t xml:space="preserve"> </w:t>
      </w:r>
      <w:r w:rsidR="00634A30" w:rsidRPr="00634A30">
        <w:rPr>
          <w:rFonts w:ascii="GHEA Mariam" w:eastAsia="GHEA Mariam" w:hAnsi="GHEA Mariam" w:cs="GHEA Mariam"/>
          <w:sz w:val="24"/>
          <w:szCs w:val="24"/>
          <w:lang w:val="hy-AM"/>
        </w:rPr>
        <w:t>2-րդ մասով:</w:t>
      </w:r>
    </w:p>
    <w:p w14:paraId="5752F0E4" w14:textId="7F4C6D94" w:rsidR="00AB2E83" w:rsidRDefault="00AB2E83" w:rsidP="007E544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6.2</w:t>
      </w:r>
      <w:r w:rsidRPr="00AB2E83">
        <w:rPr>
          <w:rFonts w:ascii="GHEA Mariam" w:eastAsia="GHEA Mariam" w:hAnsi="GHEA Mariam" w:cs="GHEA Mariam"/>
          <w:sz w:val="24"/>
          <w:szCs w:val="24"/>
          <w:lang w:val="hy-AM"/>
        </w:rPr>
        <w:t xml:space="preserve">. Նախաքննության մարմնի՝ 2019 թվականի ապրիլի 3-ի որոշմամբ Գագիկ Դանոյանին առաջադրված մեղադրանքը փոփոխվել ու լրացվել է, և նրան </w:t>
      </w:r>
      <w:r w:rsidR="000F34D0">
        <w:rPr>
          <w:rFonts w:ascii="GHEA Mariam" w:eastAsia="GHEA Mariam" w:hAnsi="GHEA Mariam" w:cs="GHEA Mariam"/>
          <w:sz w:val="24"/>
          <w:szCs w:val="24"/>
          <w:lang w:val="hy-AM"/>
        </w:rPr>
        <w:t xml:space="preserve">նոր </w:t>
      </w:r>
      <w:r w:rsidRPr="00AB2E83">
        <w:rPr>
          <w:rFonts w:ascii="GHEA Mariam" w:eastAsia="GHEA Mariam" w:hAnsi="GHEA Mariam" w:cs="GHEA Mariam"/>
          <w:sz w:val="24"/>
          <w:szCs w:val="24"/>
          <w:lang w:val="hy-AM"/>
        </w:rPr>
        <w:t xml:space="preserve">մեղադրանք է առաջադրվել ՀՀ </w:t>
      </w:r>
      <w:r w:rsidR="00503C0B">
        <w:rPr>
          <w:rFonts w:ascii="GHEA Mariam" w:eastAsia="GHEA Mariam" w:hAnsi="GHEA Mariam" w:cs="GHEA Mariam"/>
          <w:sz w:val="24"/>
          <w:szCs w:val="24"/>
          <w:lang w:val="hy-AM"/>
        </w:rPr>
        <w:t>նախկին</w:t>
      </w:r>
      <w:r w:rsidR="00503C0B" w:rsidRPr="00AB2E83">
        <w:rPr>
          <w:rFonts w:ascii="GHEA Mariam" w:eastAsia="GHEA Mariam" w:hAnsi="GHEA Mariam" w:cs="GHEA Mariam"/>
          <w:sz w:val="24"/>
          <w:szCs w:val="24"/>
          <w:lang w:val="hy-AM"/>
        </w:rPr>
        <w:t xml:space="preserve"> </w:t>
      </w:r>
      <w:r w:rsidRPr="00AB2E83">
        <w:rPr>
          <w:rFonts w:ascii="GHEA Mariam" w:eastAsia="GHEA Mariam" w:hAnsi="GHEA Mariam" w:cs="GHEA Mariam"/>
          <w:sz w:val="24"/>
          <w:szCs w:val="24"/>
          <w:lang w:val="hy-AM"/>
        </w:rPr>
        <w:t>քրեական օրենսգրքի 34-104-րդ հոդվածի 2-րդ մասի 1-ին</w:t>
      </w:r>
      <w:r w:rsidR="000F34D0">
        <w:rPr>
          <w:rFonts w:ascii="GHEA Mariam" w:eastAsia="GHEA Mariam" w:hAnsi="GHEA Mariam" w:cs="GHEA Mariam"/>
          <w:sz w:val="24"/>
          <w:szCs w:val="24"/>
          <w:lang w:val="hy-AM"/>
        </w:rPr>
        <w:t>,</w:t>
      </w:r>
      <w:r w:rsidRPr="00AB2E83">
        <w:rPr>
          <w:rFonts w:ascii="GHEA Mariam" w:eastAsia="GHEA Mariam" w:hAnsi="GHEA Mariam" w:cs="GHEA Mariam"/>
          <w:sz w:val="24"/>
          <w:szCs w:val="24"/>
          <w:lang w:val="hy-AM"/>
        </w:rPr>
        <w:t xml:space="preserve"> 7-րդ կետերով, 175-րդ հոդված</w:t>
      </w:r>
      <w:r w:rsidR="00691AEE">
        <w:rPr>
          <w:rFonts w:ascii="GHEA Mariam" w:eastAsia="GHEA Mariam" w:hAnsi="GHEA Mariam" w:cs="GHEA Mariam"/>
          <w:sz w:val="24"/>
          <w:szCs w:val="24"/>
          <w:lang w:val="hy-AM"/>
        </w:rPr>
        <w:t>ի</w:t>
      </w:r>
      <w:r w:rsidRPr="00AB2E83">
        <w:rPr>
          <w:rFonts w:ascii="GHEA Mariam" w:eastAsia="GHEA Mariam" w:hAnsi="GHEA Mariam" w:cs="GHEA Mariam"/>
          <w:sz w:val="24"/>
          <w:szCs w:val="24"/>
          <w:lang w:val="hy-AM"/>
        </w:rPr>
        <w:t xml:space="preserve"> 2-րդ մասի 1-ին, 3-րդ, 4-րդ կետերով և 235-րդ հոդվածի 2-րդ մասով:</w:t>
      </w:r>
    </w:p>
    <w:p w14:paraId="1899C412" w14:textId="3214B0CA" w:rsidR="003D607C" w:rsidRDefault="00AB2E83" w:rsidP="007E544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6.3</w:t>
      </w:r>
      <w:r w:rsidR="003D607C" w:rsidRPr="003D607C">
        <w:rPr>
          <w:rFonts w:ascii="GHEA Mariam" w:eastAsia="GHEA Mariam" w:hAnsi="GHEA Mariam" w:cs="GHEA Mariam"/>
          <w:sz w:val="24"/>
          <w:szCs w:val="24"/>
          <w:lang w:val="hy-AM"/>
        </w:rPr>
        <w:t xml:space="preserve">. </w:t>
      </w:r>
      <w:r w:rsidR="00574F78" w:rsidRPr="00574F78">
        <w:rPr>
          <w:rFonts w:ascii="GHEA Mariam" w:eastAsia="GHEA Mariam" w:hAnsi="GHEA Mariam" w:cs="GHEA Mariam"/>
          <w:sz w:val="24"/>
          <w:szCs w:val="24"/>
          <w:lang w:val="hy-AM"/>
        </w:rPr>
        <w:t xml:space="preserve">Նախաքննության մարմնի՝ </w:t>
      </w:r>
      <w:r w:rsidR="003D607C" w:rsidRPr="003D607C">
        <w:rPr>
          <w:rFonts w:ascii="GHEA Mariam" w:eastAsia="GHEA Mariam" w:hAnsi="GHEA Mariam" w:cs="GHEA Mariam"/>
          <w:sz w:val="24"/>
          <w:szCs w:val="24"/>
          <w:lang w:val="hy-AM"/>
        </w:rPr>
        <w:t>2019 թվականի ապրիլի 3-ի որոշմամբ Մայիս Մկրտչյանին առաջադրված մեղադրանքը փոփոխվել</w:t>
      </w:r>
      <w:r w:rsidR="00EF0A00">
        <w:rPr>
          <w:rFonts w:ascii="GHEA Mariam" w:eastAsia="GHEA Mariam" w:hAnsi="GHEA Mariam" w:cs="GHEA Mariam"/>
          <w:sz w:val="24"/>
          <w:szCs w:val="24"/>
          <w:lang w:val="hy-AM"/>
        </w:rPr>
        <w:t xml:space="preserve"> ու</w:t>
      </w:r>
      <w:r w:rsidR="003D607C" w:rsidRPr="003D607C">
        <w:rPr>
          <w:rFonts w:ascii="GHEA Mariam" w:eastAsia="GHEA Mariam" w:hAnsi="GHEA Mariam" w:cs="GHEA Mariam"/>
          <w:sz w:val="24"/>
          <w:szCs w:val="24"/>
          <w:lang w:val="hy-AM"/>
        </w:rPr>
        <w:t xml:space="preserve"> լրացվել</w:t>
      </w:r>
      <w:r w:rsidR="00B34FA1" w:rsidRPr="00B34FA1">
        <w:rPr>
          <w:rFonts w:ascii="GHEA Mariam" w:eastAsia="GHEA Mariam" w:hAnsi="GHEA Mariam" w:cs="GHEA Mariam"/>
          <w:sz w:val="24"/>
          <w:szCs w:val="24"/>
          <w:lang w:val="hy-AM"/>
        </w:rPr>
        <w:t xml:space="preserve"> է,</w:t>
      </w:r>
      <w:r w:rsidR="003D607C" w:rsidRPr="003D607C">
        <w:rPr>
          <w:rFonts w:ascii="GHEA Mariam" w:eastAsia="GHEA Mariam" w:hAnsi="GHEA Mariam" w:cs="GHEA Mariam"/>
          <w:sz w:val="24"/>
          <w:szCs w:val="24"/>
          <w:lang w:val="hy-AM"/>
        </w:rPr>
        <w:t xml:space="preserve"> և </w:t>
      </w:r>
      <w:r w:rsidR="00871A80" w:rsidRPr="00871A80">
        <w:rPr>
          <w:rFonts w:ascii="GHEA Mariam" w:eastAsia="GHEA Mariam" w:hAnsi="GHEA Mariam" w:cs="GHEA Mariam"/>
          <w:sz w:val="24"/>
          <w:szCs w:val="24"/>
          <w:lang w:val="hy-AM"/>
        </w:rPr>
        <w:t>նրան</w:t>
      </w:r>
      <w:r w:rsidR="003D607C" w:rsidRPr="003D607C">
        <w:rPr>
          <w:rFonts w:ascii="GHEA Mariam" w:eastAsia="GHEA Mariam" w:hAnsi="GHEA Mariam" w:cs="GHEA Mariam"/>
          <w:sz w:val="24"/>
          <w:szCs w:val="24"/>
          <w:lang w:val="hy-AM"/>
        </w:rPr>
        <w:t xml:space="preserve"> </w:t>
      </w:r>
      <w:r w:rsidR="000F34D0">
        <w:rPr>
          <w:rFonts w:ascii="GHEA Mariam" w:eastAsia="GHEA Mariam" w:hAnsi="GHEA Mariam" w:cs="GHEA Mariam"/>
          <w:sz w:val="24"/>
          <w:szCs w:val="24"/>
          <w:lang w:val="hy-AM"/>
        </w:rPr>
        <w:t xml:space="preserve">նոր </w:t>
      </w:r>
      <w:r w:rsidR="003D607C" w:rsidRPr="003D607C">
        <w:rPr>
          <w:rFonts w:ascii="GHEA Mariam" w:eastAsia="GHEA Mariam" w:hAnsi="GHEA Mariam" w:cs="GHEA Mariam"/>
          <w:sz w:val="24"/>
          <w:szCs w:val="24"/>
          <w:lang w:val="hy-AM"/>
        </w:rPr>
        <w:t xml:space="preserve">մեղադրանք է առաջադրվել ՀՀ </w:t>
      </w:r>
      <w:r w:rsidR="00503C0B">
        <w:rPr>
          <w:rFonts w:ascii="GHEA Mariam" w:eastAsia="GHEA Mariam" w:hAnsi="GHEA Mariam" w:cs="GHEA Mariam"/>
          <w:sz w:val="24"/>
          <w:szCs w:val="24"/>
          <w:lang w:val="hy-AM"/>
        </w:rPr>
        <w:t>նախկին</w:t>
      </w:r>
      <w:r w:rsidR="00503C0B" w:rsidRPr="003D607C">
        <w:rPr>
          <w:rFonts w:ascii="GHEA Mariam" w:eastAsia="GHEA Mariam" w:hAnsi="GHEA Mariam" w:cs="GHEA Mariam"/>
          <w:sz w:val="24"/>
          <w:szCs w:val="24"/>
          <w:lang w:val="hy-AM"/>
        </w:rPr>
        <w:t xml:space="preserve"> </w:t>
      </w:r>
      <w:r w:rsidR="003D607C" w:rsidRPr="003D607C">
        <w:rPr>
          <w:rFonts w:ascii="GHEA Mariam" w:eastAsia="GHEA Mariam" w:hAnsi="GHEA Mariam" w:cs="GHEA Mariam"/>
          <w:sz w:val="24"/>
          <w:szCs w:val="24"/>
          <w:lang w:val="hy-AM"/>
        </w:rPr>
        <w:t>քրեական օրենսգրքի 34-104-րդ հոդվածի 2-րդ մասի 1-ին</w:t>
      </w:r>
      <w:r w:rsidR="000F34D0">
        <w:rPr>
          <w:rFonts w:ascii="GHEA Mariam" w:eastAsia="GHEA Mariam" w:hAnsi="GHEA Mariam" w:cs="GHEA Mariam"/>
          <w:sz w:val="24"/>
          <w:szCs w:val="24"/>
          <w:lang w:val="hy-AM"/>
        </w:rPr>
        <w:t>,</w:t>
      </w:r>
      <w:r w:rsidR="003D607C" w:rsidRPr="003D607C">
        <w:rPr>
          <w:rFonts w:ascii="GHEA Mariam" w:eastAsia="GHEA Mariam" w:hAnsi="GHEA Mariam" w:cs="GHEA Mariam"/>
          <w:sz w:val="24"/>
          <w:szCs w:val="24"/>
          <w:lang w:val="hy-AM"/>
        </w:rPr>
        <w:t xml:space="preserve"> 7-րդ կետերով </w:t>
      </w:r>
      <w:r w:rsidR="00871A80" w:rsidRPr="00871A80">
        <w:rPr>
          <w:rFonts w:ascii="GHEA Mariam" w:eastAsia="GHEA Mariam" w:hAnsi="GHEA Mariam" w:cs="GHEA Mariam"/>
          <w:sz w:val="24"/>
          <w:szCs w:val="24"/>
          <w:lang w:val="hy-AM"/>
        </w:rPr>
        <w:t>ու</w:t>
      </w:r>
      <w:r w:rsidR="003D607C" w:rsidRPr="003D607C">
        <w:rPr>
          <w:rFonts w:ascii="GHEA Mariam" w:eastAsia="GHEA Mariam" w:hAnsi="GHEA Mariam" w:cs="GHEA Mariam"/>
          <w:sz w:val="24"/>
          <w:szCs w:val="24"/>
          <w:lang w:val="hy-AM"/>
        </w:rPr>
        <w:t xml:space="preserve"> 175-րդ հոդված</w:t>
      </w:r>
      <w:r w:rsidR="00691AEE">
        <w:rPr>
          <w:rFonts w:ascii="GHEA Mariam" w:eastAsia="GHEA Mariam" w:hAnsi="GHEA Mariam" w:cs="GHEA Mariam"/>
          <w:sz w:val="24"/>
          <w:szCs w:val="24"/>
          <w:lang w:val="hy-AM"/>
        </w:rPr>
        <w:t>ի</w:t>
      </w:r>
      <w:r w:rsidR="003D607C" w:rsidRPr="003D607C">
        <w:rPr>
          <w:rFonts w:ascii="GHEA Mariam" w:eastAsia="GHEA Mariam" w:hAnsi="GHEA Mariam" w:cs="GHEA Mariam"/>
          <w:sz w:val="24"/>
          <w:szCs w:val="24"/>
          <w:lang w:val="hy-AM"/>
        </w:rPr>
        <w:t xml:space="preserve"> 2-րդ մասի 1-ին, 3-րդ և 4-րդ կետերով:</w:t>
      </w:r>
    </w:p>
    <w:p w14:paraId="6F34692F" w14:textId="02262D39" w:rsidR="00010AC2" w:rsidRPr="00DF1E3B" w:rsidRDefault="00B93FD0" w:rsidP="00C04010">
      <w:pPr>
        <w:spacing w:line="360" w:lineRule="auto"/>
        <w:ind w:leftChars="0" w:left="-2" w:firstLineChars="0" w:firstLine="567"/>
        <w:contextualSpacing/>
        <w:jc w:val="both"/>
        <w:rPr>
          <w:rFonts w:ascii="GHEA Mariam" w:eastAsia="GHEA Mariam" w:hAnsi="GHEA Mariam" w:cs="GHEA Mariam"/>
          <w:sz w:val="24"/>
          <w:szCs w:val="24"/>
          <w:lang w:val="hy-AM"/>
        </w:rPr>
      </w:pPr>
      <w:r w:rsidRPr="00B93FD0">
        <w:rPr>
          <w:rFonts w:ascii="GHEA Mariam" w:eastAsia="GHEA Mariam" w:hAnsi="GHEA Mariam" w:cs="GHEA Mariam"/>
          <w:sz w:val="24"/>
          <w:szCs w:val="24"/>
          <w:lang w:val="hy-AM"/>
        </w:rPr>
        <w:t xml:space="preserve">7. </w:t>
      </w:r>
      <w:r w:rsidR="00010AC2" w:rsidRPr="00010AC2">
        <w:rPr>
          <w:rFonts w:ascii="GHEA Mariam" w:eastAsia="GHEA Mariam" w:hAnsi="GHEA Mariam" w:cs="GHEA Mariam"/>
          <w:sz w:val="24"/>
          <w:szCs w:val="24"/>
          <w:lang w:val="hy-AM"/>
        </w:rPr>
        <w:t>20</w:t>
      </w:r>
      <w:r w:rsidR="00CB2DAC" w:rsidRPr="00CB2DAC">
        <w:rPr>
          <w:rFonts w:ascii="GHEA Mariam" w:eastAsia="GHEA Mariam" w:hAnsi="GHEA Mariam" w:cs="GHEA Mariam"/>
          <w:sz w:val="24"/>
          <w:szCs w:val="24"/>
          <w:lang w:val="hy-AM"/>
        </w:rPr>
        <w:t>19</w:t>
      </w:r>
      <w:r w:rsidR="00010AC2" w:rsidRPr="00010AC2">
        <w:rPr>
          <w:rFonts w:ascii="GHEA Mariam" w:eastAsia="GHEA Mariam" w:hAnsi="GHEA Mariam" w:cs="GHEA Mariam"/>
          <w:sz w:val="24"/>
          <w:szCs w:val="24"/>
          <w:lang w:val="hy-AM"/>
        </w:rPr>
        <w:t xml:space="preserve"> թվականի </w:t>
      </w:r>
      <w:r w:rsidR="00CE4CFB" w:rsidRPr="00793C89">
        <w:rPr>
          <w:rFonts w:ascii="GHEA Mariam" w:eastAsia="GHEA Mariam" w:hAnsi="GHEA Mariam" w:cs="GHEA Mariam"/>
          <w:sz w:val="24"/>
          <w:szCs w:val="24"/>
          <w:lang w:val="hy-AM"/>
        </w:rPr>
        <w:t>ապրիլի 16-ին</w:t>
      </w:r>
      <w:r w:rsidR="00AC30ED" w:rsidRPr="00AC30ED">
        <w:rPr>
          <w:rFonts w:ascii="GHEA Mariam" w:eastAsia="GHEA Mariam" w:hAnsi="GHEA Mariam" w:cs="GHEA Mariam"/>
          <w:sz w:val="24"/>
          <w:szCs w:val="24"/>
          <w:lang w:val="hy-AM"/>
        </w:rPr>
        <w:t xml:space="preserve"> </w:t>
      </w:r>
      <w:r w:rsidR="00380359" w:rsidRPr="00380359">
        <w:rPr>
          <w:rFonts w:ascii="GHEA Mariam" w:eastAsia="GHEA Mariam" w:hAnsi="GHEA Mariam" w:cs="GHEA Mariam"/>
          <w:sz w:val="24"/>
          <w:szCs w:val="24"/>
          <w:lang w:val="hy-AM"/>
        </w:rPr>
        <w:t xml:space="preserve">Հ.Ռիժենկոյի, Գ.Դանոյանի և Մ.Մկրտչյանի վերաբերյալ </w:t>
      </w:r>
      <w:r w:rsidR="00AC30ED" w:rsidRPr="00AC30ED">
        <w:rPr>
          <w:rFonts w:ascii="GHEA Mariam" w:eastAsia="GHEA Mariam" w:hAnsi="GHEA Mariam" w:cs="GHEA Mariam"/>
          <w:sz w:val="24"/>
          <w:szCs w:val="24"/>
          <w:lang w:val="hy-AM"/>
        </w:rPr>
        <w:t xml:space="preserve">քրեական </w:t>
      </w:r>
      <w:r w:rsidR="0035260A">
        <w:rPr>
          <w:rFonts w:ascii="GHEA Mariam" w:eastAsia="GHEA Mariam" w:hAnsi="GHEA Mariam" w:cs="GHEA Mariam"/>
          <w:sz w:val="24"/>
          <w:szCs w:val="24"/>
          <w:lang w:val="hy-AM"/>
        </w:rPr>
        <w:t>գործը</w:t>
      </w:r>
      <w:r w:rsidR="00AC30ED" w:rsidRPr="00AC30ED">
        <w:rPr>
          <w:rFonts w:ascii="GHEA Mariam" w:eastAsia="GHEA Mariam" w:hAnsi="GHEA Mariam" w:cs="GHEA Mariam"/>
          <w:sz w:val="24"/>
          <w:szCs w:val="24"/>
          <w:lang w:val="hy-AM"/>
        </w:rPr>
        <w:t xml:space="preserve"> մեղադրական եզրակացությամբ ուղարկվել է </w:t>
      </w:r>
      <w:r w:rsidR="00CE4CFB" w:rsidRPr="00CE4CFB">
        <w:rPr>
          <w:rFonts w:ascii="GHEA Mariam" w:eastAsia="GHEA Mariam" w:hAnsi="GHEA Mariam" w:cs="GHEA Mariam"/>
          <w:sz w:val="24"/>
          <w:szCs w:val="24"/>
          <w:lang w:val="hy-AM"/>
        </w:rPr>
        <w:t>Կոտայքի մարզի</w:t>
      </w:r>
      <w:r w:rsidR="00010AC2" w:rsidRPr="00010AC2">
        <w:rPr>
          <w:rFonts w:ascii="GHEA Mariam" w:eastAsia="GHEA Mariam" w:hAnsi="GHEA Mariam" w:cs="GHEA Mariam"/>
          <w:sz w:val="24"/>
          <w:szCs w:val="24"/>
          <w:lang w:val="hy-AM"/>
        </w:rPr>
        <w:t xml:space="preserve"> առաջին ատյանի ընդհանուր իրավասության դատարան</w:t>
      </w:r>
      <w:r w:rsidR="00DF1E3B" w:rsidRPr="00DF1E3B">
        <w:rPr>
          <w:rFonts w:ascii="GHEA Mariam" w:eastAsia="GHEA Mariam" w:hAnsi="GHEA Mariam" w:cs="GHEA Mariam"/>
          <w:sz w:val="24"/>
          <w:szCs w:val="24"/>
          <w:lang w:val="hy-AM"/>
        </w:rPr>
        <w:t>:</w:t>
      </w:r>
    </w:p>
    <w:p w14:paraId="4649D459" w14:textId="55C05997" w:rsidR="00177A66" w:rsidRDefault="007B0A94" w:rsidP="00B22B02">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8</w:t>
      </w:r>
      <w:r w:rsidR="007E5445" w:rsidRPr="000F1EDD">
        <w:rPr>
          <w:rFonts w:ascii="GHEA Mariam" w:eastAsia="GHEA Mariam" w:hAnsi="GHEA Mariam" w:cs="GHEA Mariam"/>
          <w:sz w:val="24"/>
          <w:szCs w:val="24"/>
          <w:lang w:val="hy-AM"/>
        </w:rPr>
        <w:t xml:space="preserve">. </w:t>
      </w:r>
      <w:r w:rsidR="00793C89" w:rsidRPr="00793C89">
        <w:rPr>
          <w:rFonts w:ascii="GHEA Mariam" w:eastAsia="GHEA Mariam" w:hAnsi="GHEA Mariam" w:cs="GHEA Mariam"/>
          <w:sz w:val="24"/>
          <w:szCs w:val="24"/>
          <w:lang w:val="hy-AM"/>
        </w:rPr>
        <w:t>Կոտայքի մարզի</w:t>
      </w:r>
      <w:r w:rsidR="001078A9" w:rsidRPr="001078A9">
        <w:rPr>
          <w:rFonts w:ascii="GHEA Mariam" w:eastAsia="GHEA Mariam" w:hAnsi="GHEA Mariam" w:cs="GHEA Mariam"/>
          <w:sz w:val="24"/>
          <w:szCs w:val="24"/>
          <w:lang w:val="hy-AM"/>
        </w:rPr>
        <w:t xml:space="preserve"> առաջին ատյանի ընդհանուր իրավասության դատարան</w:t>
      </w:r>
      <w:r w:rsidR="009A05EE" w:rsidRPr="009A05EE">
        <w:rPr>
          <w:rFonts w:ascii="GHEA Mariam" w:eastAsia="GHEA Mariam" w:hAnsi="GHEA Mariam" w:cs="GHEA Mariam"/>
          <w:sz w:val="24"/>
          <w:szCs w:val="24"/>
          <w:lang w:val="hy-AM"/>
        </w:rPr>
        <w:t>ի</w:t>
      </w:r>
      <w:r w:rsidR="001078A9" w:rsidRPr="001078A9">
        <w:rPr>
          <w:rFonts w:ascii="GHEA Mariam" w:eastAsia="GHEA Mariam" w:hAnsi="GHEA Mariam" w:cs="GHEA Mariam"/>
          <w:sz w:val="24"/>
          <w:szCs w:val="24"/>
          <w:lang w:val="hy-AM"/>
        </w:rPr>
        <w:t xml:space="preserve"> (այսուհետ՝ նաև Առաջին ատյանի դատարան</w:t>
      </w:r>
      <w:r w:rsidR="009A05EE">
        <w:rPr>
          <w:rFonts w:ascii="GHEA Mariam" w:eastAsia="GHEA Mariam" w:hAnsi="GHEA Mariam" w:cs="GHEA Mariam"/>
          <w:sz w:val="24"/>
          <w:szCs w:val="24"/>
          <w:lang w:val="hy-AM"/>
        </w:rPr>
        <w:t>)</w:t>
      </w:r>
      <w:r w:rsidR="003B0C19">
        <w:rPr>
          <w:rFonts w:ascii="GHEA Mariam" w:eastAsia="GHEA Mariam" w:hAnsi="GHEA Mariam" w:cs="GHEA Mariam"/>
          <w:sz w:val="24"/>
          <w:szCs w:val="24"/>
          <w:lang w:val="hy-AM"/>
        </w:rPr>
        <w:t>`</w:t>
      </w:r>
      <w:r w:rsidR="007E5445" w:rsidRPr="000F1EDD">
        <w:rPr>
          <w:rFonts w:ascii="GHEA Mariam" w:eastAsia="GHEA Mariam" w:hAnsi="GHEA Mariam" w:cs="GHEA Mariam"/>
          <w:sz w:val="24"/>
          <w:szCs w:val="24"/>
          <w:lang w:val="hy-AM"/>
        </w:rPr>
        <w:t xml:space="preserve"> </w:t>
      </w:r>
      <w:r w:rsidR="00853819">
        <w:rPr>
          <w:rFonts w:ascii="GHEA Mariam" w:eastAsia="GHEA Mariam" w:hAnsi="GHEA Mariam" w:cs="GHEA Mariam"/>
          <w:sz w:val="24"/>
          <w:szCs w:val="24"/>
          <w:lang w:val="hy-AM"/>
        </w:rPr>
        <w:t>202</w:t>
      </w:r>
      <w:r w:rsidR="00793C89" w:rsidRPr="00793C89">
        <w:rPr>
          <w:rFonts w:ascii="GHEA Mariam" w:eastAsia="GHEA Mariam" w:hAnsi="GHEA Mariam" w:cs="GHEA Mariam"/>
          <w:sz w:val="24"/>
          <w:szCs w:val="24"/>
          <w:lang w:val="hy-AM"/>
        </w:rPr>
        <w:t>3</w:t>
      </w:r>
      <w:r w:rsidR="009A05EE" w:rsidRPr="009A05EE">
        <w:rPr>
          <w:rFonts w:ascii="GHEA Mariam" w:eastAsia="GHEA Mariam" w:hAnsi="GHEA Mariam" w:cs="GHEA Mariam"/>
          <w:sz w:val="24"/>
          <w:szCs w:val="24"/>
          <w:lang w:val="hy-AM"/>
        </w:rPr>
        <w:t xml:space="preserve"> թվականի </w:t>
      </w:r>
      <w:r w:rsidR="00793C89" w:rsidRPr="00177A66">
        <w:rPr>
          <w:rFonts w:ascii="GHEA Mariam" w:eastAsia="GHEA Mariam" w:hAnsi="GHEA Mariam" w:cs="GHEA Mariam"/>
          <w:sz w:val="24"/>
          <w:szCs w:val="24"/>
          <w:lang w:val="hy-AM"/>
        </w:rPr>
        <w:t>մարտի</w:t>
      </w:r>
      <w:r w:rsidR="009A05EE" w:rsidRPr="009A05EE">
        <w:rPr>
          <w:rFonts w:ascii="GHEA Mariam" w:eastAsia="GHEA Mariam" w:hAnsi="GHEA Mariam" w:cs="GHEA Mariam"/>
          <w:sz w:val="24"/>
          <w:szCs w:val="24"/>
          <w:lang w:val="hy-AM"/>
        </w:rPr>
        <w:t xml:space="preserve"> </w:t>
      </w:r>
      <w:r w:rsidR="00177A66" w:rsidRPr="00177A66">
        <w:rPr>
          <w:rFonts w:ascii="GHEA Mariam" w:eastAsia="GHEA Mariam" w:hAnsi="GHEA Mariam" w:cs="GHEA Mariam"/>
          <w:sz w:val="24"/>
          <w:szCs w:val="24"/>
          <w:lang w:val="hy-AM"/>
        </w:rPr>
        <w:t>27</w:t>
      </w:r>
      <w:r w:rsidR="009A05EE" w:rsidRPr="009A05EE">
        <w:rPr>
          <w:rFonts w:ascii="GHEA Mariam" w:eastAsia="GHEA Mariam" w:hAnsi="GHEA Mariam" w:cs="GHEA Mariam"/>
          <w:sz w:val="24"/>
          <w:szCs w:val="24"/>
          <w:lang w:val="hy-AM"/>
        </w:rPr>
        <w:t>-ի</w:t>
      </w:r>
      <w:r w:rsidR="007E5445" w:rsidRPr="000F1EDD">
        <w:rPr>
          <w:rFonts w:ascii="GHEA Mariam" w:eastAsia="GHEA Mariam" w:hAnsi="GHEA Mariam" w:cs="GHEA Mariam"/>
          <w:sz w:val="24"/>
          <w:szCs w:val="24"/>
          <w:lang w:val="hy-AM"/>
        </w:rPr>
        <w:t xml:space="preserve"> դատավճռով</w:t>
      </w:r>
      <w:r w:rsidR="00071186" w:rsidRPr="00071186">
        <w:rPr>
          <w:rFonts w:ascii="GHEA Mariam" w:eastAsia="GHEA Mariam" w:hAnsi="GHEA Mariam" w:cs="GHEA Mariam"/>
          <w:sz w:val="24"/>
          <w:szCs w:val="24"/>
          <w:lang w:val="hy-AM"/>
        </w:rPr>
        <w:t xml:space="preserve"> </w:t>
      </w:r>
      <w:r w:rsidR="002A583C" w:rsidRPr="002A583C">
        <w:rPr>
          <w:rFonts w:ascii="GHEA Mariam" w:eastAsia="GHEA Mariam" w:hAnsi="GHEA Mariam" w:cs="GHEA Mariam"/>
          <w:sz w:val="24"/>
          <w:szCs w:val="24"/>
          <w:lang w:val="hy-AM"/>
        </w:rPr>
        <w:t>Հ</w:t>
      </w:r>
      <w:r w:rsidR="002A583C" w:rsidRPr="00490A42">
        <w:rPr>
          <w:rFonts w:ascii="GHEA Mariam" w:eastAsia="GHEA Mariam" w:hAnsi="GHEA Mariam" w:cs="GHEA Mariam"/>
          <w:sz w:val="24"/>
          <w:szCs w:val="24"/>
          <w:lang w:val="hy-AM"/>
        </w:rPr>
        <w:t>.</w:t>
      </w:r>
      <w:r w:rsidR="002A583C" w:rsidRPr="002A583C">
        <w:rPr>
          <w:rFonts w:ascii="GHEA Mariam" w:eastAsia="GHEA Mariam" w:hAnsi="GHEA Mariam" w:cs="GHEA Mariam"/>
          <w:sz w:val="24"/>
          <w:szCs w:val="24"/>
          <w:lang w:val="hy-AM"/>
        </w:rPr>
        <w:t>Ռիժենկո</w:t>
      </w:r>
      <w:r w:rsidR="005E16C0" w:rsidRPr="005E16C0">
        <w:rPr>
          <w:rFonts w:ascii="GHEA Mariam" w:eastAsia="GHEA Mariam" w:hAnsi="GHEA Mariam" w:cs="GHEA Mariam"/>
          <w:sz w:val="24"/>
          <w:szCs w:val="24"/>
          <w:lang w:val="hy-AM"/>
        </w:rPr>
        <w:t>ն</w:t>
      </w:r>
      <w:r w:rsidR="002A583C" w:rsidRPr="002A583C">
        <w:rPr>
          <w:rFonts w:ascii="GHEA Mariam" w:eastAsia="GHEA Mariam" w:hAnsi="GHEA Mariam" w:cs="GHEA Mariam"/>
          <w:sz w:val="24"/>
          <w:szCs w:val="24"/>
          <w:lang w:val="hy-AM"/>
        </w:rPr>
        <w:t xml:space="preserve"> ՀՀ </w:t>
      </w:r>
      <w:r w:rsidR="00503C0B">
        <w:rPr>
          <w:rFonts w:ascii="GHEA Mariam" w:eastAsia="GHEA Mariam" w:hAnsi="GHEA Mariam" w:cs="GHEA Mariam"/>
          <w:sz w:val="24"/>
          <w:szCs w:val="24"/>
          <w:lang w:val="hy-AM"/>
        </w:rPr>
        <w:t>նախկին</w:t>
      </w:r>
      <w:r w:rsidR="00503C0B" w:rsidRPr="002A583C">
        <w:rPr>
          <w:rFonts w:ascii="GHEA Mariam" w:eastAsia="GHEA Mariam" w:hAnsi="GHEA Mariam" w:cs="GHEA Mariam"/>
          <w:sz w:val="24"/>
          <w:szCs w:val="24"/>
          <w:lang w:val="hy-AM"/>
        </w:rPr>
        <w:t xml:space="preserve"> </w:t>
      </w:r>
      <w:r w:rsidR="002A583C" w:rsidRPr="002A583C">
        <w:rPr>
          <w:rFonts w:ascii="GHEA Mariam" w:eastAsia="GHEA Mariam" w:hAnsi="GHEA Mariam" w:cs="GHEA Mariam"/>
          <w:sz w:val="24"/>
          <w:szCs w:val="24"/>
          <w:lang w:val="hy-AM"/>
        </w:rPr>
        <w:t>քրեական օրենսգրքի 34-104-րդ հոդվածի 2-րդ մասի</w:t>
      </w:r>
      <w:r w:rsidR="00692E82" w:rsidRPr="00692E82">
        <w:rPr>
          <w:rFonts w:ascii="GHEA Mariam" w:eastAsia="GHEA Mariam" w:hAnsi="GHEA Mariam" w:cs="GHEA Mariam"/>
          <w:sz w:val="24"/>
          <w:szCs w:val="24"/>
          <w:lang w:val="hy-AM"/>
        </w:rPr>
        <w:t xml:space="preserve"> </w:t>
      </w:r>
      <w:r w:rsidR="002A583C" w:rsidRPr="002A583C">
        <w:rPr>
          <w:rFonts w:ascii="GHEA Mariam" w:eastAsia="GHEA Mariam" w:hAnsi="GHEA Mariam" w:cs="GHEA Mariam"/>
          <w:sz w:val="24"/>
          <w:szCs w:val="24"/>
          <w:lang w:val="hy-AM"/>
        </w:rPr>
        <w:t>1-ին և 7-րդ կետերով արդարաց</w:t>
      </w:r>
      <w:r w:rsidR="005E16C0" w:rsidRPr="005E16C0">
        <w:rPr>
          <w:rFonts w:ascii="GHEA Mariam" w:eastAsia="GHEA Mariam" w:hAnsi="GHEA Mariam" w:cs="GHEA Mariam"/>
          <w:sz w:val="24"/>
          <w:szCs w:val="24"/>
          <w:lang w:val="hy-AM"/>
        </w:rPr>
        <w:t>վ</w:t>
      </w:r>
      <w:r w:rsidR="002A583C" w:rsidRPr="002A583C">
        <w:rPr>
          <w:rFonts w:ascii="GHEA Mariam" w:eastAsia="GHEA Mariam" w:hAnsi="GHEA Mariam" w:cs="GHEA Mariam"/>
          <w:sz w:val="24"/>
          <w:szCs w:val="24"/>
          <w:lang w:val="hy-AM"/>
        </w:rPr>
        <w:t>ել</w:t>
      </w:r>
      <w:r w:rsidR="005E16C0" w:rsidRPr="005E16C0">
        <w:rPr>
          <w:rFonts w:ascii="GHEA Mariam" w:eastAsia="GHEA Mariam" w:hAnsi="GHEA Mariam" w:cs="GHEA Mariam"/>
          <w:sz w:val="24"/>
          <w:szCs w:val="24"/>
          <w:lang w:val="hy-AM"/>
        </w:rPr>
        <w:t xml:space="preserve"> </w:t>
      </w:r>
      <w:r w:rsidR="005E16C0" w:rsidRPr="00EE7239">
        <w:rPr>
          <w:rFonts w:ascii="GHEA Mariam" w:eastAsia="GHEA Mariam" w:hAnsi="GHEA Mariam" w:cs="GHEA Mariam"/>
          <w:sz w:val="24"/>
          <w:szCs w:val="24"/>
          <w:lang w:val="hy-AM"/>
        </w:rPr>
        <w:t>է</w:t>
      </w:r>
      <w:r w:rsidR="002A583C" w:rsidRPr="002A583C">
        <w:rPr>
          <w:rFonts w:ascii="GHEA Mariam" w:eastAsia="GHEA Mariam" w:hAnsi="GHEA Mariam" w:cs="GHEA Mariam"/>
          <w:sz w:val="24"/>
          <w:szCs w:val="24"/>
          <w:lang w:val="hy-AM"/>
        </w:rPr>
        <w:t>` արարքում հանցակազմի բացակայության հիմքով:</w:t>
      </w:r>
      <w:r w:rsidR="00EE7239" w:rsidRPr="00EE7239">
        <w:rPr>
          <w:rFonts w:ascii="GHEA Mariam" w:eastAsia="GHEA Mariam" w:hAnsi="GHEA Mariam" w:cs="GHEA Mariam"/>
          <w:sz w:val="24"/>
          <w:szCs w:val="24"/>
          <w:lang w:val="hy-AM"/>
        </w:rPr>
        <w:t xml:space="preserve"> Նա մեղավոր է ճանաչվել </w:t>
      </w:r>
      <w:r w:rsidR="00692E82" w:rsidRPr="00692E82">
        <w:rPr>
          <w:rFonts w:ascii="GHEA Mariam" w:eastAsia="GHEA Mariam" w:hAnsi="GHEA Mariam" w:cs="GHEA Mariam"/>
          <w:sz w:val="24"/>
          <w:szCs w:val="24"/>
          <w:lang w:val="hy-AM"/>
        </w:rPr>
        <w:t xml:space="preserve">2021 թվականի մայիսի 5-ին ընդունված </w:t>
      </w:r>
      <w:r w:rsidR="00EE7239" w:rsidRPr="00EE7239">
        <w:rPr>
          <w:rFonts w:ascii="GHEA Mariam" w:eastAsia="GHEA Mariam" w:hAnsi="GHEA Mariam" w:cs="GHEA Mariam"/>
          <w:sz w:val="24"/>
          <w:szCs w:val="24"/>
          <w:lang w:val="hy-AM"/>
        </w:rPr>
        <w:t xml:space="preserve">ՀՀ քրեական օրենսգրքի </w:t>
      </w:r>
      <w:r w:rsidR="00503C0B" w:rsidRPr="001078A9">
        <w:rPr>
          <w:rFonts w:ascii="GHEA Mariam" w:eastAsia="GHEA Mariam" w:hAnsi="GHEA Mariam" w:cs="GHEA Mariam"/>
          <w:sz w:val="24"/>
          <w:szCs w:val="24"/>
          <w:lang w:val="hy-AM"/>
        </w:rPr>
        <w:t>(այսուհետ</w:t>
      </w:r>
      <w:r w:rsidR="00503C0B">
        <w:rPr>
          <w:rFonts w:ascii="GHEA Mariam" w:eastAsia="GHEA Mariam" w:hAnsi="GHEA Mariam" w:cs="GHEA Mariam"/>
          <w:sz w:val="24"/>
          <w:szCs w:val="24"/>
          <w:lang w:val="hy-AM"/>
        </w:rPr>
        <w:t xml:space="preserve"> նաև</w:t>
      </w:r>
      <w:r w:rsidR="00503C0B" w:rsidRPr="001078A9">
        <w:rPr>
          <w:rFonts w:ascii="GHEA Mariam" w:eastAsia="GHEA Mariam" w:hAnsi="GHEA Mariam" w:cs="GHEA Mariam"/>
          <w:sz w:val="24"/>
          <w:szCs w:val="24"/>
          <w:lang w:val="hy-AM"/>
        </w:rPr>
        <w:t xml:space="preserve">՝ </w:t>
      </w:r>
      <w:r w:rsidR="00503C0B" w:rsidRPr="00EE7239">
        <w:rPr>
          <w:rFonts w:ascii="GHEA Mariam" w:eastAsia="GHEA Mariam" w:hAnsi="GHEA Mariam" w:cs="GHEA Mariam"/>
          <w:sz w:val="24"/>
          <w:szCs w:val="24"/>
          <w:lang w:val="hy-AM"/>
        </w:rPr>
        <w:t xml:space="preserve">ՀՀ </w:t>
      </w:r>
      <w:r w:rsidR="00503C0B">
        <w:rPr>
          <w:rFonts w:ascii="GHEA Mariam" w:eastAsia="GHEA Mariam" w:hAnsi="GHEA Mariam" w:cs="GHEA Mariam"/>
          <w:sz w:val="24"/>
          <w:szCs w:val="24"/>
          <w:lang w:val="hy-AM"/>
        </w:rPr>
        <w:t xml:space="preserve">գործող </w:t>
      </w:r>
      <w:r w:rsidR="00503C0B" w:rsidRPr="00EE7239">
        <w:rPr>
          <w:rFonts w:ascii="GHEA Mariam" w:eastAsia="GHEA Mariam" w:hAnsi="GHEA Mariam" w:cs="GHEA Mariam"/>
          <w:sz w:val="24"/>
          <w:szCs w:val="24"/>
          <w:lang w:val="hy-AM"/>
        </w:rPr>
        <w:t>քրեական օրենսգիրք</w:t>
      </w:r>
      <w:r w:rsidR="00503C0B">
        <w:rPr>
          <w:rFonts w:ascii="GHEA Mariam" w:eastAsia="GHEA Mariam" w:hAnsi="GHEA Mariam" w:cs="GHEA Mariam"/>
          <w:sz w:val="24"/>
          <w:szCs w:val="24"/>
          <w:lang w:val="hy-AM"/>
        </w:rPr>
        <w:t xml:space="preserve">) </w:t>
      </w:r>
      <w:r w:rsidR="00EE7239" w:rsidRPr="00EE7239">
        <w:rPr>
          <w:rFonts w:ascii="GHEA Mariam" w:eastAsia="GHEA Mariam" w:hAnsi="GHEA Mariam" w:cs="GHEA Mariam"/>
          <w:sz w:val="24"/>
          <w:szCs w:val="24"/>
          <w:lang w:val="hy-AM"/>
        </w:rPr>
        <w:t>44-252-րդ հոդվածի 2-րդ մասի 3-րդ, 5-րդ</w:t>
      </w:r>
      <w:r w:rsidR="00F62090" w:rsidRPr="00F62090">
        <w:rPr>
          <w:rFonts w:ascii="GHEA Mariam" w:eastAsia="GHEA Mariam" w:hAnsi="GHEA Mariam" w:cs="GHEA Mariam"/>
          <w:sz w:val="24"/>
          <w:szCs w:val="24"/>
          <w:lang w:val="hy-AM"/>
        </w:rPr>
        <w:t>,</w:t>
      </w:r>
      <w:r w:rsidR="00EE7239" w:rsidRPr="00EE7239">
        <w:rPr>
          <w:rFonts w:ascii="GHEA Mariam" w:eastAsia="GHEA Mariam" w:hAnsi="GHEA Mariam" w:cs="GHEA Mariam"/>
          <w:sz w:val="24"/>
          <w:szCs w:val="24"/>
          <w:lang w:val="hy-AM"/>
        </w:rPr>
        <w:t xml:space="preserve"> 6-րդ կետերով</w:t>
      </w:r>
      <w:r w:rsidR="00F62090" w:rsidRPr="00F62090">
        <w:rPr>
          <w:rFonts w:ascii="GHEA Mariam" w:eastAsia="GHEA Mariam" w:hAnsi="GHEA Mariam" w:cs="GHEA Mariam"/>
          <w:sz w:val="24"/>
          <w:szCs w:val="24"/>
          <w:lang w:val="hy-AM"/>
        </w:rPr>
        <w:t xml:space="preserve"> </w:t>
      </w:r>
      <w:r w:rsidR="0082383F" w:rsidRPr="0082383F">
        <w:rPr>
          <w:rFonts w:ascii="GHEA Mariam" w:eastAsia="GHEA Mariam" w:hAnsi="GHEA Mariam" w:cs="GHEA Mariam"/>
          <w:sz w:val="24"/>
          <w:szCs w:val="24"/>
          <w:lang w:val="hy-AM"/>
        </w:rPr>
        <w:t xml:space="preserve">և </w:t>
      </w:r>
      <w:r w:rsidR="00EE7239" w:rsidRPr="00EE7239">
        <w:rPr>
          <w:rFonts w:ascii="GHEA Mariam" w:eastAsia="GHEA Mariam" w:hAnsi="GHEA Mariam" w:cs="GHEA Mariam"/>
          <w:sz w:val="24"/>
          <w:szCs w:val="24"/>
          <w:lang w:val="hy-AM"/>
        </w:rPr>
        <w:t xml:space="preserve">ՀՀ </w:t>
      </w:r>
      <w:r w:rsidR="00503C0B">
        <w:rPr>
          <w:rFonts w:ascii="GHEA Mariam" w:eastAsia="GHEA Mariam" w:hAnsi="GHEA Mariam" w:cs="GHEA Mariam"/>
          <w:sz w:val="24"/>
          <w:szCs w:val="24"/>
          <w:lang w:val="hy-AM"/>
        </w:rPr>
        <w:t>նախկին</w:t>
      </w:r>
      <w:r w:rsidR="00503C0B" w:rsidRPr="00EE7239">
        <w:rPr>
          <w:rFonts w:ascii="GHEA Mariam" w:eastAsia="GHEA Mariam" w:hAnsi="GHEA Mariam" w:cs="GHEA Mariam"/>
          <w:sz w:val="24"/>
          <w:szCs w:val="24"/>
          <w:lang w:val="hy-AM"/>
        </w:rPr>
        <w:t xml:space="preserve"> </w:t>
      </w:r>
      <w:r w:rsidR="00EE7239" w:rsidRPr="00EE7239">
        <w:rPr>
          <w:rFonts w:ascii="GHEA Mariam" w:eastAsia="GHEA Mariam" w:hAnsi="GHEA Mariam" w:cs="GHEA Mariam"/>
          <w:sz w:val="24"/>
          <w:szCs w:val="24"/>
          <w:lang w:val="hy-AM"/>
        </w:rPr>
        <w:t>քրեական օրենսգրքի 235-րդ հոդվածի 2-րդ մասով</w:t>
      </w:r>
      <w:r w:rsidR="0082383F" w:rsidRPr="0082383F">
        <w:rPr>
          <w:rFonts w:ascii="GHEA Mariam" w:eastAsia="GHEA Mariam" w:hAnsi="GHEA Mariam" w:cs="GHEA Mariam"/>
          <w:sz w:val="24"/>
          <w:szCs w:val="24"/>
          <w:lang w:val="hy-AM"/>
        </w:rPr>
        <w:t xml:space="preserve">: </w:t>
      </w:r>
      <w:r w:rsidR="00D838C5" w:rsidRPr="00D838C5">
        <w:rPr>
          <w:rFonts w:ascii="GHEA Mariam" w:eastAsia="GHEA Mariam" w:hAnsi="GHEA Mariam" w:cs="GHEA Mariam"/>
          <w:sz w:val="24"/>
          <w:szCs w:val="24"/>
          <w:lang w:val="hy-AM"/>
        </w:rPr>
        <w:t xml:space="preserve">ՀՀ </w:t>
      </w:r>
      <w:r w:rsidR="00503C0B">
        <w:rPr>
          <w:rFonts w:ascii="GHEA Mariam" w:eastAsia="GHEA Mariam" w:hAnsi="GHEA Mariam" w:cs="GHEA Mariam"/>
          <w:sz w:val="24"/>
          <w:szCs w:val="24"/>
          <w:lang w:val="hy-AM"/>
        </w:rPr>
        <w:t>գործող</w:t>
      </w:r>
      <w:r w:rsidR="00503C0B" w:rsidRPr="00D838C5">
        <w:rPr>
          <w:rFonts w:ascii="GHEA Mariam" w:eastAsia="GHEA Mariam" w:hAnsi="GHEA Mariam" w:cs="GHEA Mariam"/>
          <w:sz w:val="24"/>
          <w:szCs w:val="24"/>
          <w:lang w:val="hy-AM"/>
        </w:rPr>
        <w:t xml:space="preserve"> </w:t>
      </w:r>
      <w:r w:rsidR="00D838C5" w:rsidRPr="00D838C5">
        <w:rPr>
          <w:rFonts w:ascii="GHEA Mariam" w:eastAsia="GHEA Mariam" w:hAnsi="GHEA Mariam" w:cs="GHEA Mariam"/>
          <w:sz w:val="24"/>
          <w:szCs w:val="24"/>
          <w:lang w:val="hy-AM"/>
        </w:rPr>
        <w:t>քրեական օրենսգրքի 44-252-րդ հոդվածի</w:t>
      </w:r>
      <w:r w:rsidR="00E258AD">
        <w:rPr>
          <w:rFonts w:ascii="GHEA Mariam" w:eastAsia="GHEA Mariam" w:hAnsi="GHEA Mariam" w:cs="GHEA Mariam"/>
          <w:sz w:val="24"/>
          <w:szCs w:val="24"/>
          <w:lang w:val="hy-AM"/>
        </w:rPr>
        <w:t xml:space="preserve">  </w:t>
      </w:r>
      <w:r w:rsidR="00D838C5" w:rsidRPr="00D838C5">
        <w:rPr>
          <w:rFonts w:ascii="GHEA Mariam" w:eastAsia="GHEA Mariam" w:hAnsi="GHEA Mariam" w:cs="GHEA Mariam"/>
          <w:sz w:val="24"/>
          <w:szCs w:val="24"/>
          <w:lang w:val="hy-AM"/>
        </w:rPr>
        <w:t xml:space="preserve"> 2-րդ մասի 3-րդ, 5-րդ, 6-րդ կետերով </w:t>
      </w:r>
      <w:r w:rsidR="00A5615F" w:rsidRPr="00A5615F">
        <w:rPr>
          <w:rFonts w:ascii="GHEA Mariam" w:eastAsia="GHEA Mariam" w:hAnsi="GHEA Mariam" w:cs="GHEA Mariam"/>
          <w:sz w:val="24"/>
          <w:szCs w:val="24"/>
          <w:lang w:val="hy-AM"/>
        </w:rPr>
        <w:t>նրա</w:t>
      </w:r>
      <w:r w:rsidR="00D838C5" w:rsidRPr="00D838C5">
        <w:rPr>
          <w:rFonts w:ascii="GHEA Mariam" w:eastAsia="GHEA Mariam" w:hAnsi="GHEA Mariam" w:cs="GHEA Mariam"/>
          <w:sz w:val="24"/>
          <w:szCs w:val="24"/>
          <w:lang w:val="hy-AM"/>
        </w:rPr>
        <w:t xml:space="preserve"> նկատմամբ պատիժ է նշանակվել ազատազրկում՝ 7 (յոթ) տարի ժամկետով,</w:t>
      </w:r>
      <w:r w:rsidR="002D6B9C" w:rsidRPr="002D6B9C">
        <w:rPr>
          <w:rFonts w:ascii="GHEA Mariam" w:eastAsia="GHEA Mariam" w:hAnsi="GHEA Mariam" w:cs="GHEA Mariam"/>
          <w:sz w:val="24"/>
          <w:szCs w:val="24"/>
          <w:lang w:val="hy-AM"/>
        </w:rPr>
        <w:t xml:space="preserve"> </w:t>
      </w:r>
      <w:r w:rsidR="00A5615F" w:rsidRPr="00A5615F">
        <w:rPr>
          <w:rFonts w:ascii="GHEA Mariam" w:eastAsia="GHEA Mariam" w:hAnsi="GHEA Mariam" w:cs="GHEA Mariam"/>
          <w:sz w:val="24"/>
          <w:szCs w:val="24"/>
          <w:lang w:val="hy-AM"/>
        </w:rPr>
        <w:t xml:space="preserve">իսկ ՀՀ </w:t>
      </w:r>
      <w:r w:rsidR="00503C0B">
        <w:rPr>
          <w:rFonts w:ascii="GHEA Mariam" w:eastAsia="GHEA Mariam" w:hAnsi="GHEA Mariam" w:cs="GHEA Mariam"/>
          <w:sz w:val="24"/>
          <w:szCs w:val="24"/>
          <w:lang w:val="hy-AM"/>
        </w:rPr>
        <w:t>նախկին</w:t>
      </w:r>
      <w:r w:rsidR="00503C0B" w:rsidRPr="00A5615F">
        <w:rPr>
          <w:rFonts w:ascii="GHEA Mariam" w:eastAsia="GHEA Mariam" w:hAnsi="GHEA Mariam" w:cs="GHEA Mariam"/>
          <w:sz w:val="24"/>
          <w:szCs w:val="24"/>
          <w:lang w:val="hy-AM"/>
        </w:rPr>
        <w:t xml:space="preserve"> </w:t>
      </w:r>
      <w:r w:rsidR="00A5615F" w:rsidRPr="00A5615F">
        <w:rPr>
          <w:rFonts w:ascii="GHEA Mariam" w:eastAsia="GHEA Mariam" w:hAnsi="GHEA Mariam" w:cs="GHEA Mariam"/>
          <w:sz w:val="24"/>
          <w:szCs w:val="24"/>
          <w:lang w:val="hy-AM"/>
        </w:rPr>
        <w:t>քրեական օրենսգրքի</w:t>
      </w:r>
      <w:r w:rsidR="00E258AD">
        <w:rPr>
          <w:rFonts w:ascii="GHEA Mariam" w:eastAsia="GHEA Mariam" w:hAnsi="GHEA Mariam" w:cs="GHEA Mariam"/>
          <w:sz w:val="24"/>
          <w:szCs w:val="24"/>
          <w:lang w:val="hy-AM"/>
        </w:rPr>
        <w:t xml:space="preserve">   </w:t>
      </w:r>
      <w:r w:rsidR="00A5615F" w:rsidRPr="00A5615F">
        <w:rPr>
          <w:rFonts w:ascii="GHEA Mariam" w:eastAsia="GHEA Mariam" w:hAnsi="GHEA Mariam" w:cs="GHEA Mariam"/>
          <w:sz w:val="24"/>
          <w:szCs w:val="24"/>
          <w:lang w:val="hy-AM"/>
        </w:rPr>
        <w:t xml:space="preserve"> 235-րդ հոդվածի 2-րդ մասով՝ </w:t>
      </w:r>
      <w:r w:rsidR="00667CCA" w:rsidRPr="00667CCA">
        <w:rPr>
          <w:rFonts w:ascii="GHEA Mariam" w:eastAsia="GHEA Mariam" w:hAnsi="GHEA Mariam" w:cs="GHEA Mariam"/>
          <w:sz w:val="24"/>
          <w:szCs w:val="24"/>
          <w:lang w:val="hy-AM"/>
        </w:rPr>
        <w:t>ազատազրկում</w:t>
      </w:r>
      <w:r w:rsidR="002D6B9C" w:rsidRPr="002D6B9C">
        <w:rPr>
          <w:rFonts w:ascii="GHEA Mariam" w:eastAsia="GHEA Mariam" w:hAnsi="GHEA Mariam" w:cs="GHEA Mariam"/>
          <w:sz w:val="24"/>
          <w:szCs w:val="24"/>
          <w:lang w:val="hy-AM"/>
        </w:rPr>
        <w:t>՝</w:t>
      </w:r>
      <w:r w:rsidR="00667CCA" w:rsidRPr="00667CCA">
        <w:rPr>
          <w:rFonts w:ascii="GHEA Mariam" w:eastAsia="GHEA Mariam" w:hAnsi="GHEA Mariam" w:cs="GHEA Mariam"/>
          <w:sz w:val="24"/>
          <w:szCs w:val="24"/>
          <w:lang w:val="hy-AM"/>
        </w:rPr>
        <w:t xml:space="preserve"> 3</w:t>
      </w:r>
      <w:r w:rsidR="002D6B9C" w:rsidRPr="002D6B9C">
        <w:rPr>
          <w:rFonts w:ascii="GHEA Mariam" w:eastAsia="GHEA Mariam" w:hAnsi="GHEA Mariam" w:cs="GHEA Mariam"/>
          <w:sz w:val="24"/>
          <w:szCs w:val="24"/>
          <w:lang w:val="hy-AM"/>
        </w:rPr>
        <w:t xml:space="preserve"> (</w:t>
      </w:r>
      <w:r w:rsidR="00667CCA" w:rsidRPr="00667CCA">
        <w:rPr>
          <w:rFonts w:ascii="GHEA Mariam" w:eastAsia="GHEA Mariam" w:hAnsi="GHEA Mariam" w:cs="GHEA Mariam"/>
          <w:sz w:val="24"/>
          <w:szCs w:val="24"/>
          <w:lang w:val="hy-AM"/>
        </w:rPr>
        <w:t>երեք) տարի ժամկետով:</w:t>
      </w:r>
      <w:r w:rsidR="003C0EA2" w:rsidRPr="003C0EA2">
        <w:rPr>
          <w:rFonts w:ascii="GHEA Mariam" w:eastAsia="GHEA Mariam" w:hAnsi="GHEA Mariam" w:cs="GHEA Mariam"/>
          <w:sz w:val="24"/>
          <w:szCs w:val="24"/>
          <w:lang w:val="hy-AM"/>
        </w:rPr>
        <w:t xml:space="preserve"> </w:t>
      </w:r>
      <w:r w:rsidR="00667CCA" w:rsidRPr="00667CCA">
        <w:rPr>
          <w:rFonts w:ascii="GHEA Mariam" w:eastAsia="GHEA Mariam" w:hAnsi="GHEA Mariam" w:cs="GHEA Mariam"/>
          <w:sz w:val="24"/>
          <w:szCs w:val="24"/>
          <w:lang w:val="hy-AM"/>
        </w:rPr>
        <w:t xml:space="preserve">ՀՀ </w:t>
      </w:r>
      <w:r w:rsidR="00503C0B">
        <w:rPr>
          <w:rFonts w:ascii="GHEA Mariam" w:eastAsia="GHEA Mariam" w:hAnsi="GHEA Mariam" w:cs="GHEA Mariam"/>
          <w:sz w:val="24"/>
          <w:szCs w:val="24"/>
          <w:lang w:val="hy-AM"/>
        </w:rPr>
        <w:t>նախկին</w:t>
      </w:r>
      <w:r w:rsidR="00503C0B" w:rsidRPr="00667CCA">
        <w:rPr>
          <w:rFonts w:ascii="GHEA Mariam" w:eastAsia="GHEA Mariam" w:hAnsi="GHEA Mariam" w:cs="GHEA Mariam"/>
          <w:sz w:val="24"/>
          <w:szCs w:val="24"/>
          <w:lang w:val="hy-AM"/>
        </w:rPr>
        <w:t xml:space="preserve"> </w:t>
      </w:r>
      <w:r w:rsidR="00667CCA" w:rsidRPr="00667CCA">
        <w:rPr>
          <w:rFonts w:ascii="GHEA Mariam" w:eastAsia="GHEA Mariam" w:hAnsi="GHEA Mariam" w:cs="GHEA Mariam"/>
          <w:sz w:val="24"/>
          <w:szCs w:val="24"/>
          <w:lang w:val="hy-AM"/>
        </w:rPr>
        <w:t>քրեական օրենսգրքի 66-րդ հոդվածի կ</w:t>
      </w:r>
      <w:r w:rsidR="003C0EA2" w:rsidRPr="003C0EA2">
        <w:rPr>
          <w:rFonts w:ascii="GHEA Mariam" w:eastAsia="GHEA Mariam" w:hAnsi="GHEA Mariam" w:cs="GHEA Mariam"/>
          <w:sz w:val="24"/>
          <w:szCs w:val="24"/>
          <w:lang w:val="hy-AM"/>
        </w:rPr>
        <w:t>իրառմամբ</w:t>
      </w:r>
      <w:r w:rsidR="00667CCA" w:rsidRPr="00667CCA">
        <w:rPr>
          <w:rFonts w:ascii="GHEA Mariam" w:eastAsia="GHEA Mariam" w:hAnsi="GHEA Mariam" w:cs="GHEA Mariam"/>
          <w:sz w:val="24"/>
          <w:szCs w:val="24"/>
          <w:lang w:val="hy-AM"/>
        </w:rPr>
        <w:t>, հանցանքների համակցությամբ, նշանակված պատիժները մասնակի</w:t>
      </w:r>
      <w:r w:rsidR="00503C0B">
        <w:rPr>
          <w:rFonts w:ascii="GHEA Mariam" w:eastAsia="GHEA Mariam" w:hAnsi="GHEA Mariam" w:cs="GHEA Mariam"/>
          <w:sz w:val="24"/>
          <w:szCs w:val="24"/>
          <w:lang w:val="hy-AM"/>
        </w:rPr>
        <w:t>որեն</w:t>
      </w:r>
      <w:r w:rsidR="00667CCA" w:rsidRPr="00667CCA">
        <w:rPr>
          <w:rFonts w:ascii="GHEA Mariam" w:eastAsia="GHEA Mariam" w:hAnsi="GHEA Mariam" w:cs="GHEA Mariam"/>
          <w:sz w:val="24"/>
          <w:szCs w:val="24"/>
          <w:lang w:val="hy-AM"/>
        </w:rPr>
        <w:t xml:space="preserve"> գումարելու միջոցով</w:t>
      </w:r>
      <w:r w:rsidR="00477057" w:rsidRPr="00477057">
        <w:rPr>
          <w:rFonts w:ascii="GHEA Mariam" w:eastAsia="GHEA Mariam" w:hAnsi="GHEA Mariam" w:cs="GHEA Mariam"/>
          <w:sz w:val="24"/>
          <w:szCs w:val="24"/>
          <w:lang w:val="hy-AM"/>
        </w:rPr>
        <w:t>,</w:t>
      </w:r>
      <w:r w:rsidR="00667CCA" w:rsidRPr="00667CCA">
        <w:rPr>
          <w:rFonts w:ascii="GHEA Mariam" w:eastAsia="GHEA Mariam" w:hAnsi="GHEA Mariam" w:cs="GHEA Mariam"/>
          <w:sz w:val="24"/>
          <w:szCs w:val="24"/>
          <w:lang w:val="hy-AM"/>
        </w:rPr>
        <w:t xml:space="preserve"> Հ</w:t>
      </w:r>
      <w:r w:rsidR="003C0EA2" w:rsidRPr="003C0EA2">
        <w:rPr>
          <w:rFonts w:ascii="GHEA Mariam" w:eastAsia="GHEA Mariam" w:hAnsi="GHEA Mariam" w:cs="GHEA Mariam"/>
          <w:sz w:val="24"/>
          <w:szCs w:val="24"/>
          <w:lang w:val="hy-AM"/>
        </w:rPr>
        <w:t>.</w:t>
      </w:r>
      <w:r w:rsidR="00667CCA" w:rsidRPr="00667CCA">
        <w:rPr>
          <w:rFonts w:ascii="GHEA Mariam" w:eastAsia="GHEA Mariam" w:hAnsi="GHEA Mariam" w:cs="GHEA Mariam"/>
          <w:sz w:val="24"/>
          <w:szCs w:val="24"/>
          <w:lang w:val="hy-AM"/>
        </w:rPr>
        <w:t xml:space="preserve">Ռիժենկոյի նկատմամբ վերջնական պատիժ </w:t>
      </w:r>
      <w:r w:rsidR="003C0EA2" w:rsidRPr="003C0EA2">
        <w:rPr>
          <w:rFonts w:ascii="GHEA Mariam" w:eastAsia="GHEA Mariam" w:hAnsi="GHEA Mariam" w:cs="GHEA Mariam"/>
          <w:sz w:val="24"/>
          <w:szCs w:val="24"/>
          <w:lang w:val="hy-AM"/>
        </w:rPr>
        <w:t xml:space="preserve">է </w:t>
      </w:r>
      <w:r w:rsidR="00667CCA" w:rsidRPr="00667CCA">
        <w:rPr>
          <w:rFonts w:ascii="GHEA Mariam" w:eastAsia="GHEA Mariam" w:hAnsi="GHEA Mariam" w:cs="GHEA Mariam"/>
          <w:sz w:val="24"/>
          <w:szCs w:val="24"/>
          <w:lang w:val="hy-AM"/>
        </w:rPr>
        <w:t>նշանակ</w:t>
      </w:r>
      <w:r w:rsidR="003C0EA2" w:rsidRPr="003C0EA2">
        <w:rPr>
          <w:rFonts w:ascii="GHEA Mariam" w:eastAsia="GHEA Mariam" w:hAnsi="GHEA Mariam" w:cs="GHEA Mariam"/>
          <w:sz w:val="24"/>
          <w:szCs w:val="24"/>
          <w:lang w:val="hy-AM"/>
        </w:rPr>
        <w:t>վ</w:t>
      </w:r>
      <w:r w:rsidR="00667CCA" w:rsidRPr="00667CCA">
        <w:rPr>
          <w:rFonts w:ascii="GHEA Mariam" w:eastAsia="GHEA Mariam" w:hAnsi="GHEA Mariam" w:cs="GHEA Mariam"/>
          <w:sz w:val="24"/>
          <w:szCs w:val="24"/>
          <w:lang w:val="hy-AM"/>
        </w:rPr>
        <w:t>ել ազատազրկում</w:t>
      </w:r>
      <w:r w:rsidR="003C0EA2" w:rsidRPr="003C0EA2">
        <w:rPr>
          <w:rFonts w:ascii="GHEA Mariam" w:eastAsia="GHEA Mariam" w:hAnsi="GHEA Mariam" w:cs="GHEA Mariam"/>
          <w:sz w:val="24"/>
          <w:szCs w:val="24"/>
          <w:lang w:val="hy-AM"/>
        </w:rPr>
        <w:t>՝</w:t>
      </w:r>
      <w:r w:rsidR="00667CCA" w:rsidRPr="00667CCA">
        <w:rPr>
          <w:rFonts w:ascii="GHEA Mariam" w:eastAsia="GHEA Mariam" w:hAnsi="GHEA Mariam" w:cs="GHEA Mariam"/>
          <w:sz w:val="24"/>
          <w:szCs w:val="24"/>
          <w:lang w:val="hy-AM"/>
        </w:rPr>
        <w:t xml:space="preserve"> 9</w:t>
      </w:r>
      <w:r w:rsidR="003C0EA2" w:rsidRPr="003C0EA2">
        <w:rPr>
          <w:rFonts w:ascii="GHEA Mariam" w:eastAsia="GHEA Mariam" w:hAnsi="GHEA Mariam" w:cs="GHEA Mariam"/>
          <w:sz w:val="24"/>
          <w:szCs w:val="24"/>
          <w:lang w:val="hy-AM"/>
        </w:rPr>
        <w:t xml:space="preserve"> </w:t>
      </w:r>
      <w:r w:rsidR="003C0EA2" w:rsidRPr="008A4942">
        <w:rPr>
          <w:rFonts w:ascii="GHEA Mariam" w:eastAsia="GHEA Mariam" w:hAnsi="GHEA Mariam" w:cs="GHEA Mariam"/>
          <w:sz w:val="24"/>
          <w:szCs w:val="24"/>
          <w:lang w:val="hy-AM"/>
        </w:rPr>
        <w:t>(</w:t>
      </w:r>
      <w:r w:rsidR="00667CCA" w:rsidRPr="00667CCA">
        <w:rPr>
          <w:rFonts w:ascii="GHEA Mariam" w:eastAsia="GHEA Mariam" w:hAnsi="GHEA Mariam" w:cs="GHEA Mariam"/>
          <w:sz w:val="24"/>
          <w:szCs w:val="24"/>
          <w:lang w:val="hy-AM"/>
        </w:rPr>
        <w:t>ինը) տարի ժամկետով</w:t>
      </w:r>
      <w:r w:rsidR="00691AEE">
        <w:rPr>
          <w:rFonts w:ascii="GHEA Mariam" w:eastAsia="GHEA Mariam" w:hAnsi="GHEA Mariam" w:cs="GHEA Mariam"/>
          <w:sz w:val="24"/>
          <w:szCs w:val="24"/>
          <w:lang w:val="hy-AM"/>
        </w:rPr>
        <w:t>՝</w:t>
      </w:r>
      <w:r w:rsidR="00503C0B">
        <w:rPr>
          <w:rFonts w:ascii="GHEA Mariam" w:eastAsia="GHEA Mariam" w:hAnsi="GHEA Mariam" w:cs="GHEA Mariam"/>
          <w:sz w:val="24"/>
          <w:szCs w:val="24"/>
          <w:lang w:val="hy-AM"/>
        </w:rPr>
        <w:t xml:space="preserve"> </w:t>
      </w:r>
      <w:r w:rsidR="00503C0B" w:rsidRPr="004C60AB">
        <w:rPr>
          <w:rFonts w:ascii="GHEA Mariam" w:eastAsia="GHEA Mariam" w:hAnsi="GHEA Mariam" w:cs="GHEA Mariam"/>
          <w:sz w:val="24"/>
          <w:szCs w:val="24"/>
          <w:lang w:val="hy-AM"/>
        </w:rPr>
        <w:t>պատժի սկիզբը հաշվելով</w:t>
      </w:r>
      <w:r w:rsidR="00781267" w:rsidRPr="004C60AB">
        <w:rPr>
          <w:rFonts w:ascii="GHEA Mariam" w:eastAsia="GHEA Mariam" w:hAnsi="GHEA Mariam" w:cs="GHEA Mariam"/>
          <w:sz w:val="24"/>
          <w:szCs w:val="24"/>
          <w:lang w:val="hy-AM"/>
        </w:rPr>
        <w:t xml:space="preserve"> 2018 թվականի օգոստոսի 29-ից</w:t>
      </w:r>
      <w:r w:rsidR="00797165">
        <w:rPr>
          <w:rFonts w:ascii="GHEA Mariam" w:eastAsia="GHEA Mariam" w:hAnsi="GHEA Mariam" w:cs="GHEA Mariam"/>
          <w:sz w:val="24"/>
          <w:szCs w:val="24"/>
          <w:lang w:val="hy-AM"/>
        </w:rPr>
        <w:t>։</w:t>
      </w:r>
      <w:r w:rsidR="00503C0B">
        <w:rPr>
          <w:rFonts w:ascii="GHEA Mariam" w:eastAsia="GHEA Mariam" w:hAnsi="GHEA Mariam" w:cs="GHEA Mariam"/>
          <w:sz w:val="24"/>
          <w:szCs w:val="24"/>
          <w:lang w:val="hy-AM"/>
        </w:rPr>
        <w:t xml:space="preserve"> </w:t>
      </w:r>
    </w:p>
    <w:p w14:paraId="7DECCC73" w14:textId="2893D160" w:rsidR="0001390E" w:rsidRDefault="007B0A94" w:rsidP="00B22B02">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8</w:t>
      </w:r>
      <w:r w:rsidR="00F60EA2">
        <w:rPr>
          <w:rFonts w:ascii="GHEA Mariam" w:eastAsia="GHEA Mariam" w:hAnsi="GHEA Mariam" w:cs="GHEA Mariam"/>
          <w:sz w:val="24"/>
          <w:szCs w:val="24"/>
          <w:lang w:val="hy-AM"/>
        </w:rPr>
        <w:t>.1</w:t>
      </w:r>
      <w:r w:rsidR="0001390E" w:rsidRPr="0001390E">
        <w:rPr>
          <w:rFonts w:ascii="GHEA Mariam" w:eastAsia="GHEA Mariam" w:hAnsi="GHEA Mariam" w:cs="GHEA Mariam"/>
          <w:sz w:val="24"/>
          <w:szCs w:val="24"/>
          <w:lang w:val="hy-AM"/>
        </w:rPr>
        <w:t xml:space="preserve">. Նույն դատավճռով Գագիկ Դանոյանը մեղավոր է ճանաչվել ՀՀ </w:t>
      </w:r>
      <w:r w:rsidR="00503C0B">
        <w:rPr>
          <w:rFonts w:ascii="GHEA Mariam" w:eastAsia="GHEA Mariam" w:hAnsi="GHEA Mariam" w:cs="GHEA Mariam"/>
          <w:sz w:val="24"/>
          <w:szCs w:val="24"/>
          <w:lang w:val="hy-AM"/>
        </w:rPr>
        <w:t>նախկին</w:t>
      </w:r>
      <w:r w:rsidR="00503C0B" w:rsidRPr="0001390E">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քրեական օրենսգրքի 34-104-րդ հոդվածի 2-րդ մասի 1-ին</w:t>
      </w:r>
      <w:r w:rsidR="00503C0B">
        <w:rPr>
          <w:rFonts w:ascii="GHEA Mariam" w:eastAsia="GHEA Mariam" w:hAnsi="GHEA Mariam" w:cs="GHEA Mariam"/>
          <w:sz w:val="24"/>
          <w:szCs w:val="24"/>
          <w:lang w:val="hy-AM"/>
        </w:rPr>
        <w:t>,</w:t>
      </w:r>
      <w:r w:rsidR="0001390E" w:rsidRPr="0001390E">
        <w:rPr>
          <w:rFonts w:ascii="GHEA Mariam" w:eastAsia="GHEA Mariam" w:hAnsi="GHEA Mariam" w:cs="GHEA Mariam"/>
          <w:sz w:val="24"/>
          <w:szCs w:val="24"/>
          <w:lang w:val="hy-AM"/>
        </w:rPr>
        <w:t xml:space="preserve"> 7-րդ կետերով, 235-րդ հոդվածի 2-րդ մասով և ՀՀ </w:t>
      </w:r>
      <w:r w:rsidR="00951615">
        <w:rPr>
          <w:rFonts w:ascii="GHEA Mariam" w:eastAsia="GHEA Mariam" w:hAnsi="GHEA Mariam" w:cs="GHEA Mariam"/>
          <w:sz w:val="24"/>
          <w:szCs w:val="24"/>
          <w:lang w:val="hy-AM"/>
        </w:rPr>
        <w:t xml:space="preserve">գործող </w:t>
      </w:r>
      <w:r w:rsidR="0001390E" w:rsidRPr="0001390E">
        <w:rPr>
          <w:rFonts w:ascii="GHEA Mariam" w:eastAsia="GHEA Mariam" w:hAnsi="GHEA Mariam" w:cs="GHEA Mariam"/>
          <w:sz w:val="24"/>
          <w:szCs w:val="24"/>
          <w:lang w:val="hy-AM"/>
        </w:rPr>
        <w:t>քրեական օրենսգրքի 44-252-րդ հոդվածի 2-րդ մասի 3-րդ, 5-րդ</w:t>
      </w:r>
      <w:r w:rsidR="00E17DC0">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6-րդ կետերով: ՀՀ </w:t>
      </w:r>
      <w:r w:rsidR="00951615">
        <w:rPr>
          <w:rFonts w:ascii="GHEA Mariam" w:eastAsia="GHEA Mariam" w:hAnsi="GHEA Mariam" w:cs="GHEA Mariam"/>
          <w:sz w:val="24"/>
          <w:szCs w:val="24"/>
          <w:lang w:val="hy-AM"/>
        </w:rPr>
        <w:t>նախկին</w:t>
      </w:r>
      <w:r w:rsidR="00951615" w:rsidRPr="0001390E">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քրեական օրենսգրքի 34-104-րդ հոդվածի 2-րդ մասի</w:t>
      </w:r>
      <w:r w:rsidR="00E17DC0">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1-ին և 7-րդ կետերով Գ.Դանոյանի նկատմամբ պատիժ է նշանակվել </w:t>
      </w:r>
      <w:r w:rsidR="00CF0A74">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ազատազրկում՝</w:t>
      </w:r>
      <w:r w:rsidR="00CF0A74">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 13 </w:t>
      </w:r>
      <w:r w:rsidR="00CF0A74">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(տասներեք) </w:t>
      </w:r>
      <w:r w:rsidR="00CF0A74">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տարի </w:t>
      </w:r>
      <w:r w:rsidR="00CF0A74">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ժամկետով, </w:t>
      </w:r>
      <w:r w:rsidR="00CF0A74">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նույն </w:t>
      </w:r>
      <w:r w:rsidR="00CF0A74">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 xml:space="preserve">օրենսգրքի 235-րդ հոդվածի 2-րդ մասով՝ ազատազրկում՝ 3 (երեք) տարի ժամկետով, իսկ ՀՀ </w:t>
      </w:r>
      <w:r w:rsidR="00951615">
        <w:rPr>
          <w:rFonts w:ascii="GHEA Mariam" w:eastAsia="GHEA Mariam" w:hAnsi="GHEA Mariam" w:cs="GHEA Mariam"/>
          <w:sz w:val="24"/>
          <w:szCs w:val="24"/>
          <w:lang w:val="hy-AM"/>
        </w:rPr>
        <w:t xml:space="preserve">գործող </w:t>
      </w:r>
      <w:r w:rsidR="0001390E" w:rsidRPr="0001390E">
        <w:rPr>
          <w:rFonts w:ascii="GHEA Mariam" w:eastAsia="GHEA Mariam" w:hAnsi="GHEA Mariam" w:cs="GHEA Mariam"/>
          <w:sz w:val="24"/>
          <w:szCs w:val="24"/>
          <w:lang w:val="hy-AM"/>
        </w:rPr>
        <w:t xml:space="preserve">քրեական օրենսգրքի 44-252-րդ հոդվածի 2-րդ մասի 3-րդ, 5-րդ և 6-րդ </w:t>
      </w:r>
      <w:r w:rsidR="0001390E" w:rsidRPr="0001390E">
        <w:rPr>
          <w:rFonts w:ascii="GHEA Mariam" w:eastAsia="GHEA Mariam" w:hAnsi="GHEA Mariam" w:cs="GHEA Mariam"/>
          <w:sz w:val="24"/>
          <w:szCs w:val="24"/>
          <w:lang w:val="hy-AM"/>
        </w:rPr>
        <w:lastRenderedPageBreak/>
        <w:t xml:space="preserve">կետերով՝ ազատազրկում 7 (յոթ) տարի ժամկետով: ՀՀ </w:t>
      </w:r>
      <w:r w:rsidR="00951615">
        <w:rPr>
          <w:rFonts w:ascii="GHEA Mariam" w:eastAsia="GHEA Mariam" w:hAnsi="GHEA Mariam" w:cs="GHEA Mariam"/>
          <w:sz w:val="24"/>
          <w:szCs w:val="24"/>
          <w:lang w:val="hy-AM"/>
        </w:rPr>
        <w:t>նախկին</w:t>
      </w:r>
      <w:r w:rsidR="00951615" w:rsidRPr="0001390E">
        <w:rPr>
          <w:rFonts w:ascii="GHEA Mariam" w:eastAsia="GHEA Mariam" w:hAnsi="GHEA Mariam" w:cs="GHEA Mariam"/>
          <w:sz w:val="24"/>
          <w:szCs w:val="24"/>
          <w:lang w:val="hy-AM"/>
        </w:rPr>
        <w:t xml:space="preserve"> </w:t>
      </w:r>
      <w:r w:rsidR="0001390E" w:rsidRPr="0001390E">
        <w:rPr>
          <w:rFonts w:ascii="GHEA Mariam" w:eastAsia="GHEA Mariam" w:hAnsi="GHEA Mariam" w:cs="GHEA Mariam"/>
          <w:sz w:val="24"/>
          <w:szCs w:val="24"/>
          <w:lang w:val="hy-AM"/>
        </w:rPr>
        <w:t>քրեական օրենսգրքի 66-րդ հոդվածի կիրառմամբ, հանցանքների համակցությամբ, նշանակված պատիժները մասնակի</w:t>
      </w:r>
      <w:r w:rsidR="00951615">
        <w:rPr>
          <w:rFonts w:ascii="GHEA Mariam" w:eastAsia="GHEA Mariam" w:hAnsi="GHEA Mariam" w:cs="GHEA Mariam"/>
          <w:sz w:val="24"/>
          <w:szCs w:val="24"/>
          <w:lang w:val="hy-AM"/>
        </w:rPr>
        <w:t>որեն</w:t>
      </w:r>
      <w:r w:rsidR="0001390E" w:rsidRPr="0001390E">
        <w:rPr>
          <w:rFonts w:ascii="GHEA Mariam" w:eastAsia="GHEA Mariam" w:hAnsi="GHEA Mariam" w:cs="GHEA Mariam"/>
          <w:sz w:val="24"/>
          <w:szCs w:val="24"/>
          <w:lang w:val="hy-AM"/>
        </w:rPr>
        <w:t xml:space="preserve"> գումարելու միջոցով, Գ.Դանոյանի նկատմամբ վերջնական պատիժ է նշանակվել ազատազրկում՝ 15 (տասնհինգ) տարի ժամկետով՝ պատժի կրման սկիզբը հաշվելով 2018 թվականի սեպտեմբերի 29-ից:</w:t>
      </w:r>
    </w:p>
    <w:p w14:paraId="030B2563" w14:textId="14419AE5" w:rsidR="00B62252" w:rsidRPr="00B62252" w:rsidRDefault="007B0A94" w:rsidP="00913AE7">
      <w:pPr>
        <w:spacing w:line="360" w:lineRule="auto"/>
        <w:ind w:leftChars="0" w:left="-2" w:firstLineChars="0" w:firstLine="569"/>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8</w:t>
      </w:r>
      <w:r w:rsidR="00A22B93">
        <w:rPr>
          <w:rFonts w:ascii="GHEA Mariam" w:eastAsia="GHEA Mariam" w:hAnsi="GHEA Mariam" w:cs="GHEA Mariam"/>
          <w:sz w:val="24"/>
          <w:szCs w:val="24"/>
          <w:lang w:val="hy-AM"/>
        </w:rPr>
        <w:t>.2</w:t>
      </w:r>
      <w:r w:rsidR="009673DA" w:rsidRPr="009673DA">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 xml:space="preserve">Նույն դատավճռով Մայիս Մկրտչյանը մեղավոր է ճանաչվել ՀՀ </w:t>
      </w:r>
      <w:r w:rsidR="00951615">
        <w:rPr>
          <w:rFonts w:ascii="GHEA Mariam" w:eastAsia="GHEA Mariam" w:hAnsi="GHEA Mariam" w:cs="GHEA Mariam"/>
          <w:sz w:val="24"/>
          <w:szCs w:val="24"/>
          <w:lang w:val="hy-AM"/>
        </w:rPr>
        <w:t>նախկին</w:t>
      </w:r>
      <w:r w:rsidR="00951615" w:rsidRPr="00B62252">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քրեական օրենսգրքի 34-104-րդ հոդվածի 2-րդ մասի</w:t>
      </w:r>
      <w:r w:rsidR="009673DA" w:rsidRPr="009673DA">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1-ին</w:t>
      </w:r>
      <w:r w:rsidR="00951615">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 7-րդ կետերով և ՀՀ </w:t>
      </w:r>
      <w:r w:rsidR="00951615">
        <w:rPr>
          <w:rFonts w:ascii="GHEA Mariam" w:eastAsia="GHEA Mariam" w:hAnsi="GHEA Mariam" w:cs="GHEA Mariam"/>
          <w:sz w:val="24"/>
          <w:szCs w:val="24"/>
          <w:lang w:val="hy-AM"/>
        </w:rPr>
        <w:t xml:space="preserve">գործող </w:t>
      </w:r>
      <w:r w:rsidR="00B62252" w:rsidRPr="00B62252">
        <w:rPr>
          <w:rFonts w:ascii="GHEA Mariam" w:eastAsia="GHEA Mariam" w:hAnsi="GHEA Mariam" w:cs="GHEA Mariam"/>
          <w:sz w:val="24"/>
          <w:szCs w:val="24"/>
          <w:lang w:val="hy-AM"/>
        </w:rPr>
        <w:t>քրեական օրենսգրքի 44-252-րդ հոդվածի 2-րդ մասի 3-րդ, 5-րդ</w:t>
      </w:r>
      <w:r w:rsidR="00A22B93">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6-րդ կետերով:</w:t>
      </w:r>
      <w:r w:rsidR="00FF55C2" w:rsidRPr="00FF55C2">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 xml:space="preserve">ՀՀ </w:t>
      </w:r>
      <w:r w:rsidR="00951615">
        <w:rPr>
          <w:rFonts w:ascii="GHEA Mariam" w:eastAsia="GHEA Mariam" w:hAnsi="GHEA Mariam" w:cs="GHEA Mariam"/>
          <w:sz w:val="24"/>
          <w:szCs w:val="24"/>
          <w:lang w:val="hy-AM"/>
        </w:rPr>
        <w:t>նախկին</w:t>
      </w:r>
      <w:r w:rsidR="00951615" w:rsidRPr="00B62252">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քրեական օրենսգրքի 34-104-րդ հոդվածի 2-րդ մասի 1-ին և 7-րդ կետերով Մ</w:t>
      </w:r>
      <w:r w:rsidR="005456B2" w:rsidRPr="005456B2">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Մկրտչյանի նկատմամբ պատիժ </w:t>
      </w:r>
      <w:r w:rsidR="0001390E" w:rsidRPr="0001390E">
        <w:rPr>
          <w:rFonts w:ascii="GHEA Mariam" w:eastAsia="GHEA Mariam" w:hAnsi="GHEA Mariam" w:cs="GHEA Mariam"/>
          <w:sz w:val="24"/>
          <w:szCs w:val="24"/>
          <w:lang w:val="hy-AM"/>
        </w:rPr>
        <w:t xml:space="preserve">է </w:t>
      </w:r>
      <w:r w:rsidR="00B62252" w:rsidRPr="00B62252">
        <w:rPr>
          <w:rFonts w:ascii="GHEA Mariam" w:eastAsia="GHEA Mariam" w:hAnsi="GHEA Mariam" w:cs="GHEA Mariam"/>
          <w:sz w:val="24"/>
          <w:szCs w:val="24"/>
          <w:lang w:val="hy-AM"/>
        </w:rPr>
        <w:t>նշանակ</w:t>
      </w:r>
      <w:r w:rsidR="006F4339" w:rsidRPr="006F4339">
        <w:rPr>
          <w:rFonts w:ascii="GHEA Mariam" w:eastAsia="GHEA Mariam" w:hAnsi="GHEA Mariam" w:cs="GHEA Mariam"/>
          <w:sz w:val="24"/>
          <w:szCs w:val="24"/>
          <w:lang w:val="hy-AM"/>
        </w:rPr>
        <w:t>վ</w:t>
      </w:r>
      <w:r w:rsidR="00B62252" w:rsidRPr="00B62252">
        <w:rPr>
          <w:rFonts w:ascii="GHEA Mariam" w:eastAsia="GHEA Mariam" w:hAnsi="GHEA Mariam" w:cs="GHEA Mariam"/>
          <w:sz w:val="24"/>
          <w:szCs w:val="24"/>
          <w:lang w:val="hy-AM"/>
        </w:rPr>
        <w:t>ել ազատազրկում</w:t>
      </w:r>
      <w:r w:rsidR="006F4339" w:rsidRPr="006F4339">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 13</w:t>
      </w:r>
      <w:r w:rsidR="006F4339" w:rsidRPr="006F4339">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տասներեք) տարի ժամկետով</w:t>
      </w:r>
      <w:r w:rsidR="00951615">
        <w:rPr>
          <w:rFonts w:ascii="GHEA Mariam" w:eastAsia="GHEA Mariam" w:hAnsi="GHEA Mariam" w:cs="GHEA Mariam"/>
          <w:sz w:val="24"/>
          <w:szCs w:val="24"/>
          <w:lang w:val="hy-AM"/>
        </w:rPr>
        <w:t>, իսկ</w:t>
      </w:r>
      <w:r w:rsidR="006F4339" w:rsidRPr="006F4339">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 xml:space="preserve">ՀՀ </w:t>
      </w:r>
      <w:r w:rsidR="00951615">
        <w:rPr>
          <w:rFonts w:ascii="GHEA Mariam" w:eastAsia="GHEA Mariam" w:hAnsi="GHEA Mariam" w:cs="GHEA Mariam"/>
          <w:sz w:val="24"/>
          <w:szCs w:val="24"/>
          <w:lang w:val="hy-AM"/>
        </w:rPr>
        <w:t xml:space="preserve">գործող </w:t>
      </w:r>
      <w:r w:rsidR="00B62252" w:rsidRPr="00B62252">
        <w:rPr>
          <w:rFonts w:ascii="GHEA Mariam" w:eastAsia="GHEA Mariam" w:hAnsi="GHEA Mariam" w:cs="GHEA Mariam"/>
          <w:sz w:val="24"/>
          <w:szCs w:val="24"/>
          <w:lang w:val="hy-AM"/>
        </w:rPr>
        <w:t>քրեական օրենսգրքի</w:t>
      </w:r>
      <w:r w:rsidR="008746C3" w:rsidRPr="008746C3">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44-252-րդ հոդվածի 2-րդ մասի 3-րդ, 5-րդ և 6-րդ կետերով</w:t>
      </w:r>
      <w:r w:rsidR="00951615">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 ազատազրկում</w:t>
      </w:r>
      <w:r w:rsidR="0022646A" w:rsidRPr="0022646A">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 7</w:t>
      </w:r>
      <w:r w:rsidR="0022646A" w:rsidRPr="0022646A">
        <w:rPr>
          <w:rFonts w:ascii="GHEA Mariam" w:eastAsia="GHEA Mariam" w:hAnsi="GHEA Mariam" w:cs="GHEA Mariam"/>
          <w:sz w:val="24"/>
          <w:szCs w:val="24"/>
          <w:lang w:val="hy-AM"/>
        </w:rPr>
        <w:t xml:space="preserve"> </w:t>
      </w:r>
      <w:r w:rsidR="0022646A" w:rsidRPr="00F4272B">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յոթ) տարի ժամկետով:</w:t>
      </w:r>
      <w:r w:rsidR="00F4272B" w:rsidRPr="00F4272B">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 xml:space="preserve">ՀՀ </w:t>
      </w:r>
      <w:r w:rsidR="00951615">
        <w:rPr>
          <w:rFonts w:ascii="GHEA Mariam" w:eastAsia="GHEA Mariam" w:hAnsi="GHEA Mariam" w:cs="GHEA Mariam"/>
          <w:sz w:val="24"/>
          <w:szCs w:val="24"/>
          <w:lang w:val="hy-AM"/>
        </w:rPr>
        <w:t>նախկին</w:t>
      </w:r>
      <w:r w:rsidR="00951615" w:rsidRPr="00B62252">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քրեական օրենսգրքի 66-րդ հոդվածի կ</w:t>
      </w:r>
      <w:r w:rsidR="00F4272B" w:rsidRPr="00F4272B">
        <w:rPr>
          <w:rFonts w:ascii="GHEA Mariam" w:eastAsia="GHEA Mariam" w:hAnsi="GHEA Mariam" w:cs="GHEA Mariam"/>
          <w:sz w:val="24"/>
          <w:szCs w:val="24"/>
          <w:lang w:val="hy-AM"/>
        </w:rPr>
        <w:t>իրառմամբ</w:t>
      </w:r>
      <w:r w:rsidR="00B62252" w:rsidRPr="00B62252">
        <w:rPr>
          <w:rFonts w:ascii="GHEA Mariam" w:eastAsia="GHEA Mariam" w:hAnsi="GHEA Mariam" w:cs="GHEA Mariam"/>
          <w:sz w:val="24"/>
          <w:szCs w:val="24"/>
          <w:lang w:val="hy-AM"/>
        </w:rPr>
        <w:t>, հանցանքների համակցությամբ, նշանակված պատիժները մասնակի</w:t>
      </w:r>
      <w:r w:rsidR="00951615">
        <w:rPr>
          <w:rFonts w:ascii="GHEA Mariam" w:eastAsia="GHEA Mariam" w:hAnsi="GHEA Mariam" w:cs="GHEA Mariam"/>
          <w:sz w:val="24"/>
          <w:szCs w:val="24"/>
          <w:lang w:val="hy-AM"/>
        </w:rPr>
        <w:t>որեն</w:t>
      </w:r>
      <w:r w:rsidR="00B62252" w:rsidRPr="00B62252">
        <w:rPr>
          <w:rFonts w:ascii="GHEA Mariam" w:eastAsia="GHEA Mariam" w:hAnsi="GHEA Mariam" w:cs="GHEA Mariam"/>
          <w:sz w:val="24"/>
          <w:szCs w:val="24"/>
          <w:lang w:val="hy-AM"/>
        </w:rPr>
        <w:t xml:space="preserve"> գումարելու միջոցով</w:t>
      </w:r>
      <w:r w:rsidR="0082383F" w:rsidRPr="0082383F">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 Մ</w:t>
      </w:r>
      <w:r w:rsidR="001F3029" w:rsidRPr="001F3029">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Մկրտչյանի նկատմամբ վերջնական պատիժ </w:t>
      </w:r>
      <w:r w:rsidR="001F3029" w:rsidRPr="001F3029">
        <w:rPr>
          <w:rFonts w:ascii="GHEA Mariam" w:eastAsia="GHEA Mariam" w:hAnsi="GHEA Mariam" w:cs="GHEA Mariam"/>
          <w:sz w:val="24"/>
          <w:szCs w:val="24"/>
          <w:lang w:val="hy-AM"/>
        </w:rPr>
        <w:t xml:space="preserve">է </w:t>
      </w:r>
      <w:r w:rsidR="00B62252" w:rsidRPr="00B62252">
        <w:rPr>
          <w:rFonts w:ascii="GHEA Mariam" w:eastAsia="GHEA Mariam" w:hAnsi="GHEA Mariam" w:cs="GHEA Mariam"/>
          <w:sz w:val="24"/>
          <w:szCs w:val="24"/>
          <w:lang w:val="hy-AM"/>
        </w:rPr>
        <w:t>նշանակ</w:t>
      </w:r>
      <w:r w:rsidR="001F3029" w:rsidRPr="001F3029">
        <w:rPr>
          <w:rFonts w:ascii="GHEA Mariam" w:eastAsia="GHEA Mariam" w:hAnsi="GHEA Mariam" w:cs="GHEA Mariam"/>
          <w:sz w:val="24"/>
          <w:szCs w:val="24"/>
          <w:lang w:val="hy-AM"/>
        </w:rPr>
        <w:t>վ</w:t>
      </w:r>
      <w:r w:rsidR="00B62252" w:rsidRPr="00B62252">
        <w:rPr>
          <w:rFonts w:ascii="GHEA Mariam" w:eastAsia="GHEA Mariam" w:hAnsi="GHEA Mariam" w:cs="GHEA Mariam"/>
          <w:sz w:val="24"/>
          <w:szCs w:val="24"/>
          <w:lang w:val="hy-AM"/>
        </w:rPr>
        <w:t>ել ազատազրկում</w:t>
      </w:r>
      <w:r w:rsidR="001F3029" w:rsidRPr="001F3029">
        <w:rPr>
          <w:rFonts w:ascii="GHEA Mariam" w:eastAsia="GHEA Mariam" w:hAnsi="GHEA Mariam" w:cs="GHEA Mariam"/>
          <w:sz w:val="24"/>
          <w:szCs w:val="24"/>
          <w:lang w:val="hy-AM"/>
        </w:rPr>
        <w:t>՝</w:t>
      </w:r>
      <w:r w:rsidR="00B62252" w:rsidRPr="00B62252">
        <w:rPr>
          <w:rFonts w:ascii="GHEA Mariam" w:eastAsia="GHEA Mariam" w:hAnsi="GHEA Mariam" w:cs="GHEA Mariam"/>
          <w:sz w:val="24"/>
          <w:szCs w:val="24"/>
          <w:lang w:val="hy-AM"/>
        </w:rPr>
        <w:t xml:space="preserve"> 14</w:t>
      </w:r>
      <w:r w:rsidR="001F3029" w:rsidRPr="001F3029">
        <w:rPr>
          <w:rFonts w:ascii="GHEA Mariam" w:eastAsia="GHEA Mariam" w:hAnsi="GHEA Mariam" w:cs="GHEA Mariam"/>
          <w:sz w:val="24"/>
          <w:szCs w:val="24"/>
          <w:lang w:val="hy-AM"/>
        </w:rPr>
        <w:t xml:space="preserve"> (</w:t>
      </w:r>
      <w:r w:rsidR="00B62252" w:rsidRPr="00B62252">
        <w:rPr>
          <w:rFonts w:ascii="GHEA Mariam" w:eastAsia="GHEA Mariam" w:hAnsi="GHEA Mariam" w:cs="GHEA Mariam"/>
          <w:sz w:val="24"/>
          <w:szCs w:val="24"/>
          <w:lang w:val="hy-AM"/>
        </w:rPr>
        <w:t>տասնչորս) տարի ժամկետով</w:t>
      </w:r>
      <w:r w:rsidR="004C60AB">
        <w:rPr>
          <w:rFonts w:ascii="GHEA Mariam" w:eastAsia="GHEA Mariam" w:hAnsi="GHEA Mariam" w:cs="GHEA Mariam"/>
          <w:sz w:val="24"/>
          <w:szCs w:val="24"/>
          <w:lang w:val="hy-AM"/>
        </w:rPr>
        <w:t>՝</w:t>
      </w:r>
      <w:r w:rsidR="004C60AB" w:rsidRPr="004C60AB">
        <w:rPr>
          <w:rFonts w:ascii="GHEA Mariam" w:eastAsia="GHEA Mariam" w:hAnsi="GHEA Mariam" w:cs="GHEA Mariam"/>
          <w:sz w:val="24"/>
          <w:szCs w:val="24"/>
          <w:lang w:val="hy-AM"/>
        </w:rPr>
        <w:t xml:space="preserve"> </w:t>
      </w:r>
      <w:r w:rsidR="004C60AB" w:rsidRPr="0001390E">
        <w:rPr>
          <w:rFonts w:ascii="GHEA Mariam" w:eastAsia="GHEA Mariam" w:hAnsi="GHEA Mariam" w:cs="GHEA Mariam"/>
          <w:sz w:val="24"/>
          <w:szCs w:val="24"/>
          <w:lang w:val="hy-AM"/>
        </w:rPr>
        <w:t xml:space="preserve">պատժի կրման սկիզբը հաշվելով 2018 թվականի </w:t>
      </w:r>
      <w:r w:rsidR="004C60AB">
        <w:rPr>
          <w:rFonts w:ascii="GHEA Mariam" w:eastAsia="GHEA Mariam" w:hAnsi="GHEA Mariam" w:cs="GHEA Mariam"/>
          <w:sz w:val="24"/>
          <w:szCs w:val="24"/>
          <w:lang w:val="hy-AM"/>
        </w:rPr>
        <w:t>օգոստոս</w:t>
      </w:r>
      <w:r w:rsidR="004C60AB" w:rsidRPr="0001390E">
        <w:rPr>
          <w:rFonts w:ascii="GHEA Mariam" w:eastAsia="GHEA Mariam" w:hAnsi="GHEA Mariam" w:cs="GHEA Mariam"/>
          <w:sz w:val="24"/>
          <w:szCs w:val="24"/>
          <w:lang w:val="hy-AM"/>
        </w:rPr>
        <w:t xml:space="preserve">ի </w:t>
      </w:r>
      <w:r w:rsidR="004C60AB">
        <w:rPr>
          <w:rFonts w:ascii="GHEA Mariam" w:eastAsia="GHEA Mariam" w:hAnsi="GHEA Mariam" w:cs="GHEA Mariam"/>
          <w:sz w:val="24"/>
          <w:szCs w:val="24"/>
          <w:lang w:val="hy-AM"/>
        </w:rPr>
        <w:t>31</w:t>
      </w:r>
      <w:r w:rsidR="004C60AB" w:rsidRPr="0001390E">
        <w:rPr>
          <w:rFonts w:ascii="GHEA Mariam" w:eastAsia="GHEA Mariam" w:hAnsi="GHEA Mariam" w:cs="GHEA Mariam"/>
          <w:sz w:val="24"/>
          <w:szCs w:val="24"/>
          <w:lang w:val="hy-AM"/>
        </w:rPr>
        <w:t>-ից</w:t>
      </w:r>
      <w:r w:rsidR="00B62252" w:rsidRPr="00B62252">
        <w:rPr>
          <w:rFonts w:ascii="GHEA Mariam" w:eastAsia="GHEA Mariam" w:hAnsi="GHEA Mariam" w:cs="GHEA Mariam"/>
          <w:sz w:val="24"/>
          <w:szCs w:val="24"/>
          <w:lang w:val="hy-AM"/>
        </w:rPr>
        <w:t>:</w:t>
      </w:r>
    </w:p>
    <w:p w14:paraId="2C43E406" w14:textId="34245D06" w:rsidR="004B18CE" w:rsidRDefault="007B0A94" w:rsidP="007E544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9</w:t>
      </w:r>
      <w:r w:rsidR="007E5445" w:rsidRPr="000F1EDD">
        <w:rPr>
          <w:rFonts w:ascii="GHEA Mariam" w:eastAsia="GHEA Mariam" w:hAnsi="GHEA Mariam" w:cs="GHEA Mariam"/>
          <w:sz w:val="24"/>
          <w:szCs w:val="24"/>
          <w:lang w:val="hy-AM"/>
        </w:rPr>
        <w:t xml:space="preserve">. ՀՀ վերաքննիչ քրեական </w:t>
      </w:r>
      <w:r w:rsidR="00E96A80">
        <w:rPr>
          <w:rFonts w:ascii="GHEA Mariam" w:eastAsia="GHEA Mariam" w:hAnsi="GHEA Mariam" w:cs="GHEA Mariam"/>
          <w:sz w:val="24"/>
          <w:szCs w:val="24"/>
          <w:lang w:val="hy-AM"/>
        </w:rPr>
        <w:t>դատարանի</w:t>
      </w:r>
      <w:r w:rsidR="007E5445" w:rsidRPr="000F1EDD">
        <w:rPr>
          <w:rFonts w:ascii="GHEA Mariam" w:eastAsia="GHEA Mariam" w:hAnsi="GHEA Mariam" w:cs="GHEA Mariam"/>
          <w:sz w:val="24"/>
          <w:szCs w:val="24"/>
          <w:lang w:val="hy-AM"/>
        </w:rPr>
        <w:t xml:space="preserve"> (այսուհետ՝ նաև Վերաքննիչ դատարան)</w:t>
      </w:r>
      <w:r w:rsidR="00E96A80" w:rsidRPr="00E96A80">
        <w:rPr>
          <w:rFonts w:ascii="GHEA Mariam" w:eastAsia="GHEA Mariam" w:hAnsi="GHEA Mariam" w:cs="GHEA Mariam"/>
          <w:sz w:val="24"/>
          <w:szCs w:val="24"/>
          <w:lang w:val="hy-AM"/>
        </w:rPr>
        <w:t>՝</w:t>
      </w:r>
      <w:r w:rsidR="007E5445" w:rsidRPr="000F1EDD">
        <w:rPr>
          <w:rFonts w:ascii="GHEA Mariam" w:eastAsia="GHEA Mariam" w:hAnsi="GHEA Mariam" w:cs="GHEA Mariam"/>
          <w:sz w:val="24"/>
          <w:szCs w:val="24"/>
          <w:lang w:val="hy-AM"/>
        </w:rPr>
        <w:t xml:space="preserve"> </w:t>
      </w:r>
      <w:r w:rsidR="0040524F" w:rsidRPr="0040524F">
        <w:rPr>
          <w:rFonts w:ascii="GHEA Mariam" w:eastAsia="GHEA Mariam" w:hAnsi="GHEA Mariam" w:cs="GHEA Mariam"/>
          <w:sz w:val="24"/>
          <w:szCs w:val="24"/>
          <w:lang w:val="hy-AM"/>
        </w:rPr>
        <w:t>202</w:t>
      </w:r>
      <w:r w:rsidR="009D6F15" w:rsidRPr="009D6F15">
        <w:rPr>
          <w:rFonts w:ascii="GHEA Mariam" w:eastAsia="GHEA Mariam" w:hAnsi="GHEA Mariam" w:cs="GHEA Mariam"/>
          <w:sz w:val="24"/>
          <w:szCs w:val="24"/>
          <w:lang w:val="hy-AM"/>
        </w:rPr>
        <w:t>4</w:t>
      </w:r>
      <w:r w:rsidR="0040524F" w:rsidRPr="0040524F">
        <w:rPr>
          <w:rFonts w:ascii="GHEA Mariam" w:eastAsia="GHEA Mariam" w:hAnsi="GHEA Mariam" w:cs="GHEA Mariam"/>
          <w:sz w:val="24"/>
          <w:szCs w:val="24"/>
          <w:lang w:val="hy-AM"/>
        </w:rPr>
        <w:t xml:space="preserve"> թվականի </w:t>
      </w:r>
      <w:r w:rsidR="009D6F15" w:rsidRPr="009D6F15">
        <w:rPr>
          <w:rFonts w:ascii="GHEA Mariam" w:eastAsia="GHEA Mariam" w:hAnsi="GHEA Mariam" w:cs="GHEA Mariam"/>
          <w:sz w:val="24"/>
          <w:szCs w:val="24"/>
          <w:lang w:val="hy-AM"/>
        </w:rPr>
        <w:t>հունիսի</w:t>
      </w:r>
      <w:r w:rsidR="00752BD8" w:rsidRPr="007D4F0F">
        <w:rPr>
          <w:rFonts w:ascii="GHEA Mariam" w:eastAsia="GHEA Mariam" w:hAnsi="GHEA Mariam" w:cs="GHEA Mariam"/>
          <w:sz w:val="24"/>
          <w:szCs w:val="24"/>
          <w:lang w:val="hy-AM"/>
        </w:rPr>
        <w:t xml:space="preserve"> </w:t>
      </w:r>
      <w:r w:rsidR="00D24C9A" w:rsidRPr="00D24C9A">
        <w:rPr>
          <w:rFonts w:ascii="GHEA Mariam" w:eastAsia="GHEA Mariam" w:hAnsi="GHEA Mariam" w:cs="GHEA Mariam"/>
          <w:sz w:val="24"/>
          <w:szCs w:val="24"/>
          <w:lang w:val="hy-AM"/>
        </w:rPr>
        <w:t>10</w:t>
      </w:r>
      <w:r w:rsidR="00752BD8" w:rsidRPr="007D4F0F">
        <w:rPr>
          <w:rFonts w:ascii="GHEA Mariam" w:eastAsia="GHEA Mariam" w:hAnsi="GHEA Mariam" w:cs="GHEA Mariam"/>
          <w:sz w:val="24"/>
          <w:szCs w:val="24"/>
          <w:lang w:val="hy-AM"/>
        </w:rPr>
        <w:t>-ի</w:t>
      </w:r>
      <w:r w:rsidR="007E5445" w:rsidRPr="000F1EDD">
        <w:rPr>
          <w:rFonts w:ascii="GHEA Mariam" w:eastAsia="GHEA Mariam" w:hAnsi="GHEA Mariam" w:cs="GHEA Mariam"/>
          <w:sz w:val="24"/>
          <w:szCs w:val="24"/>
          <w:lang w:val="hy-AM"/>
        </w:rPr>
        <w:t xml:space="preserve"> որոշմամբ</w:t>
      </w:r>
      <w:r w:rsidR="007D4F0F" w:rsidRPr="007D4F0F">
        <w:rPr>
          <w:rFonts w:ascii="GHEA Mariam" w:eastAsia="GHEA Mariam" w:hAnsi="GHEA Mariam" w:cs="GHEA Mariam"/>
          <w:sz w:val="24"/>
          <w:szCs w:val="24"/>
          <w:lang w:val="hy-AM"/>
        </w:rPr>
        <w:t xml:space="preserve"> </w:t>
      </w:r>
      <w:r w:rsidR="00BB5C18" w:rsidRPr="00BB5C18">
        <w:rPr>
          <w:rFonts w:ascii="GHEA Mariam" w:eastAsia="GHEA Mariam" w:hAnsi="GHEA Mariam" w:cs="GHEA Mariam"/>
          <w:sz w:val="24"/>
          <w:szCs w:val="24"/>
          <w:lang w:val="hy-AM"/>
        </w:rPr>
        <w:t>Գ.Դանոյանի և Մ.Մկրտչյանի պաշտպան Հ.Սուքիասյանի, Հ</w:t>
      </w:r>
      <w:r w:rsidR="00E31F85" w:rsidRPr="00E31F85">
        <w:rPr>
          <w:rFonts w:ascii="GHEA Mariam" w:eastAsia="GHEA Mariam" w:hAnsi="GHEA Mariam" w:cs="GHEA Mariam"/>
          <w:sz w:val="24"/>
          <w:szCs w:val="24"/>
          <w:lang w:val="hy-AM"/>
        </w:rPr>
        <w:t>.</w:t>
      </w:r>
      <w:r w:rsidR="00BB5C18" w:rsidRPr="00BB5C18">
        <w:rPr>
          <w:rFonts w:ascii="GHEA Mariam" w:eastAsia="GHEA Mariam" w:hAnsi="GHEA Mariam" w:cs="GHEA Mariam"/>
          <w:sz w:val="24"/>
          <w:szCs w:val="24"/>
          <w:lang w:val="hy-AM"/>
        </w:rPr>
        <w:t>Ռիժենկոյի պաշտպան Ա</w:t>
      </w:r>
      <w:r w:rsidR="00E31F85" w:rsidRPr="00E31F85">
        <w:rPr>
          <w:rFonts w:ascii="GHEA Mariam" w:eastAsia="GHEA Mariam" w:hAnsi="GHEA Mariam" w:cs="GHEA Mariam"/>
          <w:sz w:val="24"/>
          <w:szCs w:val="24"/>
          <w:lang w:val="hy-AM"/>
        </w:rPr>
        <w:t>.</w:t>
      </w:r>
      <w:r w:rsidR="00BB5C18" w:rsidRPr="00BB5C18">
        <w:rPr>
          <w:rFonts w:ascii="GHEA Mariam" w:eastAsia="GHEA Mariam" w:hAnsi="GHEA Mariam" w:cs="GHEA Mariam"/>
          <w:sz w:val="24"/>
          <w:szCs w:val="24"/>
          <w:lang w:val="hy-AM"/>
        </w:rPr>
        <w:t>Արզումանյանի, տուժողներ</w:t>
      </w:r>
      <w:r w:rsidR="00E31F85" w:rsidRPr="00E31F85">
        <w:rPr>
          <w:rFonts w:ascii="GHEA Mariam" w:eastAsia="GHEA Mariam" w:hAnsi="GHEA Mariam" w:cs="GHEA Mariam"/>
          <w:sz w:val="24"/>
          <w:szCs w:val="24"/>
          <w:lang w:val="hy-AM"/>
        </w:rPr>
        <w:t>ի</w:t>
      </w:r>
      <w:r w:rsidR="00BB5C18" w:rsidRPr="00BB5C18">
        <w:rPr>
          <w:rFonts w:ascii="GHEA Mariam" w:eastAsia="GHEA Mariam" w:hAnsi="GHEA Mariam" w:cs="GHEA Mariam"/>
          <w:sz w:val="24"/>
          <w:szCs w:val="24"/>
          <w:lang w:val="hy-AM"/>
        </w:rPr>
        <w:t xml:space="preserve"> ներկայացուցիչ Ս</w:t>
      </w:r>
      <w:r w:rsidR="00E31F85" w:rsidRPr="00E31F85">
        <w:rPr>
          <w:rFonts w:ascii="GHEA Mariam" w:eastAsia="GHEA Mariam" w:hAnsi="GHEA Mariam" w:cs="GHEA Mariam"/>
          <w:sz w:val="24"/>
          <w:szCs w:val="24"/>
          <w:lang w:val="hy-AM"/>
        </w:rPr>
        <w:t>.</w:t>
      </w:r>
      <w:r w:rsidR="00BB5C18" w:rsidRPr="00BB5C18">
        <w:rPr>
          <w:rFonts w:ascii="GHEA Mariam" w:eastAsia="GHEA Mariam" w:hAnsi="GHEA Mariam" w:cs="GHEA Mariam"/>
          <w:sz w:val="24"/>
          <w:szCs w:val="24"/>
          <w:lang w:val="hy-AM"/>
        </w:rPr>
        <w:t>Անդրիասյանի</w:t>
      </w:r>
      <w:r w:rsidR="004E09A2" w:rsidRPr="004E09A2">
        <w:rPr>
          <w:rFonts w:ascii="GHEA Mariam" w:eastAsia="GHEA Mariam" w:hAnsi="GHEA Mariam" w:cs="GHEA Mariam"/>
          <w:sz w:val="24"/>
          <w:szCs w:val="24"/>
          <w:lang w:val="hy-AM"/>
        </w:rPr>
        <w:t xml:space="preserve"> և դատախազ Ա</w:t>
      </w:r>
      <w:r w:rsidR="00CD16A4">
        <w:rPr>
          <w:rFonts w:ascii="Cambria Math" w:eastAsia="GHEA Mariam" w:hAnsi="Cambria Math" w:cs="Cambria Math"/>
          <w:sz w:val="24"/>
          <w:szCs w:val="24"/>
          <w:lang w:val="hy-AM"/>
        </w:rPr>
        <w:t>.</w:t>
      </w:r>
      <w:r w:rsidR="004E09A2" w:rsidRPr="004E09A2">
        <w:rPr>
          <w:rFonts w:ascii="GHEA Mariam" w:eastAsia="GHEA Mariam" w:hAnsi="GHEA Mariam" w:cs="GHEA Mariam"/>
          <w:sz w:val="24"/>
          <w:szCs w:val="24"/>
          <w:lang w:val="hy-AM"/>
        </w:rPr>
        <w:t>Մանուկյանի</w:t>
      </w:r>
      <w:r w:rsidR="00BB5C18" w:rsidRPr="00BB5C18">
        <w:rPr>
          <w:rFonts w:ascii="GHEA Mariam" w:eastAsia="GHEA Mariam" w:hAnsi="GHEA Mariam" w:cs="GHEA Mariam"/>
          <w:sz w:val="24"/>
          <w:szCs w:val="24"/>
          <w:lang w:val="hy-AM"/>
        </w:rPr>
        <w:t xml:space="preserve"> վերաքննիչ բողոքները </w:t>
      </w:r>
      <w:r w:rsidR="007D4F0F" w:rsidRPr="007D4F0F">
        <w:rPr>
          <w:rFonts w:ascii="GHEA Mariam" w:eastAsia="GHEA Mariam" w:hAnsi="GHEA Mariam" w:cs="GHEA Mariam"/>
          <w:sz w:val="24"/>
          <w:szCs w:val="24"/>
          <w:lang w:val="hy-AM"/>
        </w:rPr>
        <w:t>մերժ</w:t>
      </w:r>
      <w:r w:rsidR="004B18CE" w:rsidRPr="004B18CE">
        <w:rPr>
          <w:rFonts w:ascii="GHEA Mariam" w:eastAsia="GHEA Mariam" w:hAnsi="GHEA Mariam" w:cs="GHEA Mariam"/>
          <w:sz w:val="24"/>
          <w:szCs w:val="24"/>
          <w:lang w:val="hy-AM"/>
        </w:rPr>
        <w:t>վ</w:t>
      </w:r>
      <w:r w:rsidR="007D4F0F" w:rsidRPr="007D4F0F">
        <w:rPr>
          <w:rFonts w:ascii="GHEA Mariam" w:eastAsia="GHEA Mariam" w:hAnsi="GHEA Mariam" w:cs="GHEA Mariam"/>
          <w:sz w:val="24"/>
          <w:szCs w:val="24"/>
          <w:lang w:val="hy-AM"/>
        </w:rPr>
        <w:t>ել</w:t>
      </w:r>
      <w:r w:rsidR="004B18CE" w:rsidRPr="004B18CE">
        <w:rPr>
          <w:rFonts w:ascii="GHEA Mariam" w:eastAsia="GHEA Mariam" w:hAnsi="GHEA Mariam" w:cs="GHEA Mariam"/>
          <w:sz w:val="24"/>
          <w:szCs w:val="24"/>
          <w:lang w:val="hy-AM"/>
        </w:rPr>
        <w:t xml:space="preserve"> են, իսկ Առաջին ատյանի դատարանի՝ </w:t>
      </w:r>
      <w:r w:rsidR="00F1695E" w:rsidRPr="00F1695E">
        <w:rPr>
          <w:rFonts w:ascii="GHEA Mariam" w:eastAsia="GHEA Mariam" w:hAnsi="GHEA Mariam" w:cs="GHEA Mariam"/>
          <w:sz w:val="24"/>
          <w:szCs w:val="24"/>
          <w:lang w:val="hy-AM"/>
        </w:rPr>
        <w:t>2023 թվականի մարտի 27-ի</w:t>
      </w:r>
      <w:r w:rsidR="004B18CE" w:rsidRPr="004B18CE">
        <w:rPr>
          <w:rFonts w:ascii="GHEA Mariam" w:eastAsia="GHEA Mariam" w:hAnsi="GHEA Mariam" w:cs="GHEA Mariam"/>
          <w:sz w:val="24"/>
          <w:szCs w:val="24"/>
          <w:lang w:val="hy-AM"/>
        </w:rPr>
        <w:t xml:space="preserve"> դատավճիռը՝ թողնվել է անփոփոխ:</w:t>
      </w:r>
    </w:p>
    <w:p w14:paraId="6A2397FF" w14:textId="0847E0F3" w:rsidR="00715C43" w:rsidRPr="000F1EDD" w:rsidRDefault="007B0A94" w:rsidP="007E544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10</w:t>
      </w:r>
      <w:r w:rsidR="007E5445" w:rsidRPr="000F1EDD">
        <w:rPr>
          <w:rFonts w:ascii="GHEA Mariam" w:eastAsia="GHEA Mariam" w:hAnsi="GHEA Mariam" w:cs="GHEA Mariam"/>
          <w:sz w:val="24"/>
          <w:szCs w:val="24"/>
          <w:lang w:val="hy-AM"/>
        </w:rPr>
        <w:t>. Վերաքննիչ դատարանի</w:t>
      </w:r>
      <w:r w:rsidR="008B2206" w:rsidRPr="008B2206">
        <w:rPr>
          <w:rFonts w:ascii="GHEA Mariam" w:eastAsia="GHEA Mariam" w:hAnsi="GHEA Mariam" w:cs="GHEA Mariam"/>
          <w:sz w:val="24"/>
          <w:szCs w:val="24"/>
          <w:lang w:val="hy-AM"/>
        </w:rPr>
        <w:t>` 202</w:t>
      </w:r>
      <w:r w:rsidR="00D642A6" w:rsidRPr="00D642A6">
        <w:rPr>
          <w:rFonts w:ascii="GHEA Mariam" w:eastAsia="GHEA Mariam" w:hAnsi="GHEA Mariam" w:cs="GHEA Mariam"/>
          <w:sz w:val="24"/>
          <w:szCs w:val="24"/>
          <w:lang w:val="hy-AM"/>
        </w:rPr>
        <w:t>4</w:t>
      </w:r>
      <w:r w:rsidR="008B2206" w:rsidRPr="008B2206">
        <w:rPr>
          <w:rFonts w:ascii="GHEA Mariam" w:eastAsia="GHEA Mariam" w:hAnsi="GHEA Mariam" w:cs="GHEA Mariam"/>
          <w:sz w:val="24"/>
          <w:szCs w:val="24"/>
          <w:lang w:val="hy-AM"/>
        </w:rPr>
        <w:t xml:space="preserve"> թվականի </w:t>
      </w:r>
      <w:r w:rsidR="00D642A6" w:rsidRPr="00D642A6">
        <w:rPr>
          <w:rFonts w:ascii="GHEA Mariam" w:eastAsia="GHEA Mariam" w:hAnsi="GHEA Mariam" w:cs="GHEA Mariam"/>
          <w:sz w:val="24"/>
          <w:szCs w:val="24"/>
          <w:lang w:val="hy-AM"/>
        </w:rPr>
        <w:t>հունիս</w:t>
      </w:r>
      <w:r w:rsidR="008B2206" w:rsidRPr="008B2206">
        <w:rPr>
          <w:rFonts w:ascii="GHEA Mariam" w:eastAsia="GHEA Mariam" w:hAnsi="GHEA Mariam" w:cs="GHEA Mariam"/>
          <w:sz w:val="24"/>
          <w:szCs w:val="24"/>
          <w:lang w:val="hy-AM"/>
        </w:rPr>
        <w:t xml:space="preserve">ի </w:t>
      </w:r>
      <w:r w:rsidR="00D642A6" w:rsidRPr="00D642A6">
        <w:rPr>
          <w:rFonts w:ascii="GHEA Mariam" w:eastAsia="GHEA Mariam" w:hAnsi="GHEA Mariam" w:cs="GHEA Mariam"/>
          <w:sz w:val="24"/>
          <w:szCs w:val="24"/>
          <w:lang w:val="hy-AM"/>
        </w:rPr>
        <w:t>10</w:t>
      </w:r>
      <w:r w:rsidR="008B2206" w:rsidRPr="008B2206">
        <w:rPr>
          <w:rFonts w:ascii="GHEA Mariam" w:eastAsia="GHEA Mariam" w:hAnsi="GHEA Mariam" w:cs="GHEA Mariam"/>
          <w:sz w:val="24"/>
          <w:szCs w:val="24"/>
          <w:lang w:val="hy-AM"/>
        </w:rPr>
        <w:t>-ի</w:t>
      </w:r>
      <w:r w:rsidR="007E5445" w:rsidRPr="000F1EDD">
        <w:rPr>
          <w:rFonts w:ascii="GHEA Mariam" w:eastAsia="GHEA Mariam" w:hAnsi="GHEA Mariam" w:cs="GHEA Mariam"/>
          <w:sz w:val="24"/>
          <w:szCs w:val="24"/>
          <w:lang w:val="hy-AM"/>
        </w:rPr>
        <w:t xml:space="preserve"> որոշման դեմ</w:t>
      </w:r>
      <w:r w:rsidR="00EC436C">
        <w:rPr>
          <w:rFonts w:ascii="GHEA Mariam" w:eastAsia="GHEA Mariam" w:hAnsi="GHEA Mariam" w:cs="GHEA Mariam"/>
          <w:sz w:val="24"/>
          <w:szCs w:val="24"/>
          <w:lang w:val="hy-AM"/>
        </w:rPr>
        <w:t xml:space="preserve"> </w:t>
      </w:r>
      <w:r w:rsidR="00A0413A" w:rsidRPr="00A0413A">
        <w:rPr>
          <w:rFonts w:ascii="GHEA Mariam" w:eastAsia="GHEA Mariam" w:hAnsi="GHEA Mariam" w:cs="GHEA Mariam"/>
          <w:sz w:val="24"/>
          <w:szCs w:val="24"/>
          <w:lang w:val="hy-AM"/>
        </w:rPr>
        <w:t>ՀՀ գլխավոր դատախ</w:t>
      </w:r>
      <w:r w:rsidR="00D642A6" w:rsidRPr="00D642A6">
        <w:rPr>
          <w:rFonts w:ascii="GHEA Mariam" w:eastAsia="GHEA Mariam" w:hAnsi="GHEA Mariam" w:cs="GHEA Mariam"/>
          <w:sz w:val="24"/>
          <w:szCs w:val="24"/>
          <w:lang w:val="hy-AM"/>
        </w:rPr>
        <w:t xml:space="preserve">ազ </w:t>
      </w:r>
      <w:r w:rsidR="009F1B30" w:rsidRPr="009F1B30">
        <w:rPr>
          <w:rFonts w:ascii="GHEA Mariam" w:eastAsia="GHEA Mariam" w:hAnsi="GHEA Mariam" w:cs="GHEA Mariam"/>
          <w:sz w:val="24"/>
          <w:szCs w:val="24"/>
          <w:lang w:val="hy-AM"/>
        </w:rPr>
        <w:t>Ա</w:t>
      </w:r>
      <w:r w:rsidR="00CD16A4">
        <w:rPr>
          <w:rFonts w:ascii="Cambria Math" w:eastAsia="GHEA Mariam" w:hAnsi="Cambria Math" w:cs="Cambria Math"/>
          <w:sz w:val="24"/>
          <w:szCs w:val="24"/>
          <w:lang w:val="hy-AM"/>
        </w:rPr>
        <w:t>.</w:t>
      </w:r>
      <w:r w:rsidR="009F1B30" w:rsidRPr="009F1B30">
        <w:rPr>
          <w:rFonts w:ascii="GHEA Mariam" w:eastAsia="GHEA Mariam" w:hAnsi="GHEA Mariam" w:cs="GHEA Mariam"/>
          <w:sz w:val="24"/>
          <w:szCs w:val="24"/>
          <w:lang w:val="hy-AM"/>
        </w:rPr>
        <w:t>Վարդապետյանը, տուժողների ներկայացուցիչ Ս</w:t>
      </w:r>
      <w:r w:rsidR="00CD16A4">
        <w:rPr>
          <w:rFonts w:ascii="Cambria Math" w:eastAsia="GHEA Mariam" w:hAnsi="Cambria Math" w:cs="Cambria Math"/>
          <w:sz w:val="24"/>
          <w:szCs w:val="24"/>
          <w:lang w:val="hy-AM"/>
        </w:rPr>
        <w:t>.</w:t>
      </w:r>
      <w:r w:rsidR="009F1B30" w:rsidRPr="009F1B30">
        <w:rPr>
          <w:rFonts w:ascii="GHEA Mariam" w:eastAsia="GHEA Mariam" w:hAnsi="GHEA Mariam" w:cs="GHEA Mariam"/>
          <w:sz w:val="24"/>
          <w:szCs w:val="24"/>
          <w:lang w:val="hy-AM"/>
        </w:rPr>
        <w:t xml:space="preserve">Անդրիասյանը, </w:t>
      </w:r>
      <w:r w:rsidR="00A36A1F" w:rsidRPr="00A36A1F">
        <w:rPr>
          <w:rFonts w:ascii="GHEA Mariam" w:eastAsia="GHEA Mariam" w:hAnsi="GHEA Mariam" w:cs="GHEA Mariam"/>
          <w:sz w:val="24"/>
          <w:szCs w:val="24"/>
          <w:lang w:val="hy-AM"/>
        </w:rPr>
        <w:t>մեղադրյալ Հ.Ռիժենկոյի պաշտպան Ա</w:t>
      </w:r>
      <w:r w:rsidR="00CD16A4">
        <w:rPr>
          <w:rFonts w:ascii="Cambria Math" w:eastAsia="GHEA Mariam" w:hAnsi="Cambria Math" w:cs="Cambria Math"/>
          <w:sz w:val="24"/>
          <w:szCs w:val="24"/>
          <w:lang w:val="hy-AM"/>
        </w:rPr>
        <w:t>.</w:t>
      </w:r>
      <w:r w:rsidR="00A36A1F" w:rsidRPr="00A36A1F">
        <w:rPr>
          <w:rFonts w:ascii="GHEA Mariam" w:eastAsia="GHEA Mariam" w:hAnsi="GHEA Mariam" w:cs="GHEA Mariam"/>
          <w:sz w:val="24"/>
          <w:szCs w:val="24"/>
          <w:lang w:val="hy-AM"/>
        </w:rPr>
        <w:t xml:space="preserve">Արզումանյանը և </w:t>
      </w:r>
      <w:r w:rsidR="009F1B30" w:rsidRPr="009F1B30">
        <w:rPr>
          <w:rFonts w:ascii="GHEA Mariam" w:eastAsia="GHEA Mariam" w:hAnsi="GHEA Mariam" w:cs="GHEA Mariam"/>
          <w:sz w:val="24"/>
          <w:szCs w:val="24"/>
          <w:lang w:val="hy-AM"/>
        </w:rPr>
        <w:t>մեղադրյալներ Գ.Դանոյանի ու Մ.Մկրտչյանի պաշտպան Հ</w:t>
      </w:r>
      <w:r w:rsidR="00CD16A4">
        <w:rPr>
          <w:rFonts w:ascii="Cambria Math" w:eastAsia="GHEA Mariam" w:hAnsi="Cambria Math" w:cs="Cambria Math"/>
          <w:sz w:val="24"/>
          <w:szCs w:val="24"/>
          <w:lang w:val="hy-AM"/>
        </w:rPr>
        <w:t>.</w:t>
      </w:r>
      <w:r w:rsidR="009F1B30" w:rsidRPr="009F1B30">
        <w:rPr>
          <w:rFonts w:ascii="GHEA Mariam" w:eastAsia="GHEA Mariam" w:hAnsi="GHEA Mariam" w:cs="GHEA Mariam"/>
          <w:sz w:val="24"/>
          <w:szCs w:val="24"/>
          <w:lang w:val="hy-AM"/>
        </w:rPr>
        <w:t>Սուքիասյանը</w:t>
      </w:r>
      <w:r w:rsidR="00A36A1F" w:rsidRPr="00A36A1F">
        <w:rPr>
          <w:rFonts w:ascii="GHEA Mariam" w:eastAsia="GHEA Mariam" w:hAnsi="GHEA Mariam" w:cs="GHEA Mariam"/>
          <w:sz w:val="24"/>
          <w:szCs w:val="24"/>
          <w:lang w:val="hy-AM"/>
        </w:rPr>
        <w:t xml:space="preserve"> </w:t>
      </w:r>
      <w:r w:rsidR="007E5445" w:rsidRPr="000F1EDD">
        <w:rPr>
          <w:rFonts w:ascii="GHEA Mariam" w:eastAsia="GHEA Mariam" w:hAnsi="GHEA Mariam" w:cs="GHEA Mariam"/>
          <w:sz w:val="24"/>
          <w:szCs w:val="24"/>
          <w:lang w:val="hy-AM"/>
        </w:rPr>
        <w:t xml:space="preserve">ներկայացրել </w:t>
      </w:r>
      <w:r w:rsidR="00E57FDF">
        <w:rPr>
          <w:rFonts w:ascii="GHEA Mariam" w:eastAsia="GHEA Mariam" w:hAnsi="GHEA Mariam" w:cs="GHEA Mariam"/>
          <w:sz w:val="24"/>
          <w:szCs w:val="24"/>
          <w:lang w:val="hy-AM"/>
        </w:rPr>
        <w:t>են</w:t>
      </w:r>
      <w:r w:rsidR="007E5445" w:rsidRPr="000F1EDD">
        <w:rPr>
          <w:rFonts w:ascii="GHEA Mariam" w:eastAsia="GHEA Mariam" w:hAnsi="GHEA Mariam" w:cs="GHEA Mariam"/>
          <w:sz w:val="24"/>
          <w:szCs w:val="24"/>
          <w:lang w:val="hy-AM"/>
        </w:rPr>
        <w:t xml:space="preserve"> վճռաբեկ բողոք</w:t>
      </w:r>
      <w:r w:rsidR="00E57FDF" w:rsidRPr="00E57FDF">
        <w:rPr>
          <w:rFonts w:ascii="GHEA Mariam" w:eastAsia="GHEA Mariam" w:hAnsi="GHEA Mariam" w:cs="GHEA Mariam"/>
          <w:sz w:val="24"/>
          <w:szCs w:val="24"/>
          <w:lang w:val="hy-AM"/>
        </w:rPr>
        <w:t>ներ</w:t>
      </w:r>
      <w:r w:rsidR="007E5445" w:rsidRPr="000F1EDD">
        <w:rPr>
          <w:rFonts w:ascii="GHEA Mariam" w:eastAsia="GHEA Mariam" w:hAnsi="GHEA Mariam" w:cs="GHEA Mariam"/>
          <w:sz w:val="24"/>
          <w:szCs w:val="24"/>
          <w:lang w:val="hy-AM"/>
        </w:rPr>
        <w:t xml:space="preserve">, </w:t>
      </w:r>
      <w:r w:rsidR="00E57FDF">
        <w:rPr>
          <w:rFonts w:ascii="GHEA Mariam" w:eastAsia="GHEA Mariam" w:hAnsi="GHEA Mariam" w:cs="GHEA Mariam"/>
          <w:sz w:val="24"/>
          <w:szCs w:val="24"/>
          <w:lang w:val="hy-AM"/>
        </w:rPr>
        <w:t>որոնք</w:t>
      </w:r>
      <w:r w:rsidR="007E5445" w:rsidRPr="000F1EDD">
        <w:rPr>
          <w:rFonts w:ascii="GHEA Mariam" w:eastAsia="GHEA Mariam" w:hAnsi="GHEA Mariam" w:cs="GHEA Mariam"/>
          <w:sz w:val="24"/>
          <w:szCs w:val="24"/>
          <w:lang w:val="hy-AM"/>
        </w:rPr>
        <w:t xml:space="preserve"> Վճռաբեկ դատարանի` 202</w:t>
      </w:r>
      <w:r w:rsidR="00D03C5C" w:rsidRPr="00D03C5C">
        <w:rPr>
          <w:rFonts w:ascii="GHEA Mariam" w:eastAsia="GHEA Mariam" w:hAnsi="GHEA Mariam" w:cs="GHEA Mariam"/>
          <w:sz w:val="24"/>
          <w:szCs w:val="24"/>
          <w:lang w:val="hy-AM"/>
        </w:rPr>
        <w:t>4</w:t>
      </w:r>
      <w:r w:rsidR="007E5445" w:rsidRPr="000F1EDD">
        <w:rPr>
          <w:rFonts w:ascii="GHEA Mariam" w:eastAsia="GHEA Mariam" w:hAnsi="GHEA Mariam" w:cs="GHEA Mariam"/>
          <w:sz w:val="24"/>
          <w:szCs w:val="24"/>
          <w:lang w:val="hy-AM"/>
        </w:rPr>
        <w:t xml:space="preserve"> թվականի </w:t>
      </w:r>
      <w:r w:rsidR="00D03C5C" w:rsidRPr="00D03C5C">
        <w:rPr>
          <w:rFonts w:ascii="GHEA Mariam" w:eastAsia="GHEA Mariam" w:hAnsi="GHEA Mariam" w:cs="GHEA Mariam"/>
          <w:sz w:val="24"/>
          <w:szCs w:val="24"/>
          <w:lang w:val="hy-AM"/>
        </w:rPr>
        <w:t>դեկտեմբերի 26</w:t>
      </w:r>
      <w:r w:rsidR="007E5445" w:rsidRPr="000F1EDD">
        <w:rPr>
          <w:rFonts w:ascii="GHEA Mariam" w:eastAsia="GHEA Mariam" w:hAnsi="GHEA Mariam" w:cs="GHEA Mariam"/>
          <w:sz w:val="24"/>
          <w:szCs w:val="24"/>
          <w:lang w:val="hy-AM"/>
        </w:rPr>
        <w:t xml:space="preserve">-ի որոշմամբ ընդունվել </w:t>
      </w:r>
      <w:r w:rsidR="00700A32">
        <w:rPr>
          <w:rFonts w:ascii="GHEA Mariam" w:eastAsia="GHEA Mariam" w:hAnsi="GHEA Mariam" w:cs="GHEA Mariam"/>
          <w:sz w:val="24"/>
          <w:szCs w:val="24"/>
          <w:lang w:val="hy-AM"/>
        </w:rPr>
        <w:t>են</w:t>
      </w:r>
      <w:r w:rsidR="007E5445" w:rsidRPr="000F1EDD">
        <w:rPr>
          <w:rFonts w:ascii="GHEA Mariam" w:eastAsia="GHEA Mariam" w:hAnsi="GHEA Mariam" w:cs="GHEA Mariam"/>
          <w:sz w:val="24"/>
          <w:szCs w:val="24"/>
          <w:lang w:val="hy-AM"/>
        </w:rPr>
        <w:t xml:space="preserve"> վարույթ և սահմանվել է դատական վարույթի իրականացման գրավոր ընթացակարգ։</w:t>
      </w:r>
    </w:p>
    <w:p w14:paraId="3E8CA476" w14:textId="48788C51" w:rsidR="00A54AAA" w:rsidRPr="000F1EDD" w:rsidRDefault="00DE4D5C" w:rsidP="003F07B6">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0F1EDD">
        <w:rPr>
          <w:rFonts w:ascii="GHEA Mariam" w:eastAsia="GHEA Mariam" w:hAnsi="GHEA Mariam" w:cs="GHEA Mariam"/>
          <w:b/>
          <w:bCs/>
          <w:sz w:val="24"/>
          <w:szCs w:val="24"/>
          <w:u w:val="single"/>
          <w:lang w:val="hy-AM"/>
        </w:rPr>
        <w:lastRenderedPageBreak/>
        <w:t>Վ</w:t>
      </w:r>
      <w:r w:rsidR="00A54AAA" w:rsidRPr="000F1EDD">
        <w:rPr>
          <w:rFonts w:ascii="GHEA Mariam" w:eastAsia="GHEA Mariam" w:hAnsi="GHEA Mariam" w:cs="GHEA Mariam"/>
          <w:b/>
          <w:bCs/>
          <w:sz w:val="24"/>
          <w:szCs w:val="24"/>
          <w:u w:val="single"/>
          <w:lang w:val="hy-AM"/>
        </w:rPr>
        <w:t>ճռաբեկ բողոք</w:t>
      </w:r>
      <w:r w:rsidR="00C11104" w:rsidRPr="00C11104">
        <w:rPr>
          <w:rFonts w:ascii="GHEA Mariam" w:eastAsia="GHEA Mariam" w:hAnsi="GHEA Mariam" w:cs="GHEA Mariam"/>
          <w:b/>
          <w:bCs/>
          <w:sz w:val="24"/>
          <w:szCs w:val="24"/>
          <w:u w:val="single"/>
          <w:lang w:val="hy-AM"/>
        </w:rPr>
        <w:t>ներ</w:t>
      </w:r>
      <w:r w:rsidR="00A54AAA" w:rsidRPr="000F1EDD">
        <w:rPr>
          <w:rFonts w:ascii="GHEA Mariam" w:eastAsia="GHEA Mariam" w:hAnsi="GHEA Mariam" w:cs="GHEA Mariam"/>
          <w:b/>
          <w:bCs/>
          <w:sz w:val="24"/>
          <w:szCs w:val="24"/>
          <w:u w:val="single"/>
          <w:lang w:val="hy-AM"/>
        </w:rPr>
        <w:t xml:space="preserve">ի </w:t>
      </w:r>
      <w:r w:rsidR="00596F79" w:rsidRPr="000F1EDD">
        <w:rPr>
          <w:rFonts w:ascii="GHEA Mariam" w:eastAsia="GHEA Mariam" w:hAnsi="GHEA Mariam" w:cs="GHEA Mariam"/>
          <w:b/>
          <w:bCs/>
          <w:sz w:val="24"/>
          <w:szCs w:val="24"/>
          <w:u w:val="single"/>
          <w:lang w:val="hy-AM"/>
        </w:rPr>
        <w:t>հիմք</w:t>
      </w:r>
      <w:r w:rsidR="00CC6F95" w:rsidRPr="000F1EDD">
        <w:rPr>
          <w:rFonts w:ascii="GHEA Mariam" w:eastAsia="GHEA Mariam" w:hAnsi="GHEA Mariam" w:cs="GHEA Mariam"/>
          <w:b/>
          <w:bCs/>
          <w:sz w:val="24"/>
          <w:szCs w:val="24"/>
          <w:u w:val="single"/>
          <w:lang w:val="hy-AM"/>
        </w:rPr>
        <w:t>եր</w:t>
      </w:r>
      <w:r w:rsidR="00596F79" w:rsidRPr="000F1EDD">
        <w:rPr>
          <w:rFonts w:ascii="GHEA Mariam" w:eastAsia="GHEA Mariam" w:hAnsi="GHEA Mariam" w:cs="GHEA Mariam"/>
          <w:b/>
          <w:bCs/>
          <w:sz w:val="24"/>
          <w:szCs w:val="24"/>
          <w:u w:val="single"/>
          <w:lang w:val="hy-AM"/>
        </w:rPr>
        <w:t>ը</w:t>
      </w:r>
      <w:r w:rsidR="00A54AAA" w:rsidRPr="000F1EDD">
        <w:rPr>
          <w:rFonts w:ascii="GHEA Mariam" w:eastAsia="GHEA Mariam" w:hAnsi="GHEA Mariam" w:cs="GHEA Mariam"/>
          <w:b/>
          <w:bCs/>
          <w:sz w:val="24"/>
          <w:szCs w:val="24"/>
          <w:u w:val="single"/>
          <w:lang w:val="hy-AM"/>
        </w:rPr>
        <w:t>,</w:t>
      </w:r>
      <w:r w:rsidR="00596F79" w:rsidRPr="000F1EDD">
        <w:rPr>
          <w:rFonts w:ascii="GHEA Mariam" w:eastAsia="GHEA Mariam" w:hAnsi="GHEA Mariam" w:cs="GHEA Mariam"/>
          <w:b/>
          <w:bCs/>
          <w:sz w:val="24"/>
          <w:szCs w:val="24"/>
          <w:u w:val="single"/>
          <w:lang w:val="hy-AM"/>
        </w:rPr>
        <w:t xml:space="preserve"> </w:t>
      </w:r>
      <w:r w:rsidR="00CC6F95" w:rsidRPr="000F1EDD">
        <w:rPr>
          <w:rFonts w:ascii="GHEA Mariam" w:eastAsia="GHEA Mariam" w:hAnsi="GHEA Mariam" w:cs="GHEA Mariam"/>
          <w:b/>
          <w:bCs/>
          <w:sz w:val="24"/>
          <w:szCs w:val="24"/>
          <w:u w:val="single"/>
          <w:lang w:val="hy-AM"/>
        </w:rPr>
        <w:t>փաստարկները</w:t>
      </w:r>
      <w:r w:rsidR="00A54AAA" w:rsidRPr="000F1EDD">
        <w:rPr>
          <w:rFonts w:ascii="GHEA Mariam" w:eastAsia="GHEA Mariam" w:hAnsi="GHEA Mariam" w:cs="GHEA Mariam"/>
          <w:b/>
          <w:bCs/>
          <w:sz w:val="24"/>
          <w:szCs w:val="24"/>
          <w:u w:val="single"/>
          <w:lang w:val="hy-AM"/>
        </w:rPr>
        <w:t xml:space="preserve"> և պահանջ</w:t>
      </w:r>
      <w:r w:rsidR="00C11104" w:rsidRPr="00C11104">
        <w:rPr>
          <w:rFonts w:ascii="GHEA Mariam" w:eastAsia="GHEA Mariam" w:hAnsi="GHEA Mariam" w:cs="GHEA Mariam"/>
          <w:b/>
          <w:bCs/>
          <w:sz w:val="24"/>
          <w:szCs w:val="24"/>
          <w:u w:val="single"/>
          <w:lang w:val="hy-AM"/>
        </w:rPr>
        <w:t>ներ</w:t>
      </w:r>
      <w:r w:rsidR="00A54AAA" w:rsidRPr="000F1EDD">
        <w:rPr>
          <w:rFonts w:ascii="GHEA Mariam" w:eastAsia="GHEA Mariam" w:hAnsi="GHEA Mariam" w:cs="GHEA Mariam"/>
          <w:b/>
          <w:bCs/>
          <w:sz w:val="24"/>
          <w:szCs w:val="24"/>
          <w:u w:val="single"/>
          <w:lang w:val="hy-AM"/>
        </w:rPr>
        <w:t>ը.</w:t>
      </w:r>
    </w:p>
    <w:p w14:paraId="348E203B" w14:textId="52A2C74F" w:rsidR="00A54AAA" w:rsidRDefault="00DE4D5C" w:rsidP="003F07B6">
      <w:pPr>
        <w:spacing w:line="360" w:lineRule="auto"/>
        <w:ind w:leftChars="0" w:left="-2" w:firstLineChars="0" w:firstLine="567"/>
        <w:contextualSpacing/>
        <w:jc w:val="both"/>
        <w:rPr>
          <w:rFonts w:ascii="GHEA Mariam" w:eastAsia="GHEA Mariam" w:hAnsi="GHEA Mariam" w:cs="GHEA Mariam"/>
          <w:sz w:val="24"/>
          <w:szCs w:val="24"/>
          <w:lang w:val="hy-AM"/>
        </w:rPr>
      </w:pPr>
      <w:r w:rsidRPr="00A65BC9">
        <w:rPr>
          <w:rFonts w:ascii="GHEA Mariam" w:eastAsia="GHEA Mariam" w:hAnsi="GHEA Mariam" w:cs="GHEA Mariam"/>
          <w:sz w:val="24"/>
          <w:szCs w:val="24"/>
          <w:lang w:val="hy-AM"/>
        </w:rPr>
        <w:t>Վ</w:t>
      </w:r>
      <w:r w:rsidR="00A54AAA" w:rsidRPr="00A65BC9">
        <w:rPr>
          <w:rFonts w:ascii="GHEA Mariam" w:eastAsia="GHEA Mariam" w:hAnsi="GHEA Mariam" w:cs="GHEA Mariam"/>
          <w:sz w:val="24"/>
          <w:szCs w:val="24"/>
          <w:lang w:val="hy-AM"/>
        </w:rPr>
        <w:t>ճռաբեկ բողոք</w:t>
      </w:r>
      <w:r w:rsidR="00C11104" w:rsidRPr="00D74A09">
        <w:rPr>
          <w:rFonts w:ascii="GHEA Mariam" w:eastAsia="GHEA Mariam" w:hAnsi="GHEA Mariam" w:cs="GHEA Mariam"/>
          <w:sz w:val="24"/>
          <w:szCs w:val="24"/>
          <w:lang w:val="hy-AM"/>
        </w:rPr>
        <w:t>ները</w:t>
      </w:r>
      <w:r w:rsidR="00A54AAA" w:rsidRPr="00A65BC9">
        <w:rPr>
          <w:rFonts w:ascii="GHEA Mariam" w:eastAsia="GHEA Mariam" w:hAnsi="GHEA Mariam" w:cs="GHEA Mariam"/>
          <w:sz w:val="24"/>
          <w:szCs w:val="24"/>
          <w:lang w:val="hy-AM"/>
        </w:rPr>
        <w:t xml:space="preserve"> քննվում </w:t>
      </w:r>
      <w:r w:rsidR="00D74A09">
        <w:rPr>
          <w:rFonts w:ascii="GHEA Mariam" w:eastAsia="GHEA Mariam" w:hAnsi="GHEA Mariam" w:cs="GHEA Mariam"/>
          <w:sz w:val="24"/>
          <w:szCs w:val="24"/>
          <w:lang w:val="hy-AM"/>
        </w:rPr>
        <w:t>են</w:t>
      </w:r>
      <w:r w:rsidR="00A54AAA" w:rsidRPr="00A65BC9">
        <w:rPr>
          <w:rFonts w:ascii="GHEA Mariam" w:eastAsia="GHEA Mariam" w:hAnsi="GHEA Mariam" w:cs="GHEA Mariam"/>
          <w:sz w:val="24"/>
          <w:szCs w:val="24"/>
          <w:lang w:val="hy-AM"/>
        </w:rPr>
        <w:t xml:space="preserve"> հետևյալ </w:t>
      </w:r>
      <w:r w:rsidR="00596F79" w:rsidRPr="00A65BC9">
        <w:rPr>
          <w:rFonts w:ascii="GHEA Mariam" w:eastAsia="GHEA Mariam" w:hAnsi="GHEA Mariam" w:cs="GHEA Mariam"/>
          <w:sz w:val="24"/>
          <w:szCs w:val="24"/>
          <w:lang w:val="hy-AM"/>
        </w:rPr>
        <w:t>հիմք</w:t>
      </w:r>
      <w:r w:rsidR="00D74A09" w:rsidRPr="00D74A09">
        <w:rPr>
          <w:rFonts w:ascii="GHEA Mariam" w:eastAsia="GHEA Mariam" w:hAnsi="GHEA Mariam" w:cs="GHEA Mariam"/>
          <w:sz w:val="24"/>
          <w:szCs w:val="24"/>
          <w:lang w:val="hy-AM"/>
        </w:rPr>
        <w:t>եր</w:t>
      </w:r>
      <w:r w:rsidR="00596F79" w:rsidRPr="00A65BC9">
        <w:rPr>
          <w:rFonts w:ascii="GHEA Mariam" w:eastAsia="GHEA Mariam" w:hAnsi="GHEA Mariam" w:cs="GHEA Mariam"/>
          <w:sz w:val="24"/>
          <w:szCs w:val="24"/>
          <w:lang w:val="hy-AM"/>
        </w:rPr>
        <w:t>ի</w:t>
      </w:r>
      <w:r w:rsidR="00A54AAA" w:rsidRPr="00A65BC9">
        <w:rPr>
          <w:rFonts w:ascii="GHEA Mariam" w:eastAsia="GHEA Mariam" w:hAnsi="GHEA Mariam" w:cs="GHEA Mariam"/>
          <w:sz w:val="24"/>
          <w:szCs w:val="24"/>
          <w:lang w:val="hy-AM"/>
        </w:rPr>
        <w:t xml:space="preserve"> սահմաններում՝ ներքոհիշյալ </w:t>
      </w:r>
      <w:r w:rsidR="0070776B" w:rsidRPr="00A65BC9">
        <w:rPr>
          <w:rFonts w:ascii="GHEA Mariam" w:eastAsia="GHEA Mariam" w:hAnsi="GHEA Mariam" w:cs="GHEA Mariam"/>
          <w:sz w:val="24"/>
          <w:szCs w:val="24"/>
          <w:lang w:val="hy-AM"/>
        </w:rPr>
        <w:t>փաստարկ</w:t>
      </w:r>
      <w:r w:rsidR="00A54AAA" w:rsidRPr="00A65BC9">
        <w:rPr>
          <w:rFonts w:ascii="GHEA Mariam" w:eastAsia="GHEA Mariam" w:hAnsi="GHEA Mariam" w:cs="GHEA Mariam"/>
          <w:sz w:val="24"/>
          <w:szCs w:val="24"/>
          <w:lang w:val="hy-AM"/>
        </w:rPr>
        <w:t>ներով.</w:t>
      </w:r>
    </w:p>
    <w:p w14:paraId="4906B8D3" w14:textId="29C9186A" w:rsidR="00927A15" w:rsidRPr="002445D4" w:rsidRDefault="00C3283D" w:rsidP="003F07B6">
      <w:pPr>
        <w:spacing w:line="360" w:lineRule="auto"/>
        <w:ind w:leftChars="0" w:left="-2" w:firstLineChars="0" w:firstLine="567"/>
        <w:contextualSpacing/>
        <w:jc w:val="both"/>
        <w:rPr>
          <w:rFonts w:ascii="GHEA Mariam" w:eastAsia="GHEA Mariam" w:hAnsi="GHEA Mariam" w:cs="GHEA Mariam"/>
          <w:bCs/>
          <w:i/>
          <w:sz w:val="24"/>
          <w:szCs w:val="24"/>
          <w:lang w:val="hy-AM"/>
        </w:rPr>
      </w:pPr>
      <w:r w:rsidRPr="002445D4">
        <w:rPr>
          <w:rFonts w:ascii="GHEA Mariam" w:eastAsia="GHEA Mariam" w:hAnsi="GHEA Mariam" w:cs="GHEA Mariam"/>
          <w:bCs/>
          <w:i/>
          <w:sz w:val="24"/>
          <w:szCs w:val="24"/>
          <w:lang w:val="hy-AM"/>
        </w:rPr>
        <w:t xml:space="preserve">I. </w:t>
      </w:r>
      <w:bookmarkStart w:id="2" w:name="_Hlk197558801"/>
      <w:r w:rsidR="00927A15" w:rsidRPr="002445D4">
        <w:rPr>
          <w:rFonts w:ascii="GHEA Mariam" w:eastAsia="GHEA Mariam" w:hAnsi="GHEA Mariam" w:cs="GHEA Mariam"/>
          <w:bCs/>
          <w:i/>
          <w:sz w:val="24"/>
          <w:szCs w:val="24"/>
          <w:lang w:val="hy-AM"/>
        </w:rPr>
        <w:t xml:space="preserve">ՀՀ գլխավոր </w:t>
      </w:r>
      <w:r w:rsidR="00240C05" w:rsidRPr="002445D4">
        <w:rPr>
          <w:rFonts w:ascii="GHEA Mariam" w:eastAsia="GHEA Mariam" w:hAnsi="GHEA Mariam" w:cs="GHEA Mariam"/>
          <w:bCs/>
          <w:i/>
          <w:sz w:val="24"/>
          <w:szCs w:val="24"/>
          <w:lang w:val="hy-AM"/>
        </w:rPr>
        <w:t>դատախազ Ա.Վարդապետյան</w:t>
      </w:r>
      <w:bookmarkEnd w:id="2"/>
      <w:r w:rsidR="00240C05" w:rsidRPr="002445D4">
        <w:rPr>
          <w:rFonts w:ascii="GHEA Mariam" w:eastAsia="GHEA Mariam" w:hAnsi="GHEA Mariam" w:cs="GHEA Mariam"/>
          <w:bCs/>
          <w:i/>
          <w:sz w:val="24"/>
          <w:szCs w:val="24"/>
          <w:lang w:val="hy-AM"/>
        </w:rPr>
        <w:t>ի</w:t>
      </w:r>
      <w:r w:rsidR="00927A15" w:rsidRPr="002445D4">
        <w:rPr>
          <w:rFonts w:ascii="GHEA Mariam" w:eastAsia="GHEA Mariam" w:hAnsi="GHEA Mariam" w:cs="GHEA Mariam"/>
          <w:bCs/>
          <w:i/>
          <w:sz w:val="24"/>
          <w:szCs w:val="24"/>
          <w:lang w:val="hy-AM"/>
        </w:rPr>
        <w:t xml:space="preserve"> </w:t>
      </w:r>
      <w:r w:rsidR="001F4264" w:rsidRPr="002445D4">
        <w:rPr>
          <w:rFonts w:ascii="GHEA Mariam" w:eastAsia="GHEA Mariam" w:hAnsi="GHEA Mariam" w:cs="GHEA Mariam"/>
          <w:bCs/>
          <w:i/>
          <w:sz w:val="24"/>
          <w:szCs w:val="24"/>
          <w:lang w:val="hy-AM"/>
        </w:rPr>
        <w:t>բողոքի փաստարկները և պահանջը</w:t>
      </w:r>
      <w:r w:rsidR="00927A15" w:rsidRPr="002445D4">
        <w:rPr>
          <w:rFonts w:ascii="GHEA Mariam" w:eastAsia="GHEA Mariam" w:hAnsi="GHEA Mariam" w:cs="GHEA Mariam"/>
          <w:bCs/>
          <w:i/>
          <w:sz w:val="24"/>
          <w:szCs w:val="24"/>
          <w:lang w:val="hy-AM"/>
        </w:rPr>
        <w:t>.</w:t>
      </w:r>
    </w:p>
    <w:p w14:paraId="45A0E878" w14:textId="1214A705" w:rsidR="00DE6BDF" w:rsidRDefault="007B0A94" w:rsidP="00DE6BDF">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11</w:t>
      </w:r>
      <w:r w:rsidR="00AA6752" w:rsidRPr="000F1EDD">
        <w:rPr>
          <w:rFonts w:ascii="GHEA Mariam" w:eastAsia="GHEA Mariam" w:hAnsi="GHEA Mariam" w:cs="GHEA Mariam"/>
          <w:sz w:val="24"/>
          <w:szCs w:val="24"/>
          <w:lang w:val="hy-AM"/>
        </w:rPr>
        <w:t xml:space="preserve">. </w:t>
      </w:r>
      <w:r w:rsidR="002A5F83" w:rsidRPr="002A5F83">
        <w:rPr>
          <w:rFonts w:ascii="GHEA Mariam" w:eastAsia="GHEA Mariam" w:hAnsi="GHEA Mariam" w:cs="GHEA Mariam"/>
          <w:sz w:val="24"/>
          <w:szCs w:val="24"/>
          <w:lang w:val="hy-AM"/>
        </w:rPr>
        <w:t>ՀՀ գլխավոր դատախազ Ա.Վարդապետյանի (այսուհետ նաև</w:t>
      </w:r>
      <w:r w:rsidR="002445D4" w:rsidRPr="002A5F83">
        <w:rPr>
          <w:rFonts w:ascii="GHEA Mariam" w:eastAsia="GHEA Mariam" w:hAnsi="GHEA Mariam" w:cs="GHEA Mariam"/>
          <w:sz w:val="24"/>
          <w:szCs w:val="24"/>
          <w:lang w:val="hy-AM"/>
        </w:rPr>
        <w:t>՝</w:t>
      </w:r>
      <w:r w:rsidR="002A5F83" w:rsidRPr="002A5F83">
        <w:rPr>
          <w:rFonts w:ascii="GHEA Mariam" w:eastAsia="GHEA Mariam" w:hAnsi="GHEA Mariam" w:cs="GHEA Mariam"/>
          <w:sz w:val="24"/>
          <w:szCs w:val="24"/>
          <w:lang w:val="hy-AM"/>
        </w:rPr>
        <w:t xml:space="preserve"> առաջին բողոքաբեր) </w:t>
      </w:r>
      <w:r w:rsidR="00AA6752" w:rsidRPr="000F1EDD">
        <w:rPr>
          <w:rFonts w:ascii="GHEA Mariam" w:eastAsia="GHEA Mariam" w:hAnsi="GHEA Mariam" w:cs="GHEA Mariam"/>
          <w:sz w:val="24"/>
          <w:szCs w:val="24"/>
          <w:lang w:val="hy-AM"/>
        </w:rPr>
        <w:t xml:space="preserve">պնդմամբ՝ </w:t>
      </w:r>
      <w:r w:rsidR="00844E32" w:rsidRPr="00844E32">
        <w:rPr>
          <w:rFonts w:ascii="GHEA Mariam" w:eastAsia="GHEA Mariam" w:hAnsi="GHEA Mariam" w:cs="GHEA Mariam"/>
          <w:sz w:val="24"/>
          <w:szCs w:val="24"/>
          <w:lang w:val="hy-AM"/>
        </w:rPr>
        <w:t>ստորադաս դատարանները</w:t>
      </w:r>
      <w:r w:rsidR="00CA1110" w:rsidRPr="000F1EDD">
        <w:rPr>
          <w:rFonts w:ascii="GHEA Mariam" w:eastAsia="GHEA Mariam" w:hAnsi="GHEA Mariam" w:cs="GHEA Mariam"/>
          <w:sz w:val="24"/>
          <w:szCs w:val="24"/>
          <w:lang w:val="hy-AM"/>
        </w:rPr>
        <w:t xml:space="preserve"> </w:t>
      </w:r>
      <w:r w:rsidR="00DE6BDF" w:rsidRPr="00DE6BDF">
        <w:rPr>
          <w:rFonts w:ascii="GHEA Mariam" w:eastAsia="GHEA Mariam" w:hAnsi="GHEA Mariam" w:cs="GHEA Mariam"/>
          <w:sz w:val="24"/>
          <w:szCs w:val="24"/>
          <w:lang w:val="hy-AM"/>
        </w:rPr>
        <w:t xml:space="preserve">թույլ </w:t>
      </w:r>
      <w:r w:rsidR="00844E32">
        <w:rPr>
          <w:rFonts w:ascii="GHEA Mariam" w:eastAsia="GHEA Mariam" w:hAnsi="GHEA Mariam" w:cs="GHEA Mariam"/>
          <w:sz w:val="24"/>
          <w:szCs w:val="24"/>
          <w:lang w:val="hy-AM"/>
        </w:rPr>
        <w:t>են</w:t>
      </w:r>
      <w:r w:rsidR="00DE6BDF" w:rsidRPr="00DE6BDF">
        <w:rPr>
          <w:rFonts w:ascii="GHEA Mariam" w:eastAsia="GHEA Mariam" w:hAnsi="GHEA Mariam" w:cs="GHEA Mariam"/>
          <w:sz w:val="24"/>
          <w:szCs w:val="24"/>
          <w:lang w:val="hy-AM"/>
        </w:rPr>
        <w:t xml:space="preserve"> տվել դատական սխալ՝ նյութական և դատավարական իրավունքի նորմերի խախտումներ, որոնք ազդել են </w:t>
      </w:r>
      <w:r w:rsidR="00057391" w:rsidRPr="00057391">
        <w:rPr>
          <w:rFonts w:ascii="GHEA Mariam" w:eastAsia="GHEA Mariam" w:hAnsi="GHEA Mariam" w:cs="GHEA Mariam"/>
          <w:sz w:val="24"/>
          <w:szCs w:val="24"/>
          <w:lang w:val="hy-AM"/>
        </w:rPr>
        <w:t>վարույթի</w:t>
      </w:r>
      <w:r w:rsidR="00DE6BDF" w:rsidRPr="00DE6BDF">
        <w:rPr>
          <w:rFonts w:ascii="GHEA Mariam" w:eastAsia="GHEA Mariam" w:hAnsi="GHEA Mariam" w:cs="GHEA Mariam"/>
          <w:sz w:val="24"/>
          <w:szCs w:val="24"/>
          <w:lang w:val="hy-AM"/>
        </w:rPr>
        <w:t xml:space="preserve"> ելքի վրա։</w:t>
      </w:r>
    </w:p>
    <w:p w14:paraId="0EE615BF" w14:textId="01A9C3AA" w:rsidR="002445D4" w:rsidRDefault="007B0A94" w:rsidP="00952F7C">
      <w:pPr>
        <w:spacing w:line="360" w:lineRule="auto"/>
        <w:ind w:leftChars="0" w:left="-2" w:firstLineChars="0" w:firstLine="567"/>
        <w:contextualSpacing/>
        <w:jc w:val="both"/>
        <w:rPr>
          <w:rFonts w:ascii="GHEA Mariam" w:eastAsia="GHEA Mariam" w:hAnsi="GHEA Mariam" w:cs="GHEA Mariam"/>
          <w:bCs/>
          <w:iCs/>
          <w:sz w:val="24"/>
          <w:szCs w:val="24"/>
          <w:lang w:val="hy-AM"/>
        </w:rPr>
      </w:pPr>
      <w:r>
        <w:rPr>
          <w:rFonts w:ascii="GHEA Mariam" w:eastAsia="GHEA Mariam" w:hAnsi="GHEA Mariam" w:cs="GHEA Mariam"/>
          <w:sz w:val="24"/>
          <w:szCs w:val="24"/>
          <w:lang w:val="hy-AM"/>
        </w:rPr>
        <w:t>11</w:t>
      </w:r>
      <w:r w:rsidR="00893DE8" w:rsidRPr="00893DE8">
        <w:rPr>
          <w:rFonts w:ascii="GHEA Mariam" w:eastAsia="GHEA Mariam" w:hAnsi="GHEA Mariam" w:cs="GHEA Mariam"/>
          <w:sz w:val="24"/>
          <w:szCs w:val="24"/>
          <w:lang w:val="hy-AM"/>
        </w:rPr>
        <w:t xml:space="preserve">.1. </w:t>
      </w:r>
      <w:r w:rsidR="00141B17" w:rsidRPr="00141B17">
        <w:rPr>
          <w:rFonts w:ascii="GHEA Mariam" w:eastAsia="GHEA Mariam" w:hAnsi="GHEA Mariam" w:cs="GHEA Mariam"/>
          <w:sz w:val="24"/>
          <w:szCs w:val="24"/>
          <w:lang w:val="hy-AM"/>
        </w:rPr>
        <w:t>Բողոք բերած անձի համոզմամբ` ստորադաս դատարանները</w:t>
      </w:r>
      <w:r w:rsidR="00DF0806" w:rsidRPr="00DF0806">
        <w:rPr>
          <w:rFonts w:ascii="GHEA Mariam" w:eastAsia="GHEA Mariam" w:hAnsi="GHEA Mariam" w:cs="GHEA Mariam"/>
          <w:sz w:val="24"/>
          <w:szCs w:val="24"/>
          <w:lang w:val="hy-AM"/>
        </w:rPr>
        <w:t>,</w:t>
      </w:r>
      <w:r w:rsidR="00141B17" w:rsidRPr="00141B17">
        <w:rPr>
          <w:rFonts w:ascii="GHEA Mariam" w:eastAsia="GHEA Mariam" w:hAnsi="GHEA Mariam" w:cs="GHEA Mariam"/>
          <w:sz w:val="24"/>
          <w:szCs w:val="24"/>
          <w:lang w:val="hy-AM"/>
        </w:rPr>
        <w:t xml:space="preserve"> </w:t>
      </w:r>
      <w:r w:rsidR="00B1682D" w:rsidRPr="00B1682D">
        <w:rPr>
          <w:rFonts w:ascii="GHEA Mariam" w:eastAsia="GHEA Mariam" w:hAnsi="GHEA Mariam" w:cs="GHEA Mariam"/>
          <w:bCs/>
          <w:iCs/>
          <w:sz w:val="24"/>
          <w:szCs w:val="24"/>
          <w:lang w:val="hy-AM"/>
        </w:rPr>
        <w:t>քրեական գործում առկա ապացույ</w:t>
      </w:r>
      <w:r w:rsidR="00DF0806">
        <w:rPr>
          <w:rFonts w:ascii="GHEA Mariam" w:eastAsia="GHEA Mariam" w:hAnsi="GHEA Mariam" w:cs="GHEA Mariam"/>
          <w:bCs/>
          <w:iCs/>
          <w:sz w:val="24"/>
          <w:szCs w:val="24"/>
          <w:lang w:val="hy-AM"/>
        </w:rPr>
        <w:t>ցները</w:t>
      </w:r>
      <w:r w:rsidR="00B1682D" w:rsidRPr="00B1682D">
        <w:rPr>
          <w:rFonts w:ascii="GHEA Mariam" w:eastAsia="GHEA Mariam" w:hAnsi="GHEA Mariam" w:cs="GHEA Mariam"/>
          <w:bCs/>
          <w:iCs/>
          <w:sz w:val="24"/>
          <w:szCs w:val="24"/>
          <w:lang w:val="hy-AM"/>
        </w:rPr>
        <w:t xml:space="preserve"> ոչ պատշաճ </w:t>
      </w:r>
      <w:r w:rsidR="00DF0806">
        <w:rPr>
          <w:rFonts w:ascii="GHEA Mariam" w:eastAsia="GHEA Mariam" w:hAnsi="GHEA Mariam" w:cs="GHEA Mariam"/>
          <w:bCs/>
          <w:iCs/>
          <w:sz w:val="24"/>
          <w:szCs w:val="24"/>
          <w:lang w:val="hy-AM"/>
        </w:rPr>
        <w:t>հետազոտելու</w:t>
      </w:r>
      <w:r w:rsidR="00B1682D" w:rsidRPr="00B1682D">
        <w:rPr>
          <w:rFonts w:ascii="GHEA Mariam" w:eastAsia="GHEA Mariam" w:hAnsi="GHEA Mariam" w:cs="GHEA Mariam"/>
          <w:bCs/>
          <w:iCs/>
          <w:sz w:val="24"/>
          <w:szCs w:val="24"/>
          <w:lang w:val="hy-AM"/>
        </w:rPr>
        <w:t xml:space="preserve"> </w:t>
      </w:r>
      <w:r w:rsidR="00DF0806">
        <w:rPr>
          <w:rFonts w:ascii="GHEA Mariam" w:eastAsia="GHEA Mariam" w:hAnsi="GHEA Mariam" w:cs="GHEA Mariam"/>
          <w:bCs/>
          <w:iCs/>
          <w:sz w:val="24"/>
          <w:szCs w:val="24"/>
          <w:lang w:val="hy-AM"/>
        </w:rPr>
        <w:t>և</w:t>
      </w:r>
      <w:r w:rsidR="00B1682D" w:rsidRPr="00B1682D">
        <w:rPr>
          <w:rFonts w:ascii="GHEA Mariam" w:eastAsia="GHEA Mariam" w:hAnsi="GHEA Mariam" w:cs="GHEA Mariam"/>
          <w:bCs/>
          <w:iCs/>
          <w:sz w:val="24"/>
          <w:szCs w:val="24"/>
          <w:lang w:val="hy-AM"/>
        </w:rPr>
        <w:t xml:space="preserve"> </w:t>
      </w:r>
      <w:r w:rsidR="00DF0806">
        <w:rPr>
          <w:rFonts w:ascii="GHEA Mariam" w:eastAsia="GHEA Mariam" w:hAnsi="GHEA Mariam" w:cs="GHEA Mariam"/>
          <w:bCs/>
          <w:iCs/>
          <w:sz w:val="24"/>
          <w:szCs w:val="24"/>
          <w:lang w:val="hy-AM"/>
        </w:rPr>
        <w:t>գնահատելու</w:t>
      </w:r>
      <w:r w:rsidR="00B1682D" w:rsidRPr="00B1682D">
        <w:rPr>
          <w:rFonts w:ascii="GHEA Mariam" w:eastAsia="GHEA Mariam" w:hAnsi="GHEA Mariam" w:cs="GHEA Mariam"/>
          <w:bCs/>
          <w:iCs/>
          <w:sz w:val="24"/>
          <w:szCs w:val="24"/>
          <w:lang w:val="hy-AM"/>
        </w:rPr>
        <w:t xml:space="preserve"> հետևանքով</w:t>
      </w:r>
      <w:r w:rsidR="00691AEE">
        <w:rPr>
          <w:rFonts w:ascii="GHEA Mariam" w:eastAsia="GHEA Mariam" w:hAnsi="GHEA Mariam" w:cs="GHEA Mariam"/>
          <w:bCs/>
          <w:iCs/>
          <w:sz w:val="24"/>
          <w:szCs w:val="24"/>
          <w:lang w:val="hy-AM"/>
        </w:rPr>
        <w:t>,</w:t>
      </w:r>
      <w:r w:rsidR="00B1682D" w:rsidRPr="00B1682D">
        <w:rPr>
          <w:rFonts w:ascii="GHEA Mariam" w:eastAsia="GHEA Mariam" w:hAnsi="GHEA Mariam" w:cs="GHEA Mariam"/>
          <w:bCs/>
          <w:iCs/>
          <w:sz w:val="24"/>
          <w:szCs w:val="24"/>
          <w:lang w:val="hy-AM"/>
        </w:rPr>
        <w:t xml:space="preserve"> </w:t>
      </w:r>
      <w:r w:rsidR="002445D4" w:rsidRPr="00077813">
        <w:rPr>
          <w:rFonts w:ascii="GHEA Mariam" w:eastAsia="GHEA Mariam" w:hAnsi="GHEA Mariam" w:cs="GHEA Mariam"/>
          <w:bCs/>
          <w:iCs/>
          <w:sz w:val="24"/>
          <w:szCs w:val="24"/>
          <w:lang w:val="hy-AM"/>
        </w:rPr>
        <w:t>Հովհաննես</w:t>
      </w:r>
      <w:r w:rsidR="002445D4" w:rsidRPr="00B1682D">
        <w:rPr>
          <w:rFonts w:ascii="GHEA Mariam" w:eastAsia="GHEA Mariam" w:hAnsi="GHEA Mariam" w:cs="GHEA Mariam"/>
          <w:bCs/>
          <w:iCs/>
          <w:sz w:val="24"/>
          <w:szCs w:val="24"/>
          <w:lang w:val="hy-AM"/>
        </w:rPr>
        <w:t xml:space="preserve"> </w:t>
      </w:r>
      <w:r w:rsidR="00B1682D" w:rsidRPr="00B1682D">
        <w:rPr>
          <w:rFonts w:ascii="GHEA Mariam" w:eastAsia="GHEA Mariam" w:hAnsi="GHEA Mariam" w:cs="GHEA Mariam"/>
          <w:bCs/>
          <w:iCs/>
          <w:sz w:val="24"/>
          <w:szCs w:val="24"/>
          <w:lang w:val="hy-AM"/>
        </w:rPr>
        <w:t xml:space="preserve">Ռիժենկոյին </w:t>
      </w:r>
      <w:r w:rsidR="00B1682D" w:rsidRPr="00B1682D">
        <w:rPr>
          <w:rFonts w:ascii="GHEA Mariam" w:eastAsia="GHEA Mariam" w:hAnsi="GHEA Mariam" w:cs="GHEA Mariam"/>
          <w:sz w:val="24"/>
          <w:szCs w:val="24"/>
          <w:lang w:val="de-AT"/>
        </w:rPr>
        <w:t xml:space="preserve">ՀՀ </w:t>
      </w:r>
      <w:r w:rsidR="0025492C">
        <w:rPr>
          <w:rFonts w:ascii="GHEA Mariam" w:eastAsia="GHEA Mariam" w:hAnsi="GHEA Mariam" w:cs="GHEA Mariam"/>
          <w:sz w:val="24"/>
          <w:szCs w:val="24"/>
          <w:lang w:val="hy-AM"/>
        </w:rPr>
        <w:t xml:space="preserve">նախկին </w:t>
      </w:r>
      <w:proofErr w:type="spellStart"/>
      <w:r w:rsidR="00B1682D" w:rsidRPr="00B1682D">
        <w:rPr>
          <w:rFonts w:ascii="GHEA Mariam" w:eastAsia="GHEA Mariam" w:hAnsi="GHEA Mariam" w:cs="GHEA Mariam"/>
          <w:sz w:val="24"/>
          <w:szCs w:val="24"/>
          <w:lang w:val="de-AT"/>
        </w:rPr>
        <w:t>քրեական</w:t>
      </w:r>
      <w:proofErr w:type="spellEnd"/>
      <w:r w:rsidR="00B1682D" w:rsidRPr="00B1682D">
        <w:rPr>
          <w:rFonts w:ascii="GHEA Mariam" w:eastAsia="GHEA Mariam" w:hAnsi="GHEA Mariam" w:cs="GHEA Mariam"/>
          <w:sz w:val="24"/>
          <w:szCs w:val="24"/>
          <w:lang w:val="de-AT"/>
        </w:rPr>
        <w:t xml:space="preserve"> </w:t>
      </w:r>
      <w:proofErr w:type="spellStart"/>
      <w:r w:rsidR="00B1682D" w:rsidRPr="00B1682D">
        <w:rPr>
          <w:rFonts w:ascii="GHEA Mariam" w:eastAsia="GHEA Mariam" w:hAnsi="GHEA Mariam" w:cs="GHEA Mariam"/>
          <w:sz w:val="24"/>
          <w:szCs w:val="24"/>
          <w:lang w:val="de-AT"/>
        </w:rPr>
        <w:t>օրենսգրքի</w:t>
      </w:r>
      <w:proofErr w:type="spellEnd"/>
      <w:r w:rsidR="00B1682D" w:rsidRPr="00B1682D">
        <w:rPr>
          <w:rFonts w:ascii="GHEA Mariam" w:eastAsia="GHEA Mariam" w:hAnsi="GHEA Mariam" w:cs="GHEA Mariam"/>
          <w:sz w:val="24"/>
          <w:szCs w:val="24"/>
          <w:lang w:val="de-AT"/>
        </w:rPr>
        <w:t xml:space="preserve"> 34-104-րդ </w:t>
      </w:r>
      <w:proofErr w:type="spellStart"/>
      <w:r w:rsidR="00B1682D" w:rsidRPr="00B1682D">
        <w:rPr>
          <w:rFonts w:ascii="GHEA Mariam" w:eastAsia="GHEA Mariam" w:hAnsi="GHEA Mariam" w:cs="GHEA Mariam"/>
          <w:sz w:val="24"/>
          <w:szCs w:val="24"/>
          <w:lang w:val="de-AT"/>
        </w:rPr>
        <w:t>հոդվածի</w:t>
      </w:r>
      <w:proofErr w:type="spellEnd"/>
      <w:r w:rsidR="00B1682D" w:rsidRPr="00B1682D">
        <w:rPr>
          <w:rFonts w:ascii="GHEA Mariam" w:eastAsia="GHEA Mariam" w:hAnsi="GHEA Mariam" w:cs="GHEA Mariam"/>
          <w:sz w:val="24"/>
          <w:szCs w:val="24"/>
          <w:lang w:val="de-AT"/>
        </w:rPr>
        <w:t xml:space="preserve"> 2-րդ </w:t>
      </w:r>
      <w:proofErr w:type="spellStart"/>
      <w:r w:rsidR="00B1682D" w:rsidRPr="00B1682D">
        <w:rPr>
          <w:rFonts w:ascii="GHEA Mariam" w:eastAsia="GHEA Mariam" w:hAnsi="GHEA Mariam" w:cs="GHEA Mariam"/>
          <w:sz w:val="24"/>
          <w:szCs w:val="24"/>
          <w:lang w:val="de-AT"/>
        </w:rPr>
        <w:t>մասի</w:t>
      </w:r>
      <w:proofErr w:type="spellEnd"/>
      <w:r w:rsidR="00B1682D" w:rsidRPr="00B1682D">
        <w:rPr>
          <w:rFonts w:ascii="GHEA Mariam" w:eastAsia="GHEA Mariam" w:hAnsi="GHEA Mariam" w:cs="GHEA Mariam"/>
          <w:sz w:val="24"/>
          <w:szCs w:val="24"/>
          <w:lang w:val="de-AT"/>
        </w:rPr>
        <w:t xml:space="preserve"> 1-ին և 7-րդ </w:t>
      </w:r>
      <w:proofErr w:type="spellStart"/>
      <w:r w:rsidR="00B1682D" w:rsidRPr="00B1682D">
        <w:rPr>
          <w:rFonts w:ascii="GHEA Mariam" w:eastAsia="GHEA Mariam" w:hAnsi="GHEA Mariam" w:cs="GHEA Mariam"/>
          <w:sz w:val="24"/>
          <w:szCs w:val="24"/>
          <w:lang w:val="de-AT"/>
        </w:rPr>
        <w:t>կետերով</w:t>
      </w:r>
      <w:proofErr w:type="spellEnd"/>
      <w:r w:rsidR="00CF0A74">
        <w:rPr>
          <w:rFonts w:eastAsia="GHEA Mariam"/>
          <w:sz w:val="24"/>
          <w:szCs w:val="24"/>
          <w:lang w:val="hy-AM"/>
        </w:rPr>
        <w:t xml:space="preserve"> </w:t>
      </w:r>
      <w:r w:rsidR="00B1682D" w:rsidRPr="00B1682D">
        <w:rPr>
          <w:rFonts w:ascii="GHEA Mariam" w:eastAsia="GHEA Mariam" w:hAnsi="GHEA Mariam" w:cs="GHEA Mariam"/>
          <w:bCs/>
          <w:iCs/>
          <w:sz w:val="24"/>
          <w:szCs w:val="24"/>
          <w:lang w:val="hy-AM"/>
        </w:rPr>
        <w:t>ներկայացված</w:t>
      </w:r>
      <w:r w:rsidR="00CF0A74">
        <w:rPr>
          <w:rFonts w:ascii="GHEA Mariam" w:eastAsia="GHEA Mariam" w:hAnsi="GHEA Mariam" w:cs="GHEA Mariam"/>
          <w:bCs/>
          <w:iCs/>
          <w:sz w:val="24"/>
          <w:szCs w:val="24"/>
          <w:lang w:val="hy-AM"/>
        </w:rPr>
        <w:t xml:space="preserve"> </w:t>
      </w:r>
      <w:r w:rsidR="00B1682D" w:rsidRPr="00B1682D">
        <w:rPr>
          <w:rFonts w:ascii="GHEA Mariam" w:eastAsia="GHEA Mariam" w:hAnsi="GHEA Mariam" w:cs="GHEA Mariam"/>
          <w:bCs/>
          <w:iCs/>
          <w:sz w:val="24"/>
          <w:szCs w:val="24"/>
          <w:lang w:val="hy-AM"/>
        </w:rPr>
        <w:t xml:space="preserve">մեղադրանքում անհիմն </w:t>
      </w:r>
      <w:r w:rsidR="00B1682D">
        <w:rPr>
          <w:rFonts w:ascii="GHEA Mariam" w:eastAsia="GHEA Mariam" w:hAnsi="GHEA Mariam" w:cs="GHEA Mariam"/>
          <w:bCs/>
          <w:iCs/>
          <w:sz w:val="24"/>
          <w:szCs w:val="24"/>
          <w:lang w:val="hy-AM"/>
        </w:rPr>
        <w:t>արդարացր</w:t>
      </w:r>
      <w:r w:rsidR="00B1682D" w:rsidRPr="00B1682D">
        <w:rPr>
          <w:rFonts w:ascii="GHEA Mariam" w:eastAsia="GHEA Mariam" w:hAnsi="GHEA Mariam" w:cs="GHEA Mariam"/>
          <w:bCs/>
          <w:iCs/>
          <w:sz w:val="24"/>
          <w:szCs w:val="24"/>
          <w:lang w:val="hy-AM"/>
        </w:rPr>
        <w:t>ել են</w:t>
      </w:r>
      <w:r w:rsidR="00952F7C" w:rsidRPr="00952F7C">
        <w:rPr>
          <w:rFonts w:ascii="GHEA Mariam" w:eastAsia="GHEA Mariam" w:hAnsi="GHEA Mariam" w:cs="GHEA Mariam"/>
          <w:bCs/>
          <w:iCs/>
          <w:sz w:val="24"/>
          <w:szCs w:val="24"/>
          <w:lang w:val="hy-AM"/>
        </w:rPr>
        <w:t>:</w:t>
      </w:r>
      <w:r w:rsidR="00280507">
        <w:rPr>
          <w:rFonts w:ascii="GHEA Mariam" w:eastAsia="GHEA Mariam" w:hAnsi="GHEA Mariam" w:cs="GHEA Mariam"/>
          <w:bCs/>
          <w:iCs/>
          <w:sz w:val="24"/>
          <w:szCs w:val="24"/>
          <w:lang w:val="hy-AM"/>
        </w:rPr>
        <w:tab/>
      </w:r>
    </w:p>
    <w:p w14:paraId="474F4DC5" w14:textId="3924E521" w:rsidR="002445D4" w:rsidRDefault="00280507" w:rsidP="00952F7C">
      <w:pPr>
        <w:spacing w:line="360" w:lineRule="auto"/>
        <w:ind w:leftChars="0" w:left="-2" w:firstLineChars="0" w:firstLine="567"/>
        <w:contextualSpacing/>
        <w:jc w:val="both"/>
        <w:rPr>
          <w:rFonts w:ascii="GHEA Mariam" w:eastAsia="GHEA Mariam" w:hAnsi="GHEA Mariam" w:cs="GHEA Mariam"/>
          <w:bCs/>
          <w:iCs/>
          <w:sz w:val="24"/>
          <w:szCs w:val="24"/>
          <w:lang w:val="hy-AM"/>
        </w:rPr>
      </w:pPr>
      <w:bookmarkStart w:id="3" w:name="_Hlk197541489"/>
      <w:r w:rsidRPr="00280507">
        <w:rPr>
          <w:rFonts w:ascii="GHEA Mariam" w:eastAsia="GHEA Mariam" w:hAnsi="GHEA Mariam" w:cs="GHEA Mariam"/>
          <w:bCs/>
          <w:iCs/>
          <w:sz w:val="24"/>
          <w:szCs w:val="24"/>
          <w:lang w:val="hy-AM"/>
        </w:rPr>
        <w:t>Բողոքաբերը</w:t>
      </w:r>
      <w:r w:rsidR="00535C9C">
        <w:rPr>
          <w:rFonts w:ascii="GHEA Mariam" w:eastAsia="GHEA Mariam" w:hAnsi="GHEA Mariam" w:cs="GHEA Mariam"/>
          <w:bCs/>
          <w:iCs/>
          <w:sz w:val="24"/>
          <w:szCs w:val="24"/>
          <w:lang w:val="hy-AM"/>
        </w:rPr>
        <w:t xml:space="preserve"> </w:t>
      </w:r>
      <w:r w:rsidR="00535C9C" w:rsidRPr="00535C9C">
        <w:rPr>
          <w:rFonts w:ascii="GHEA Mariam" w:eastAsia="GHEA Mariam" w:hAnsi="GHEA Mariam" w:cs="GHEA Mariam"/>
          <w:bCs/>
          <w:iCs/>
          <w:sz w:val="24"/>
          <w:szCs w:val="24"/>
          <w:lang w:val="hy-AM"/>
        </w:rPr>
        <w:t xml:space="preserve">փաստարկել է, որ </w:t>
      </w:r>
      <w:r w:rsidR="00077813" w:rsidRPr="00077813">
        <w:rPr>
          <w:rFonts w:ascii="GHEA Mariam" w:eastAsia="GHEA Mariam" w:hAnsi="GHEA Mariam" w:cs="GHEA Mariam"/>
          <w:bCs/>
          <w:iCs/>
          <w:sz w:val="24"/>
          <w:szCs w:val="24"/>
          <w:lang w:val="hy-AM"/>
        </w:rPr>
        <w:t>ստորադաս դատարաններ</w:t>
      </w:r>
      <w:r w:rsidR="00192AA2" w:rsidRPr="00192AA2">
        <w:rPr>
          <w:rFonts w:ascii="GHEA Mariam" w:eastAsia="GHEA Mariam" w:hAnsi="GHEA Mariam" w:cs="GHEA Mariam"/>
          <w:bCs/>
          <w:iCs/>
          <w:sz w:val="24"/>
          <w:szCs w:val="24"/>
          <w:lang w:val="hy-AM"/>
        </w:rPr>
        <w:t>ը</w:t>
      </w:r>
      <w:r w:rsidR="00077813" w:rsidRPr="00077813">
        <w:rPr>
          <w:rFonts w:ascii="GHEA Mariam" w:eastAsia="GHEA Mariam" w:hAnsi="GHEA Mariam" w:cs="GHEA Mariam"/>
          <w:bCs/>
          <w:iCs/>
          <w:sz w:val="24"/>
          <w:szCs w:val="24"/>
          <w:lang w:val="hy-AM"/>
        </w:rPr>
        <w:t xml:space="preserve"> </w:t>
      </w:r>
      <w:r w:rsidR="002445D4">
        <w:rPr>
          <w:rFonts w:ascii="GHEA Mariam" w:eastAsia="GHEA Mariam" w:hAnsi="GHEA Mariam" w:cs="GHEA Mariam"/>
          <w:bCs/>
          <w:iCs/>
          <w:sz w:val="24"/>
          <w:szCs w:val="24"/>
          <w:lang w:val="hy-AM"/>
        </w:rPr>
        <w:t>Հ.</w:t>
      </w:r>
      <w:r w:rsidR="00077813" w:rsidRPr="00077813">
        <w:rPr>
          <w:rFonts w:ascii="GHEA Mariam" w:eastAsia="GHEA Mariam" w:hAnsi="GHEA Mariam" w:cs="GHEA Mariam"/>
          <w:bCs/>
          <w:iCs/>
          <w:sz w:val="24"/>
          <w:szCs w:val="24"/>
          <w:lang w:val="hy-AM"/>
        </w:rPr>
        <w:t>Ռիժենկոյի արարքում սպանության փորձի հանցակազմ</w:t>
      </w:r>
      <w:r w:rsidR="00C370AB" w:rsidRPr="00C370AB">
        <w:rPr>
          <w:rFonts w:ascii="GHEA Mariam" w:eastAsia="GHEA Mariam" w:hAnsi="GHEA Mariam" w:cs="GHEA Mariam"/>
          <w:bCs/>
          <w:iCs/>
          <w:sz w:val="24"/>
          <w:szCs w:val="24"/>
          <w:lang w:val="hy-AM"/>
        </w:rPr>
        <w:t>ի բացակայության վերաբերյալ եզրահանգման են եկել</w:t>
      </w:r>
      <w:r w:rsidR="006F53B0" w:rsidRPr="006F53B0">
        <w:rPr>
          <w:rFonts w:ascii="GHEA Mariam" w:eastAsia="GHEA Mariam" w:hAnsi="GHEA Mariam" w:cs="GHEA Mariam"/>
          <w:bCs/>
          <w:iCs/>
          <w:sz w:val="24"/>
          <w:szCs w:val="24"/>
          <w:lang w:val="hy-AM"/>
        </w:rPr>
        <w:t>՝</w:t>
      </w:r>
      <w:r w:rsidR="00077813" w:rsidRPr="00077813">
        <w:rPr>
          <w:rFonts w:ascii="GHEA Mariam" w:eastAsia="GHEA Mariam" w:hAnsi="GHEA Mariam" w:cs="GHEA Mariam"/>
          <w:bCs/>
          <w:iCs/>
          <w:sz w:val="24"/>
          <w:szCs w:val="24"/>
          <w:lang w:val="hy-AM"/>
        </w:rPr>
        <w:t xml:space="preserve"> </w:t>
      </w:r>
      <w:r w:rsidR="00535C9C" w:rsidRPr="00535C9C">
        <w:rPr>
          <w:rFonts w:ascii="GHEA Mariam" w:eastAsia="GHEA Mariam" w:hAnsi="GHEA Mariam" w:cs="GHEA Mariam"/>
          <w:bCs/>
          <w:iCs/>
          <w:sz w:val="24"/>
          <w:szCs w:val="24"/>
          <w:lang w:val="hy-AM"/>
        </w:rPr>
        <w:t>պ</w:t>
      </w:r>
      <w:r w:rsidR="00CD463D">
        <w:rPr>
          <w:rFonts w:ascii="GHEA Mariam" w:eastAsia="GHEA Mariam" w:hAnsi="GHEA Mariam" w:cs="GHEA Mariam"/>
          <w:bCs/>
          <w:iCs/>
          <w:sz w:val="24"/>
          <w:szCs w:val="24"/>
          <w:lang w:val="hy-AM"/>
        </w:rPr>
        <w:t>ատշաճ գնահատման չենթարկելով</w:t>
      </w:r>
      <w:r w:rsidR="00BF09FE" w:rsidRPr="00BF09FE">
        <w:rPr>
          <w:rFonts w:ascii="GHEA Mariam" w:eastAsia="GHEA Mariam" w:hAnsi="GHEA Mariam" w:cs="GHEA Mariam"/>
          <w:bCs/>
          <w:iCs/>
          <w:sz w:val="24"/>
          <w:szCs w:val="24"/>
          <w:lang w:val="hy-AM"/>
        </w:rPr>
        <w:t xml:space="preserve"> տուժողներ </w:t>
      </w:r>
      <w:r w:rsidR="00587FDF">
        <w:rPr>
          <w:rFonts w:ascii="GHEA Mariam" w:eastAsia="GHEA Mariam" w:hAnsi="GHEA Mariam" w:cs="GHEA Mariam"/>
          <w:bCs/>
          <w:iCs/>
          <w:sz w:val="24"/>
          <w:szCs w:val="24"/>
          <w:lang w:val="hy-AM"/>
        </w:rPr>
        <w:t>******** և *********-ներ</w:t>
      </w:r>
      <w:r w:rsidR="00BF09FE" w:rsidRPr="00BF09FE">
        <w:rPr>
          <w:rFonts w:ascii="GHEA Mariam" w:eastAsia="GHEA Mariam" w:hAnsi="GHEA Mariam" w:cs="GHEA Mariam"/>
          <w:bCs/>
          <w:iCs/>
          <w:sz w:val="24"/>
          <w:szCs w:val="24"/>
          <w:lang w:val="hy-AM"/>
        </w:rPr>
        <w:t xml:space="preserve">ի նախաքննական և դատաքննական ցուցմունքները, դեպքի </w:t>
      </w:r>
      <w:r w:rsidR="00A304E5">
        <w:rPr>
          <w:rFonts w:ascii="GHEA Mariam" w:eastAsia="GHEA Mariam" w:hAnsi="GHEA Mariam" w:cs="GHEA Mariam"/>
          <w:bCs/>
          <w:iCs/>
          <w:sz w:val="24"/>
          <w:szCs w:val="24"/>
          <w:lang w:val="hy-AM"/>
        </w:rPr>
        <w:t>տեսագրությունները և դրանց</w:t>
      </w:r>
      <w:r w:rsidR="00BF09FE" w:rsidRPr="00BF09FE">
        <w:rPr>
          <w:rFonts w:ascii="GHEA Mariam" w:eastAsia="GHEA Mariam" w:hAnsi="GHEA Mariam" w:cs="GHEA Mariam"/>
          <w:bCs/>
          <w:iCs/>
          <w:sz w:val="24"/>
          <w:szCs w:val="24"/>
          <w:lang w:val="hy-AM"/>
        </w:rPr>
        <w:t xml:space="preserve"> զննության արձանագրությունները, դատաբժշկական և դատաձգաբանական փորձաքննությունների եզրակացությունները</w:t>
      </w:r>
      <w:r w:rsidR="00292E71">
        <w:rPr>
          <w:rFonts w:ascii="GHEA Mariam" w:eastAsia="GHEA Mariam" w:hAnsi="GHEA Mariam" w:cs="GHEA Mariam"/>
          <w:bCs/>
          <w:iCs/>
          <w:sz w:val="24"/>
          <w:szCs w:val="24"/>
          <w:lang w:val="hy-AM"/>
        </w:rPr>
        <w:t xml:space="preserve">, </w:t>
      </w:r>
      <w:r w:rsidR="006F53B0" w:rsidRPr="006F53B0">
        <w:rPr>
          <w:rFonts w:ascii="GHEA Mariam" w:eastAsia="GHEA Mariam" w:hAnsi="GHEA Mariam" w:cs="GHEA Mariam"/>
          <w:bCs/>
          <w:iCs/>
          <w:sz w:val="24"/>
          <w:szCs w:val="24"/>
          <w:lang w:val="hy-AM"/>
        </w:rPr>
        <w:t xml:space="preserve">ինչպես նաև </w:t>
      </w:r>
      <w:r w:rsidR="00BF09FE" w:rsidRPr="00BF09FE">
        <w:rPr>
          <w:rFonts w:ascii="GHEA Mariam" w:eastAsia="GHEA Mariam" w:hAnsi="GHEA Mariam" w:cs="GHEA Mariam"/>
          <w:bCs/>
          <w:iCs/>
          <w:sz w:val="24"/>
          <w:szCs w:val="24"/>
          <w:lang w:val="hy-AM"/>
        </w:rPr>
        <w:t>Հ</w:t>
      </w:r>
      <w:r w:rsidR="002445D4">
        <w:rPr>
          <w:rFonts w:ascii="GHEA Mariam" w:eastAsia="GHEA Mariam" w:hAnsi="GHEA Mariam" w:cs="GHEA Mariam"/>
          <w:bCs/>
          <w:iCs/>
          <w:sz w:val="24"/>
          <w:szCs w:val="24"/>
          <w:lang w:val="hy-AM"/>
        </w:rPr>
        <w:t>.</w:t>
      </w:r>
      <w:r w:rsidR="00BF09FE" w:rsidRPr="00BF09FE">
        <w:rPr>
          <w:rFonts w:ascii="GHEA Mariam" w:eastAsia="GHEA Mariam" w:hAnsi="GHEA Mariam" w:cs="GHEA Mariam"/>
          <w:bCs/>
          <w:iCs/>
          <w:sz w:val="24"/>
          <w:szCs w:val="24"/>
          <w:lang w:val="hy-AM"/>
        </w:rPr>
        <w:t xml:space="preserve">Ռիժենկոյի </w:t>
      </w:r>
      <w:r w:rsidR="003B11CD">
        <w:rPr>
          <w:rFonts w:ascii="GHEA Mariam" w:eastAsia="GHEA Mariam" w:hAnsi="GHEA Mariam" w:cs="GHEA Mariam"/>
          <w:bCs/>
          <w:iCs/>
          <w:sz w:val="24"/>
          <w:szCs w:val="24"/>
          <w:lang w:val="hy-AM"/>
        </w:rPr>
        <w:t>գործողություններ</w:t>
      </w:r>
      <w:r w:rsidR="008240E5" w:rsidRPr="008240E5">
        <w:rPr>
          <w:rFonts w:ascii="GHEA Mariam" w:eastAsia="GHEA Mariam" w:hAnsi="GHEA Mariam" w:cs="GHEA Mariam"/>
          <w:bCs/>
          <w:iCs/>
          <w:sz w:val="24"/>
          <w:szCs w:val="24"/>
          <w:lang w:val="hy-AM"/>
        </w:rPr>
        <w:t>ը և</w:t>
      </w:r>
      <w:r w:rsidR="00BF09FE" w:rsidRPr="00BF09FE">
        <w:rPr>
          <w:rFonts w:ascii="GHEA Mariam" w:eastAsia="GHEA Mariam" w:hAnsi="GHEA Mariam" w:cs="GHEA Mariam"/>
          <w:bCs/>
          <w:iCs/>
          <w:sz w:val="24"/>
          <w:szCs w:val="24"/>
          <w:lang w:val="hy-AM"/>
        </w:rPr>
        <w:t xml:space="preserve"> կատարած արտահայություններ</w:t>
      </w:r>
      <w:r w:rsidR="008240E5" w:rsidRPr="008240E5">
        <w:rPr>
          <w:rFonts w:ascii="GHEA Mariam" w:eastAsia="GHEA Mariam" w:hAnsi="GHEA Mariam" w:cs="GHEA Mariam"/>
          <w:bCs/>
          <w:iCs/>
          <w:sz w:val="24"/>
          <w:szCs w:val="24"/>
          <w:lang w:val="hy-AM"/>
        </w:rPr>
        <w:t>ն ու</w:t>
      </w:r>
      <w:r w:rsidR="00BF09FE" w:rsidRPr="00BF09FE">
        <w:rPr>
          <w:rFonts w:ascii="GHEA Mariam" w:eastAsia="GHEA Mariam" w:hAnsi="GHEA Mariam" w:cs="GHEA Mariam"/>
          <w:bCs/>
          <w:iCs/>
          <w:sz w:val="24"/>
          <w:szCs w:val="24"/>
          <w:lang w:val="hy-AM"/>
        </w:rPr>
        <w:t xml:space="preserve"> </w:t>
      </w:r>
      <w:r w:rsidR="00292E71" w:rsidRPr="00292E71">
        <w:rPr>
          <w:rFonts w:ascii="GHEA Mariam" w:eastAsia="GHEA Mariam" w:hAnsi="GHEA Mariam" w:cs="GHEA Mariam"/>
          <w:bCs/>
          <w:iCs/>
          <w:sz w:val="24"/>
          <w:szCs w:val="24"/>
          <w:lang w:val="hy-AM"/>
        </w:rPr>
        <w:t xml:space="preserve">դրանց </w:t>
      </w:r>
      <w:r w:rsidR="00292E71">
        <w:rPr>
          <w:rFonts w:ascii="GHEA Mariam" w:eastAsia="GHEA Mariam" w:hAnsi="GHEA Mariam" w:cs="GHEA Mariam"/>
          <w:bCs/>
          <w:iCs/>
          <w:sz w:val="24"/>
          <w:szCs w:val="24"/>
          <w:lang w:val="hy-AM"/>
        </w:rPr>
        <w:t>հաջորդած</w:t>
      </w:r>
      <w:r w:rsidR="003B11CD" w:rsidRPr="003B11CD">
        <w:rPr>
          <w:rFonts w:ascii="GHEA Mariam" w:eastAsia="GHEA Mariam" w:hAnsi="GHEA Mariam" w:cs="GHEA Mariam"/>
          <w:bCs/>
          <w:iCs/>
          <w:sz w:val="24"/>
          <w:szCs w:val="24"/>
          <w:lang w:val="hy-AM"/>
        </w:rPr>
        <w:t>`</w:t>
      </w:r>
      <w:r w:rsidR="00BF09FE" w:rsidRPr="00BF09FE">
        <w:rPr>
          <w:rFonts w:ascii="GHEA Mariam" w:eastAsia="GHEA Mariam" w:hAnsi="GHEA Mariam" w:cs="GHEA Mariam"/>
          <w:bCs/>
          <w:iCs/>
          <w:sz w:val="24"/>
          <w:szCs w:val="24"/>
          <w:lang w:val="hy-AM"/>
        </w:rPr>
        <w:t xml:space="preserve"> խմբի մյուս անդամներ Գագիկ Դանոյանի և Մայիս Մկրտչյանի կողմից սպանության փորձին ուղղված գործողությունները:</w:t>
      </w:r>
      <w:r w:rsidR="00C01DA2" w:rsidRPr="00C01DA2">
        <w:rPr>
          <w:rFonts w:ascii="GHEA Mariam" w:eastAsia="GHEA Mariam" w:hAnsi="GHEA Mariam" w:cs="GHEA Mariam"/>
          <w:bCs/>
          <w:iCs/>
          <w:sz w:val="24"/>
          <w:szCs w:val="24"/>
          <w:lang w:val="hy-AM"/>
        </w:rPr>
        <w:t xml:space="preserve"> </w:t>
      </w:r>
    </w:p>
    <w:p w14:paraId="02A633A2" w14:textId="0761761C" w:rsidR="00C01DA2" w:rsidRDefault="00C01DA2" w:rsidP="00952F7C">
      <w:pPr>
        <w:spacing w:line="360" w:lineRule="auto"/>
        <w:ind w:leftChars="0" w:left="-2" w:firstLineChars="0" w:firstLine="567"/>
        <w:contextualSpacing/>
        <w:jc w:val="both"/>
        <w:rPr>
          <w:rFonts w:ascii="GHEA Mariam" w:eastAsia="GHEA Mariam" w:hAnsi="GHEA Mariam" w:cs="GHEA Mariam"/>
          <w:bCs/>
          <w:iCs/>
          <w:sz w:val="24"/>
          <w:szCs w:val="24"/>
          <w:lang w:val="de-AT"/>
        </w:rPr>
      </w:pPr>
      <w:r w:rsidRPr="00C01DA2">
        <w:rPr>
          <w:rFonts w:ascii="GHEA Mariam" w:eastAsia="GHEA Mariam" w:hAnsi="GHEA Mariam" w:cs="GHEA Mariam"/>
          <w:bCs/>
          <w:iCs/>
          <w:sz w:val="24"/>
          <w:szCs w:val="24"/>
          <w:lang w:val="hy-AM"/>
        </w:rPr>
        <w:t>Բողոքաբերը</w:t>
      </w:r>
      <w:r w:rsidR="002445D4">
        <w:rPr>
          <w:rFonts w:ascii="GHEA Mariam" w:eastAsia="GHEA Mariam" w:hAnsi="GHEA Mariam" w:cs="GHEA Mariam"/>
          <w:bCs/>
          <w:iCs/>
          <w:sz w:val="24"/>
          <w:szCs w:val="24"/>
          <w:lang w:val="hy-AM"/>
        </w:rPr>
        <w:t>,</w:t>
      </w:r>
      <w:r w:rsidRPr="00C01DA2">
        <w:rPr>
          <w:rFonts w:ascii="GHEA Mariam" w:eastAsia="GHEA Mariam" w:hAnsi="GHEA Mariam" w:cs="GHEA Mariam"/>
          <w:bCs/>
          <w:iCs/>
          <w:sz w:val="24"/>
          <w:szCs w:val="24"/>
          <w:lang w:val="hy-AM"/>
        </w:rPr>
        <w:t xml:space="preserve"> մասնավորապես</w:t>
      </w:r>
      <w:r w:rsidR="002445D4">
        <w:rPr>
          <w:rFonts w:ascii="GHEA Mariam" w:eastAsia="GHEA Mariam" w:hAnsi="GHEA Mariam" w:cs="GHEA Mariam"/>
          <w:bCs/>
          <w:iCs/>
          <w:sz w:val="24"/>
          <w:szCs w:val="24"/>
          <w:lang w:val="hy-AM"/>
        </w:rPr>
        <w:t>,</w:t>
      </w:r>
      <w:r w:rsidRPr="00C01DA2">
        <w:rPr>
          <w:rFonts w:ascii="GHEA Mariam" w:eastAsia="GHEA Mariam" w:hAnsi="GHEA Mariam" w:cs="GHEA Mariam"/>
          <w:bCs/>
          <w:iCs/>
          <w:sz w:val="24"/>
          <w:szCs w:val="24"/>
          <w:lang w:val="hy-AM"/>
        </w:rPr>
        <w:t xml:space="preserve"> նշել է, որ </w:t>
      </w:r>
      <w:proofErr w:type="spellStart"/>
      <w:r w:rsidRPr="00C01DA2">
        <w:rPr>
          <w:rFonts w:ascii="GHEA Mariam" w:eastAsia="GHEA Mariam" w:hAnsi="GHEA Mariam" w:cs="GHEA Mariam"/>
          <w:bCs/>
          <w:iCs/>
          <w:sz w:val="24"/>
          <w:szCs w:val="24"/>
          <w:lang w:val="de-AT"/>
        </w:rPr>
        <w:t>սպանությունը</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համարվում</w:t>
      </w:r>
      <w:proofErr w:type="spellEnd"/>
      <w:r w:rsidRPr="00C01DA2">
        <w:rPr>
          <w:rFonts w:ascii="GHEA Mariam" w:eastAsia="GHEA Mariam" w:hAnsi="GHEA Mariam" w:cs="GHEA Mariam"/>
          <w:bCs/>
          <w:iCs/>
          <w:sz w:val="24"/>
          <w:szCs w:val="24"/>
          <w:lang w:val="de-AT"/>
        </w:rPr>
        <w:t xml:space="preserve"> է </w:t>
      </w:r>
      <w:proofErr w:type="spellStart"/>
      <w:r w:rsidRPr="00C01DA2">
        <w:rPr>
          <w:rFonts w:ascii="GHEA Mariam" w:eastAsia="GHEA Mariam" w:hAnsi="GHEA Mariam" w:cs="GHEA Mariam"/>
          <w:bCs/>
          <w:iCs/>
          <w:sz w:val="24"/>
          <w:szCs w:val="24"/>
          <w:lang w:val="de-AT"/>
        </w:rPr>
        <w:t>մի</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խումբ</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անձանց</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կողմից</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կատարված</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երբ</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երկու</w:t>
      </w:r>
      <w:proofErr w:type="spellEnd"/>
      <w:r w:rsidRPr="00C01DA2">
        <w:rPr>
          <w:rFonts w:ascii="GHEA Mariam" w:eastAsia="GHEA Mariam" w:hAnsi="GHEA Mariam" w:cs="GHEA Mariam"/>
          <w:bCs/>
          <w:iCs/>
          <w:sz w:val="24"/>
          <w:szCs w:val="24"/>
          <w:lang w:val="de-AT"/>
        </w:rPr>
        <w:t xml:space="preserve"> և </w:t>
      </w:r>
      <w:proofErr w:type="spellStart"/>
      <w:r w:rsidRPr="00C01DA2">
        <w:rPr>
          <w:rFonts w:ascii="GHEA Mariam" w:eastAsia="GHEA Mariam" w:hAnsi="GHEA Mariam" w:cs="GHEA Mariam"/>
          <w:bCs/>
          <w:iCs/>
          <w:sz w:val="24"/>
          <w:szCs w:val="24"/>
          <w:lang w:val="de-AT"/>
        </w:rPr>
        <w:t>ավելի</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անձինք</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գործելով</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սպանություն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կատարելուն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ուղղված</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համատեղ</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դիտավորությամբ</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անմիջականորեն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մասնակցել</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են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տուժողին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կյանքից</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զրկելու</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պրոցեսին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նրա</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նկատմամբ</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բռնություն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կիրառելով</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ընդ</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որում</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պարտադիր</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չէ</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որ</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մահ</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առաջացնող</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վնասվածքները</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պատճառված</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լինեն</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նրանցից</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յուրաքանչյուրի</w:t>
      </w:r>
      <w:proofErr w:type="spellEnd"/>
      <w:r w:rsidRPr="00C01DA2">
        <w:rPr>
          <w:rFonts w:ascii="GHEA Mariam" w:eastAsia="GHEA Mariam" w:hAnsi="GHEA Mariam" w:cs="GHEA Mariam"/>
          <w:bCs/>
          <w:iCs/>
          <w:sz w:val="24"/>
          <w:szCs w:val="24"/>
          <w:lang w:val="de-AT"/>
        </w:rPr>
        <w:t xml:space="preserve"> </w:t>
      </w:r>
      <w:proofErr w:type="spellStart"/>
      <w:r w:rsidRPr="00C01DA2">
        <w:rPr>
          <w:rFonts w:ascii="GHEA Mariam" w:eastAsia="GHEA Mariam" w:hAnsi="GHEA Mariam" w:cs="GHEA Mariam"/>
          <w:bCs/>
          <w:iCs/>
          <w:sz w:val="24"/>
          <w:szCs w:val="24"/>
          <w:lang w:val="de-AT"/>
        </w:rPr>
        <w:t>կողմից</w:t>
      </w:r>
      <w:proofErr w:type="spellEnd"/>
      <w:r w:rsidRPr="00C01DA2">
        <w:rPr>
          <w:rFonts w:ascii="GHEA Mariam" w:eastAsia="GHEA Mariam" w:hAnsi="GHEA Mariam" w:cs="GHEA Mariam"/>
          <w:bCs/>
          <w:iCs/>
          <w:sz w:val="24"/>
          <w:szCs w:val="24"/>
          <w:lang w:val="de-AT"/>
        </w:rPr>
        <w:t xml:space="preserve"> </w:t>
      </w:r>
      <w:r w:rsidRPr="004C60AB">
        <w:rPr>
          <w:rFonts w:ascii="GHEA Mariam" w:eastAsia="GHEA Mariam" w:hAnsi="GHEA Mariam" w:cs="GHEA Mariam"/>
          <w:bCs/>
          <w:iCs/>
          <w:sz w:val="24"/>
          <w:szCs w:val="24"/>
          <w:lang w:val="de-AT"/>
        </w:rPr>
        <w:t>(</w:t>
      </w:r>
      <w:proofErr w:type="spellStart"/>
      <w:r w:rsidRPr="004C60AB">
        <w:rPr>
          <w:rFonts w:ascii="GHEA Mariam" w:eastAsia="GHEA Mariam" w:hAnsi="GHEA Mariam" w:cs="GHEA Mariam"/>
          <w:bCs/>
          <w:iCs/>
          <w:sz w:val="24"/>
          <w:szCs w:val="24"/>
          <w:lang w:val="de-AT"/>
        </w:rPr>
        <w:t>օրինակ</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մեկը</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հաղթահարում</w:t>
      </w:r>
      <w:proofErr w:type="spellEnd"/>
      <w:r w:rsidRPr="004C60AB">
        <w:rPr>
          <w:rFonts w:ascii="GHEA Mariam" w:eastAsia="GHEA Mariam" w:hAnsi="GHEA Mariam" w:cs="GHEA Mariam"/>
          <w:bCs/>
          <w:iCs/>
          <w:sz w:val="24"/>
          <w:szCs w:val="24"/>
          <w:lang w:val="de-AT"/>
        </w:rPr>
        <w:t xml:space="preserve"> է </w:t>
      </w:r>
      <w:proofErr w:type="spellStart"/>
      <w:r w:rsidRPr="004C60AB">
        <w:rPr>
          <w:rFonts w:ascii="GHEA Mariam" w:eastAsia="GHEA Mariam" w:hAnsi="GHEA Mariam" w:cs="GHEA Mariam"/>
          <w:bCs/>
          <w:iCs/>
          <w:sz w:val="24"/>
          <w:szCs w:val="24"/>
          <w:lang w:val="de-AT"/>
        </w:rPr>
        <w:t>տուժողի</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lastRenderedPageBreak/>
        <w:t>դիմադրությունը</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զրկելով</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նրան</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պաշտպանվելու</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հնարավորությունից</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իսկ</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մյուսը</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պատճառում</w:t>
      </w:r>
      <w:proofErr w:type="spellEnd"/>
      <w:r w:rsidRPr="004C60AB">
        <w:rPr>
          <w:rFonts w:ascii="GHEA Mariam" w:eastAsia="GHEA Mariam" w:hAnsi="GHEA Mariam" w:cs="GHEA Mariam"/>
          <w:bCs/>
          <w:iCs/>
          <w:sz w:val="24"/>
          <w:szCs w:val="24"/>
          <w:lang w:val="de-AT"/>
        </w:rPr>
        <w:t xml:space="preserve"> է </w:t>
      </w:r>
      <w:proofErr w:type="spellStart"/>
      <w:r w:rsidRPr="004C60AB">
        <w:rPr>
          <w:rFonts w:ascii="GHEA Mariam" w:eastAsia="GHEA Mariam" w:hAnsi="GHEA Mariam" w:cs="GHEA Mariam"/>
          <w:bCs/>
          <w:iCs/>
          <w:sz w:val="24"/>
          <w:szCs w:val="24"/>
          <w:lang w:val="de-AT"/>
        </w:rPr>
        <w:t>մահացու</w:t>
      </w:r>
      <w:proofErr w:type="spellEnd"/>
      <w:r w:rsidRPr="004C60AB">
        <w:rPr>
          <w:rFonts w:ascii="GHEA Mariam" w:eastAsia="GHEA Mariam" w:hAnsi="GHEA Mariam" w:cs="GHEA Mariam"/>
          <w:bCs/>
          <w:iCs/>
          <w:sz w:val="24"/>
          <w:szCs w:val="24"/>
          <w:lang w:val="de-AT"/>
        </w:rPr>
        <w:t xml:space="preserve"> </w:t>
      </w:r>
      <w:proofErr w:type="spellStart"/>
      <w:r w:rsidRPr="004C60AB">
        <w:rPr>
          <w:rFonts w:ascii="GHEA Mariam" w:eastAsia="GHEA Mariam" w:hAnsi="GHEA Mariam" w:cs="GHEA Mariam"/>
          <w:bCs/>
          <w:iCs/>
          <w:sz w:val="24"/>
          <w:szCs w:val="24"/>
          <w:lang w:val="de-AT"/>
        </w:rPr>
        <w:t>վնասվածքներ</w:t>
      </w:r>
      <w:proofErr w:type="spellEnd"/>
      <w:r w:rsidRPr="004C60AB">
        <w:rPr>
          <w:rFonts w:ascii="GHEA Mariam" w:eastAsia="GHEA Mariam" w:hAnsi="GHEA Mariam" w:cs="GHEA Mariam"/>
          <w:bCs/>
          <w:iCs/>
          <w:sz w:val="24"/>
          <w:szCs w:val="24"/>
          <w:lang w:val="de-AT"/>
        </w:rPr>
        <w:t>)</w:t>
      </w:r>
      <w:r w:rsidRPr="00C01DA2">
        <w:rPr>
          <w:rFonts w:ascii="GHEA Mariam" w:eastAsia="GHEA Mariam" w:hAnsi="GHEA Mariam" w:cs="GHEA Mariam"/>
          <w:bCs/>
          <w:iCs/>
          <w:sz w:val="24"/>
          <w:szCs w:val="24"/>
          <w:lang w:val="de-AT"/>
        </w:rPr>
        <w:t xml:space="preserve">: </w:t>
      </w:r>
    </w:p>
    <w:p w14:paraId="1FAECB5D" w14:textId="6A2F066A" w:rsidR="002C4FC7" w:rsidRDefault="002C4FC7" w:rsidP="00952F7C">
      <w:pPr>
        <w:spacing w:line="360" w:lineRule="auto"/>
        <w:ind w:leftChars="0" w:left="-2" w:firstLineChars="0" w:firstLine="567"/>
        <w:contextualSpacing/>
        <w:jc w:val="both"/>
        <w:rPr>
          <w:rFonts w:ascii="GHEA Mariam" w:eastAsia="GHEA Mariam" w:hAnsi="GHEA Mariam" w:cs="GHEA Mariam"/>
          <w:bCs/>
          <w:iCs/>
          <w:sz w:val="24"/>
          <w:szCs w:val="24"/>
          <w:lang w:val="de-AT"/>
        </w:rPr>
      </w:pPr>
      <w:proofErr w:type="spellStart"/>
      <w:r>
        <w:rPr>
          <w:rFonts w:ascii="GHEA Mariam" w:eastAsia="GHEA Mariam" w:hAnsi="GHEA Mariam" w:cs="GHEA Mariam"/>
          <w:bCs/>
          <w:iCs/>
          <w:sz w:val="24"/>
          <w:szCs w:val="24"/>
          <w:lang w:val="de-AT"/>
        </w:rPr>
        <w:t>Բողոքաբերը</w:t>
      </w:r>
      <w:proofErr w:type="spellEnd"/>
      <w:r>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նաև</w:t>
      </w:r>
      <w:proofErr w:type="spellEnd"/>
      <w:r>
        <w:rPr>
          <w:rFonts w:ascii="GHEA Mariam" w:eastAsia="GHEA Mariam" w:hAnsi="GHEA Mariam" w:cs="GHEA Mariam"/>
          <w:bCs/>
          <w:iCs/>
          <w:sz w:val="24"/>
          <w:szCs w:val="24"/>
          <w:lang w:val="de-AT"/>
        </w:rPr>
        <w:t xml:space="preserve"> </w:t>
      </w:r>
      <w:proofErr w:type="spellStart"/>
      <w:r w:rsidR="00CC1385">
        <w:rPr>
          <w:rFonts w:ascii="GHEA Mariam" w:eastAsia="GHEA Mariam" w:hAnsi="GHEA Mariam" w:cs="GHEA Mariam"/>
          <w:bCs/>
          <w:iCs/>
          <w:sz w:val="24"/>
          <w:szCs w:val="24"/>
          <w:lang w:val="de-AT"/>
        </w:rPr>
        <w:t>նշել</w:t>
      </w:r>
      <w:proofErr w:type="spellEnd"/>
      <w:r w:rsidR="00CC1385">
        <w:rPr>
          <w:rFonts w:ascii="GHEA Mariam" w:eastAsia="GHEA Mariam" w:hAnsi="GHEA Mariam" w:cs="GHEA Mariam"/>
          <w:bCs/>
          <w:iCs/>
          <w:sz w:val="24"/>
          <w:szCs w:val="24"/>
          <w:lang w:val="de-AT"/>
        </w:rPr>
        <w:t xml:space="preserve"> է, </w:t>
      </w:r>
      <w:proofErr w:type="spellStart"/>
      <w:r w:rsidR="00CC1385">
        <w:rPr>
          <w:rFonts w:ascii="GHEA Mariam" w:eastAsia="GHEA Mariam" w:hAnsi="GHEA Mariam" w:cs="GHEA Mariam"/>
          <w:bCs/>
          <w:iCs/>
          <w:sz w:val="24"/>
          <w:szCs w:val="24"/>
          <w:lang w:val="de-AT"/>
        </w:rPr>
        <w:t>որ</w:t>
      </w:r>
      <w:proofErr w:type="spellEnd"/>
      <w:r w:rsidR="00CC1385">
        <w:rPr>
          <w:rFonts w:ascii="GHEA Mariam" w:eastAsia="GHEA Mariam" w:hAnsi="GHEA Mariam" w:cs="GHEA Mariam"/>
          <w:bCs/>
          <w:iCs/>
          <w:sz w:val="24"/>
          <w:szCs w:val="24"/>
          <w:lang w:val="de-AT"/>
        </w:rPr>
        <w:t xml:space="preserve"> </w:t>
      </w:r>
      <w:proofErr w:type="spellStart"/>
      <w:r w:rsidR="00CC1385">
        <w:rPr>
          <w:rFonts w:ascii="GHEA Mariam" w:eastAsia="GHEA Mariam" w:hAnsi="GHEA Mariam" w:cs="GHEA Mariam"/>
          <w:bCs/>
          <w:iCs/>
          <w:sz w:val="24"/>
          <w:szCs w:val="24"/>
          <w:lang w:val="de-AT"/>
        </w:rPr>
        <w:t>ս</w:t>
      </w:r>
      <w:r w:rsidR="00CC1385" w:rsidRPr="00CC1385">
        <w:rPr>
          <w:rFonts w:ascii="GHEA Mariam" w:eastAsia="GHEA Mariam" w:hAnsi="GHEA Mariam" w:cs="GHEA Mariam"/>
          <w:bCs/>
          <w:iCs/>
          <w:sz w:val="24"/>
          <w:szCs w:val="24"/>
          <w:lang w:val="de-AT"/>
        </w:rPr>
        <w:t>պանության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համակատարողներ</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են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այն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անձինք</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ովքեր</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սպանության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պրոցեսում</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գործել</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են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համաձայնեցված</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նրանց</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գործողությունները</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միավորված</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են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միասնական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դիտավորությամբ</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իսկ</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հանցագործության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օբյեկտիվ</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կողմը</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ներառյալ</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տուժողի</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նկատմամբ</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ֆիզիկական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բռնությունը</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կատարվել</w:t>
      </w:r>
      <w:proofErr w:type="spellEnd"/>
      <w:r w:rsidR="00CC1385" w:rsidRPr="00CC1385">
        <w:rPr>
          <w:rFonts w:ascii="GHEA Mariam" w:eastAsia="GHEA Mariam" w:hAnsi="GHEA Mariam" w:cs="GHEA Mariam"/>
          <w:bCs/>
          <w:iCs/>
          <w:sz w:val="24"/>
          <w:szCs w:val="24"/>
          <w:lang w:val="de-AT"/>
        </w:rPr>
        <w:t xml:space="preserve"> է </w:t>
      </w:r>
      <w:proofErr w:type="spellStart"/>
      <w:r w:rsidR="00CC1385" w:rsidRPr="00CC1385">
        <w:rPr>
          <w:rFonts w:ascii="GHEA Mariam" w:eastAsia="GHEA Mariam" w:hAnsi="GHEA Mariam" w:cs="GHEA Mariam"/>
          <w:bCs/>
          <w:iCs/>
          <w:sz w:val="24"/>
          <w:szCs w:val="24"/>
          <w:lang w:val="de-AT"/>
        </w:rPr>
        <w:t>հանցակիցներից</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յուրաքանչյուրի</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կողմից</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Ընդ</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որում</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համատեղ</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կատարած</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սպանության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դեպքում</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պարտադիր</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չէ</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որ</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համակատարողները</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կատարեն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միևնույն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գործողությունները</w:t>
      </w:r>
      <w:proofErr w:type="spellEnd"/>
      <w:r w:rsidR="00C82E5F">
        <w:rPr>
          <w:rFonts w:ascii="GHEA Mariam" w:eastAsia="GHEA Mariam" w:hAnsi="GHEA Mariam" w:cs="GHEA Mariam"/>
          <w:bCs/>
          <w:iCs/>
          <w:sz w:val="24"/>
          <w:szCs w:val="24"/>
          <w:lang w:val="de-AT"/>
        </w:rPr>
        <w:t>՝</w:t>
      </w:r>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նրանց</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գործողությունները</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կարող</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են</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տարբեր</w:t>
      </w:r>
      <w:proofErr w:type="spellEnd"/>
      <w:r w:rsidR="00CC1385" w:rsidRPr="00CC1385">
        <w:rPr>
          <w:rFonts w:ascii="GHEA Mariam" w:eastAsia="GHEA Mariam" w:hAnsi="GHEA Mariam" w:cs="GHEA Mariam"/>
          <w:bCs/>
          <w:iCs/>
          <w:sz w:val="24"/>
          <w:szCs w:val="24"/>
          <w:lang w:val="de-AT"/>
        </w:rPr>
        <w:t xml:space="preserve"> </w:t>
      </w:r>
      <w:proofErr w:type="spellStart"/>
      <w:r w:rsidR="00CC1385" w:rsidRPr="00CC1385">
        <w:rPr>
          <w:rFonts w:ascii="GHEA Mariam" w:eastAsia="GHEA Mariam" w:hAnsi="GHEA Mariam" w:cs="GHEA Mariam"/>
          <w:bCs/>
          <w:iCs/>
          <w:sz w:val="24"/>
          <w:szCs w:val="24"/>
          <w:lang w:val="de-AT"/>
        </w:rPr>
        <w:t>լինել</w:t>
      </w:r>
      <w:proofErr w:type="spellEnd"/>
      <w:r w:rsidR="00CC1385" w:rsidRPr="00CC1385">
        <w:rPr>
          <w:rFonts w:ascii="GHEA Mariam" w:eastAsia="GHEA Mariam" w:hAnsi="GHEA Mariam" w:cs="GHEA Mariam"/>
          <w:bCs/>
          <w:iCs/>
          <w:sz w:val="24"/>
          <w:szCs w:val="24"/>
          <w:lang w:val="de-AT"/>
        </w:rPr>
        <w:t>:</w:t>
      </w:r>
    </w:p>
    <w:p w14:paraId="61DCF70B" w14:textId="0A6C5D22" w:rsidR="007C78DA" w:rsidRDefault="007C78DA" w:rsidP="007C78DA">
      <w:pPr>
        <w:spacing w:line="360" w:lineRule="auto"/>
        <w:ind w:leftChars="0" w:left="-2" w:firstLineChars="0" w:firstLine="567"/>
        <w:contextualSpacing/>
        <w:jc w:val="both"/>
        <w:rPr>
          <w:rFonts w:ascii="GHEA Mariam" w:eastAsia="GHEA Mariam" w:hAnsi="GHEA Mariam" w:cs="GHEA Mariam"/>
          <w:bCs/>
          <w:iCs/>
          <w:sz w:val="24"/>
          <w:szCs w:val="24"/>
          <w:lang w:val="fr-FR"/>
        </w:rPr>
      </w:pPr>
      <w:proofErr w:type="spellStart"/>
      <w:r>
        <w:rPr>
          <w:rFonts w:ascii="GHEA Mariam" w:eastAsia="GHEA Mariam" w:hAnsi="GHEA Mariam" w:cs="GHEA Mariam"/>
          <w:bCs/>
          <w:iCs/>
          <w:sz w:val="24"/>
          <w:szCs w:val="24"/>
          <w:lang w:val="fr-FR"/>
        </w:rPr>
        <w:t>Բողոքաբերը</w:t>
      </w:r>
      <w:proofErr w:type="spellEnd"/>
      <w:r>
        <w:rPr>
          <w:rFonts w:ascii="GHEA Mariam" w:eastAsia="GHEA Mariam" w:hAnsi="GHEA Mariam" w:cs="GHEA Mariam"/>
          <w:bCs/>
          <w:iCs/>
          <w:sz w:val="24"/>
          <w:szCs w:val="24"/>
          <w:lang w:val="fr-FR"/>
        </w:rPr>
        <w:t xml:space="preserve"> </w:t>
      </w:r>
      <w:proofErr w:type="spellStart"/>
      <w:r>
        <w:rPr>
          <w:rFonts w:ascii="GHEA Mariam" w:eastAsia="GHEA Mariam" w:hAnsi="GHEA Mariam" w:cs="GHEA Mariam"/>
          <w:bCs/>
          <w:iCs/>
          <w:sz w:val="24"/>
          <w:szCs w:val="24"/>
          <w:lang w:val="fr-FR"/>
        </w:rPr>
        <w:t>նշել</w:t>
      </w:r>
      <w:proofErr w:type="spellEnd"/>
      <w:r>
        <w:rPr>
          <w:rFonts w:ascii="GHEA Mariam" w:eastAsia="GHEA Mariam" w:hAnsi="GHEA Mariam" w:cs="GHEA Mariam"/>
          <w:bCs/>
          <w:iCs/>
          <w:sz w:val="24"/>
          <w:szCs w:val="24"/>
          <w:lang w:val="fr-FR"/>
        </w:rPr>
        <w:t xml:space="preserve"> է, </w:t>
      </w:r>
      <w:proofErr w:type="spellStart"/>
      <w:r>
        <w:rPr>
          <w:rFonts w:ascii="GHEA Mariam" w:eastAsia="GHEA Mariam" w:hAnsi="GHEA Mariam" w:cs="GHEA Mariam"/>
          <w:bCs/>
          <w:iCs/>
          <w:sz w:val="24"/>
          <w:szCs w:val="24"/>
          <w:lang w:val="fr-FR"/>
        </w:rPr>
        <w:t>որ</w:t>
      </w:r>
      <w:proofErr w:type="spellEnd"/>
      <w:r>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Հ</w:t>
      </w:r>
      <w:r>
        <w:rPr>
          <w:rFonts w:ascii="GHEA Mariam" w:eastAsia="GHEA Mariam" w:hAnsi="GHEA Mariam" w:cs="GHEA Mariam"/>
          <w:bCs/>
          <w:iCs/>
          <w:sz w:val="24"/>
          <w:szCs w:val="24"/>
          <w:lang w:val="fr-FR"/>
        </w:rPr>
        <w:t>.</w:t>
      </w:r>
      <w:r w:rsidRPr="00F56E7B">
        <w:rPr>
          <w:rFonts w:ascii="GHEA Mariam" w:eastAsia="GHEA Mariam" w:hAnsi="GHEA Mariam" w:cs="GHEA Mariam"/>
          <w:bCs/>
          <w:iCs/>
          <w:sz w:val="24"/>
          <w:szCs w:val="24"/>
          <w:lang w:val="fr-FR"/>
        </w:rPr>
        <w:t>Ռիժենկոն</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ինքնաձիգն</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ուղղելով</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տուժողների</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ուղղությամբ</w:t>
      </w:r>
      <w:proofErr w:type="spellEnd"/>
      <w:r>
        <w:rPr>
          <w:rFonts w:ascii="GHEA Mariam" w:eastAsia="GHEA Mariam" w:hAnsi="GHEA Mariam" w:cs="GHEA Mariam"/>
          <w:bCs/>
          <w:iCs/>
          <w:sz w:val="24"/>
          <w:szCs w:val="24"/>
          <w:lang w:val="fr-FR"/>
        </w:rPr>
        <w:t>`</w:t>
      </w:r>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սպառնացել</w:t>
      </w:r>
      <w:proofErr w:type="spellEnd"/>
      <w:r w:rsidRPr="00F56E7B">
        <w:rPr>
          <w:rFonts w:ascii="GHEA Mariam" w:eastAsia="GHEA Mariam" w:hAnsi="GHEA Mariam" w:cs="GHEA Mariam"/>
          <w:bCs/>
          <w:iCs/>
          <w:sz w:val="24"/>
          <w:szCs w:val="24"/>
          <w:lang w:val="fr-FR"/>
        </w:rPr>
        <w:t xml:space="preserve"> է </w:t>
      </w:r>
      <w:proofErr w:type="spellStart"/>
      <w:r w:rsidRPr="00F56E7B">
        <w:rPr>
          <w:rFonts w:ascii="GHEA Mariam" w:eastAsia="GHEA Mariam" w:hAnsi="GHEA Mariam" w:cs="GHEA Mariam"/>
          <w:bCs/>
          <w:iCs/>
          <w:sz w:val="24"/>
          <w:szCs w:val="24"/>
          <w:lang w:val="fr-FR"/>
        </w:rPr>
        <w:t>վերջիններիս</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զրկել</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կյանքից</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սակայն</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հանդիպել</w:t>
      </w:r>
      <w:proofErr w:type="spellEnd"/>
      <w:r w:rsidRPr="00F56E7B">
        <w:rPr>
          <w:rFonts w:ascii="GHEA Mariam" w:eastAsia="GHEA Mariam" w:hAnsi="GHEA Mariam" w:cs="GHEA Mariam"/>
          <w:bCs/>
          <w:iCs/>
          <w:sz w:val="24"/>
          <w:szCs w:val="24"/>
          <w:lang w:val="fr-FR"/>
        </w:rPr>
        <w:t xml:space="preserve"> է </w:t>
      </w:r>
      <w:r w:rsidR="00587FDF">
        <w:rPr>
          <w:rFonts w:ascii="GHEA Mariam" w:eastAsia="GHEA Mariam" w:hAnsi="GHEA Mariam" w:cs="GHEA Mariam"/>
          <w:bCs/>
          <w:iCs/>
          <w:sz w:val="24"/>
          <w:szCs w:val="24"/>
          <w:lang w:val="fr-FR"/>
        </w:rPr>
        <w:t>*********</w:t>
      </w:r>
      <w:r w:rsidRPr="00F56E7B">
        <w:rPr>
          <w:rFonts w:ascii="GHEA Mariam" w:eastAsia="GHEA Mariam" w:hAnsi="GHEA Mariam" w:cs="GHEA Mariam"/>
          <w:bCs/>
          <w:iCs/>
          <w:sz w:val="24"/>
          <w:szCs w:val="24"/>
          <w:lang w:val="fr-FR"/>
        </w:rPr>
        <w:t xml:space="preserve"> և </w:t>
      </w:r>
      <w:r w:rsidR="00587FDF">
        <w:rPr>
          <w:rFonts w:ascii="GHEA Mariam" w:eastAsia="GHEA Mariam" w:hAnsi="GHEA Mariam" w:cs="GHEA Mariam"/>
          <w:bCs/>
          <w:iCs/>
          <w:sz w:val="24"/>
          <w:szCs w:val="24"/>
          <w:lang w:val="fr-FR"/>
        </w:rPr>
        <w:t>**********-</w:t>
      </w:r>
      <w:proofErr w:type="spellStart"/>
      <w:r w:rsidRPr="00F56E7B">
        <w:rPr>
          <w:rFonts w:ascii="GHEA Mariam" w:eastAsia="GHEA Mariam" w:hAnsi="GHEA Mariam" w:cs="GHEA Mariam"/>
          <w:bCs/>
          <w:iCs/>
          <w:sz w:val="24"/>
          <w:szCs w:val="24"/>
          <w:lang w:val="fr-FR"/>
        </w:rPr>
        <w:t>ների</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դիմադրությանը</w:t>
      </w:r>
      <w:proofErr w:type="spellEnd"/>
      <w:r>
        <w:rPr>
          <w:rFonts w:ascii="GHEA Mariam" w:eastAsia="GHEA Mariam" w:hAnsi="GHEA Mariam" w:cs="GHEA Mariam"/>
          <w:bCs/>
          <w:iCs/>
          <w:sz w:val="24"/>
          <w:szCs w:val="24"/>
          <w:lang w:val="hy-AM"/>
        </w:rPr>
        <w:t xml:space="preserve">, մասնավորապես, </w:t>
      </w:r>
      <w:r w:rsidR="00587FDF">
        <w:rPr>
          <w:rFonts w:ascii="GHEA Mariam" w:eastAsia="GHEA Mariam" w:hAnsi="GHEA Mariam" w:cs="GHEA Mariam"/>
          <w:bCs/>
          <w:iCs/>
          <w:sz w:val="24"/>
          <w:szCs w:val="24"/>
          <w:lang w:val="hy-AM"/>
        </w:rPr>
        <w:t>************-</w:t>
      </w:r>
      <w:r w:rsidRPr="00FA6469">
        <w:rPr>
          <w:rFonts w:ascii="GHEA Mariam" w:eastAsia="GHEA Mariam" w:hAnsi="GHEA Mariam" w:cs="GHEA Mariam"/>
          <w:bCs/>
          <w:iCs/>
          <w:sz w:val="24"/>
          <w:szCs w:val="24"/>
          <w:lang w:val="de-AT"/>
        </w:rPr>
        <w:t>ը</w:t>
      </w:r>
      <w:r>
        <w:rPr>
          <w:rFonts w:ascii="GHEA Mariam" w:eastAsia="GHEA Mariam" w:hAnsi="GHEA Mariam" w:cs="GHEA Mariam"/>
          <w:bCs/>
          <w:iCs/>
          <w:sz w:val="24"/>
          <w:szCs w:val="24"/>
          <w:lang w:val="de-AT"/>
        </w:rPr>
        <w:t>,</w:t>
      </w:r>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իր</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ու</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հոր</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կյանքին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սպառնացող</w:t>
      </w:r>
      <w:proofErr w:type="spellEnd"/>
      <w:r w:rsidRPr="00FA6469">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վտանգը</w:t>
      </w:r>
      <w:proofErr w:type="spellEnd"/>
      <w:r>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վերացն</w:t>
      </w:r>
      <w:r w:rsidRPr="00FA6469">
        <w:rPr>
          <w:rFonts w:ascii="GHEA Mariam" w:eastAsia="GHEA Mariam" w:hAnsi="GHEA Mariam" w:cs="GHEA Mariam"/>
          <w:bCs/>
          <w:iCs/>
          <w:sz w:val="24"/>
          <w:szCs w:val="24"/>
          <w:lang w:val="de-AT"/>
        </w:rPr>
        <w:t>ելու</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նպատակով</w:t>
      </w:r>
      <w:proofErr w:type="spellEnd"/>
      <w:r w:rsidR="00691AEE">
        <w:rPr>
          <w:rFonts w:ascii="GHEA Mariam" w:eastAsia="GHEA Mariam" w:hAnsi="GHEA Mariam" w:cs="GHEA Mariam"/>
          <w:bCs/>
          <w:iCs/>
          <w:sz w:val="24"/>
          <w:szCs w:val="24"/>
          <w:lang w:val="hy-AM"/>
        </w:rPr>
        <w:t>,</w:t>
      </w:r>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գազային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ատրճանակից</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մեկ</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կրակոց</w:t>
      </w:r>
      <w:proofErr w:type="spellEnd"/>
      <w:r w:rsidRPr="00FA6469">
        <w:rPr>
          <w:rFonts w:ascii="GHEA Mariam" w:eastAsia="GHEA Mariam" w:hAnsi="GHEA Mariam" w:cs="GHEA Mariam"/>
          <w:bCs/>
          <w:iCs/>
          <w:sz w:val="24"/>
          <w:szCs w:val="24"/>
          <w:lang w:val="de-AT"/>
        </w:rPr>
        <w:t xml:space="preserve"> է </w:t>
      </w:r>
      <w:proofErr w:type="spellStart"/>
      <w:r w:rsidRPr="00FA6469">
        <w:rPr>
          <w:rFonts w:ascii="GHEA Mariam" w:eastAsia="GHEA Mariam" w:hAnsi="GHEA Mariam" w:cs="GHEA Mariam"/>
          <w:bCs/>
          <w:iCs/>
          <w:sz w:val="24"/>
          <w:szCs w:val="24"/>
          <w:lang w:val="de-AT"/>
        </w:rPr>
        <w:t>արձակել</w:t>
      </w:r>
      <w:proofErr w:type="spellEnd"/>
      <w:r w:rsidRPr="00FA6469">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Հ.</w:t>
      </w:r>
      <w:r w:rsidRPr="00FA6469">
        <w:rPr>
          <w:rFonts w:ascii="GHEA Mariam" w:eastAsia="GHEA Mariam" w:hAnsi="GHEA Mariam" w:cs="GHEA Mariam"/>
          <w:bCs/>
          <w:iCs/>
          <w:sz w:val="24"/>
          <w:szCs w:val="24"/>
          <w:lang w:val="de-AT"/>
        </w:rPr>
        <w:t>Ռիժենկոյի</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դեմքի</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ուղղությամբ</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ինչի</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հետևանքով</w:t>
      </w:r>
      <w:proofErr w:type="spellEnd"/>
      <w:r w:rsidRPr="00FA6469">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վերջինս</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կորցրել</w:t>
      </w:r>
      <w:proofErr w:type="spellEnd"/>
      <w:r w:rsidRPr="00FA6469">
        <w:rPr>
          <w:rFonts w:ascii="GHEA Mariam" w:eastAsia="GHEA Mariam" w:hAnsi="GHEA Mariam" w:cs="GHEA Mariam"/>
          <w:bCs/>
          <w:iCs/>
          <w:sz w:val="24"/>
          <w:szCs w:val="24"/>
          <w:lang w:val="de-AT"/>
        </w:rPr>
        <w:t xml:space="preserve"> է </w:t>
      </w:r>
      <w:proofErr w:type="spellStart"/>
      <w:r w:rsidRPr="00FA6469">
        <w:rPr>
          <w:rFonts w:ascii="GHEA Mariam" w:eastAsia="GHEA Mariam" w:hAnsi="GHEA Mariam" w:cs="GHEA Mariam"/>
          <w:bCs/>
          <w:iCs/>
          <w:sz w:val="24"/>
          <w:szCs w:val="24"/>
          <w:lang w:val="de-AT"/>
        </w:rPr>
        <w:t>հավասարակշռությունը</w:t>
      </w:r>
      <w:proofErr w:type="spellEnd"/>
      <w:r w:rsidR="00645E78">
        <w:rPr>
          <w:rFonts w:ascii="GHEA Mariam" w:eastAsia="GHEA Mariam" w:hAnsi="GHEA Mariam" w:cs="GHEA Mariam"/>
          <w:bCs/>
          <w:iCs/>
          <w:sz w:val="24"/>
          <w:szCs w:val="24"/>
          <w:lang w:val="hy-AM"/>
        </w:rPr>
        <w:t>,</w:t>
      </w:r>
      <w:r w:rsidRPr="00FA6469">
        <w:rPr>
          <w:rFonts w:ascii="GHEA Mariam" w:eastAsia="GHEA Mariam" w:hAnsi="GHEA Mariam" w:cs="GHEA Mariam"/>
          <w:bCs/>
          <w:iCs/>
          <w:sz w:val="24"/>
          <w:szCs w:val="24"/>
          <w:lang w:val="de-AT"/>
        </w:rPr>
        <w:t xml:space="preserve"> </w:t>
      </w:r>
      <w:r w:rsidR="00645E78">
        <w:rPr>
          <w:rFonts w:ascii="GHEA Mariam" w:eastAsia="GHEA Mariam" w:hAnsi="GHEA Mariam" w:cs="GHEA Mariam"/>
          <w:bCs/>
          <w:iCs/>
          <w:sz w:val="24"/>
          <w:szCs w:val="24"/>
          <w:lang w:val="hy-AM"/>
        </w:rPr>
        <w:t>և</w:t>
      </w:r>
      <w:r w:rsidR="00645E78">
        <w:rPr>
          <w:rFonts w:ascii="GHEA Mariam" w:eastAsia="GHEA Mariam" w:hAnsi="GHEA Mariam" w:cs="GHEA Mariam"/>
          <w:bCs/>
          <w:iCs/>
          <w:sz w:val="24"/>
          <w:szCs w:val="24"/>
          <w:lang w:val="de-AT"/>
        </w:rPr>
        <w:t xml:space="preserve"> </w:t>
      </w:r>
      <w:proofErr w:type="spellStart"/>
      <w:r w:rsidR="00645E78">
        <w:rPr>
          <w:rFonts w:ascii="GHEA Mariam" w:eastAsia="GHEA Mariam" w:hAnsi="GHEA Mariam" w:cs="GHEA Mariam"/>
          <w:bCs/>
          <w:iCs/>
          <w:sz w:val="24"/>
          <w:szCs w:val="24"/>
          <w:lang w:val="de-AT"/>
        </w:rPr>
        <w:t>նրանք</w:t>
      </w:r>
      <w:proofErr w:type="spellEnd"/>
      <w:r w:rsidR="00645E78">
        <w:rPr>
          <w:rFonts w:ascii="GHEA Mariam" w:eastAsia="GHEA Mariam" w:hAnsi="GHEA Mariam" w:cs="GHEA Mariam"/>
          <w:bCs/>
          <w:iCs/>
          <w:sz w:val="24"/>
          <w:szCs w:val="24"/>
          <w:lang w:val="de-AT"/>
        </w:rPr>
        <w:t xml:space="preserve"> </w:t>
      </w:r>
      <w:proofErr w:type="spellStart"/>
      <w:r w:rsidR="00645E78">
        <w:rPr>
          <w:rFonts w:ascii="GHEA Mariam" w:eastAsia="GHEA Mariam" w:hAnsi="GHEA Mariam" w:cs="GHEA Mariam"/>
          <w:bCs/>
          <w:iCs/>
          <w:sz w:val="24"/>
          <w:szCs w:val="24"/>
          <w:lang w:val="de-AT"/>
        </w:rPr>
        <w:t>կռվի</w:t>
      </w:r>
      <w:proofErr w:type="spellEnd"/>
      <w:r w:rsidR="00645E78">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են</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բռնվել</w:t>
      </w:r>
      <w:proofErr w:type="spellEnd"/>
      <w:r w:rsidR="00645E78" w:rsidRPr="00FA6469">
        <w:rPr>
          <w:rFonts w:ascii="GHEA Mariam" w:eastAsia="GHEA Mariam" w:hAnsi="GHEA Mariam" w:cs="GHEA Mariam"/>
          <w:bCs/>
          <w:iCs/>
          <w:sz w:val="24"/>
          <w:szCs w:val="24"/>
          <w:lang w:val="de-AT"/>
        </w:rPr>
        <w:t xml:space="preserve">: </w:t>
      </w:r>
      <w:proofErr w:type="spellStart"/>
      <w:r w:rsidR="00645E78">
        <w:rPr>
          <w:rFonts w:ascii="GHEA Mariam" w:eastAsia="GHEA Mariam" w:hAnsi="GHEA Mariam" w:cs="GHEA Mariam"/>
          <w:bCs/>
          <w:iCs/>
          <w:sz w:val="24"/>
          <w:szCs w:val="24"/>
          <w:lang w:val="de-AT"/>
        </w:rPr>
        <w:t>Հ.</w:t>
      </w:r>
      <w:r w:rsidR="00645E78" w:rsidRPr="00FA6469">
        <w:rPr>
          <w:rFonts w:ascii="GHEA Mariam" w:eastAsia="GHEA Mariam" w:hAnsi="GHEA Mariam" w:cs="GHEA Mariam"/>
          <w:bCs/>
          <w:iCs/>
          <w:sz w:val="24"/>
          <w:szCs w:val="24"/>
          <w:lang w:val="de-AT"/>
        </w:rPr>
        <w:t>Ռիժենկո</w:t>
      </w:r>
      <w:proofErr w:type="spellEnd"/>
      <w:r w:rsidR="00645E78">
        <w:rPr>
          <w:rFonts w:ascii="GHEA Mariam" w:eastAsia="GHEA Mariam" w:hAnsi="GHEA Mariam" w:cs="GHEA Mariam"/>
          <w:bCs/>
          <w:iCs/>
          <w:sz w:val="24"/>
          <w:szCs w:val="24"/>
          <w:lang w:val="hy-AM"/>
        </w:rPr>
        <w:t>ն</w:t>
      </w:r>
      <w:r>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հորդորել</w:t>
      </w:r>
      <w:proofErr w:type="spellEnd"/>
      <w:r w:rsidRPr="00F56E7B">
        <w:rPr>
          <w:rFonts w:ascii="GHEA Mariam" w:eastAsia="GHEA Mariam" w:hAnsi="GHEA Mariam" w:cs="GHEA Mariam"/>
          <w:bCs/>
          <w:iCs/>
          <w:sz w:val="24"/>
          <w:szCs w:val="24"/>
          <w:lang w:val="fr-FR"/>
        </w:rPr>
        <w:t xml:space="preserve"> է </w:t>
      </w:r>
      <w:proofErr w:type="spellStart"/>
      <w:r w:rsidRPr="00F56E7B">
        <w:rPr>
          <w:rFonts w:ascii="GHEA Mariam" w:eastAsia="GHEA Mariam" w:hAnsi="GHEA Mariam" w:cs="GHEA Mariam"/>
          <w:bCs/>
          <w:iCs/>
          <w:sz w:val="24"/>
          <w:szCs w:val="24"/>
          <w:lang w:val="fr-FR"/>
        </w:rPr>
        <w:t>իր</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հանցակից</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ընկերներ</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Գագիկ</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Դանոյանին</w:t>
      </w:r>
      <w:proofErr w:type="spellEnd"/>
      <w:r w:rsidRPr="00F56E7B">
        <w:rPr>
          <w:rFonts w:ascii="GHEA Mariam" w:eastAsia="GHEA Mariam" w:hAnsi="GHEA Mariam" w:cs="GHEA Mariam"/>
          <w:bCs/>
          <w:iCs/>
          <w:sz w:val="24"/>
          <w:szCs w:val="24"/>
          <w:lang w:val="fr-FR"/>
        </w:rPr>
        <w:t xml:space="preserve"> և </w:t>
      </w:r>
      <w:proofErr w:type="spellStart"/>
      <w:r w:rsidRPr="00F56E7B">
        <w:rPr>
          <w:rFonts w:ascii="GHEA Mariam" w:eastAsia="GHEA Mariam" w:hAnsi="GHEA Mariam" w:cs="GHEA Mariam"/>
          <w:bCs/>
          <w:iCs/>
          <w:sz w:val="24"/>
          <w:szCs w:val="24"/>
          <w:lang w:val="fr-FR"/>
        </w:rPr>
        <w:t>Մայիս</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Մկրտչյանին</w:t>
      </w:r>
      <w:proofErr w:type="spellEnd"/>
      <w:r>
        <w:rPr>
          <w:rFonts w:ascii="GHEA Mariam" w:eastAsia="GHEA Mariam" w:hAnsi="GHEA Mariam" w:cs="GHEA Mariam"/>
          <w:bCs/>
          <w:iCs/>
          <w:sz w:val="24"/>
          <w:szCs w:val="24"/>
          <w:lang w:val="fr-FR"/>
        </w:rPr>
        <w:t>`</w:t>
      </w:r>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սպանել</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նրանց</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ինչից</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հետո</w:t>
      </w:r>
      <w:proofErr w:type="spellEnd"/>
      <w:r>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վերջիններս</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իրենց</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մոտ</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ապօրինի</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պահվող</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հրազեններով</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կրակոցներ</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են</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արձակել</w:t>
      </w:r>
      <w:proofErr w:type="spellEnd"/>
      <w:r w:rsidRPr="00F56E7B">
        <w:rPr>
          <w:rFonts w:ascii="GHEA Mariam" w:eastAsia="GHEA Mariam" w:hAnsi="GHEA Mariam" w:cs="GHEA Mariam"/>
          <w:bCs/>
          <w:iCs/>
          <w:sz w:val="24"/>
          <w:szCs w:val="24"/>
          <w:lang w:val="fr-FR"/>
        </w:rPr>
        <w:t xml:space="preserve"> </w:t>
      </w:r>
      <w:r w:rsidR="00C261F5">
        <w:rPr>
          <w:rFonts w:ascii="GHEA Mariam" w:eastAsia="GHEA Mariam" w:hAnsi="GHEA Mariam" w:cs="GHEA Mariam"/>
          <w:bCs/>
          <w:iCs/>
          <w:sz w:val="24"/>
          <w:szCs w:val="24"/>
          <w:lang w:val="fr-FR"/>
        </w:rPr>
        <w:t>*******</w:t>
      </w:r>
      <w:r w:rsidRPr="00F56E7B">
        <w:rPr>
          <w:rFonts w:ascii="GHEA Mariam" w:eastAsia="GHEA Mariam" w:hAnsi="GHEA Mariam" w:cs="GHEA Mariam"/>
          <w:bCs/>
          <w:iCs/>
          <w:sz w:val="24"/>
          <w:szCs w:val="24"/>
          <w:lang w:val="fr-FR"/>
        </w:rPr>
        <w:t xml:space="preserve"> և </w:t>
      </w:r>
      <w:r w:rsidR="00C261F5">
        <w:rPr>
          <w:rFonts w:ascii="GHEA Mariam" w:eastAsia="GHEA Mariam" w:hAnsi="GHEA Mariam" w:cs="GHEA Mariam"/>
          <w:bCs/>
          <w:iCs/>
          <w:sz w:val="24"/>
          <w:szCs w:val="24"/>
          <w:lang w:val="fr-FR"/>
        </w:rPr>
        <w:t>*************-</w:t>
      </w:r>
      <w:proofErr w:type="spellStart"/>
      <w:r w:rsidRPr="00F56E7B">
        <w:rPr>
          <w:rFonts w:ascii="GHEA Mariam" w:eastAsia="GHEA Mariam" w:hAnsi="GHEA Mariam" w:cs="GHEA Mariam"/>
          <w:bCs/>
          <w:iCs/>
          <w:sz w:val="24"/>
          <w:szCs w:val="24"/>
          <w:lang w:val="fr-FR"/>
        </w:rPr>
        <w:t>ների</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ուղղությամբ</w:t>
      </w:r>
      <w:proofErr w:type="spellEnd"/>
      <w:r w:rsidRPr="00F56E7B">
        <w:rPr>
          <w:rFonts w:ascii="GHEA Mariam" w:eastAsia="GHEA Mariam" w:hAnsi="GHEA Mariam" w:cs="GHEA Mariam"/>
          <w:bCs/>
          <w:iCs/>
          <w:sz w:val="24"/>
          <w:szCs w:val="24"/>
          <w:lang w:val="fr-FR"/>
        </w:rPr>
        <w:t xml:space="preserve">՝ </w:t>
      </w:r>
      <w:proofErr w:type="spellStart"/>
      <w:r>
        <w:rPr>
          <w:rFonts w:ascii="GHEA Mariam" w:eastAsia="GHEA Mariam" w:hAnsi="GHEA Mariam" w:cs="GHEA Mariam"/>
          <w:bCs/>
          <w:iCs/>
          <w:sz w:val="24"/>
          <w:szCs w:val="24"/>
          <w:lang w:val="fr-FR"/>
        </w:rPr>
        <w:t>նրանց</w:t>
      </w:r>
      <w:proofErr w:type="spellEnd"/>
      <w:r>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պատճառելով</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հրազենային</w:t>
      </w:r>
      <w:proofErr w:type="spellEnd"/>
      <w:r w:rsidRPr="00F56E7B">
        <w:rPr>
          <w:rFonts w:ascii="GHEA Mariam" w:eastAsia="GHEA Mariam" w:hAnsi="GHEA Mariam" w:cs="GHEA Mariam"/>
          <w:bCs/>
          <w:iCs/>
          <w:sz w:val="24"/>
          <w:szCs w:val="24"/>
          <w:lang w:val="fr-FR"/>
        </w:rPr>
        <w:t xml:space="preserve"> </w:t>
      </w:r>
      <w:proofErr w:type="spellStart"/>
      <w:r w:rsidRPr="00F56E7B">
        <w:rPr>
          <w:rFonts w:ascii="GHEA Mariam" w:eastAsia="GHEA Mariam" w:hAnsi="GHEA Mariam" w:cs="GHEA Mariam"/>
          <w:bCs/>
          <w:iCs/>
          <w:sz w:val="24"/>
          <w:szCs w:val="24"/>
          <w:lang w:val="fr-FR"/>
        </w:rPr>
        <w:t>վնասվածքներ</w:t>
      </w:r>
      <w:proofErr w:type="spellEnd"/>
      <w:r>
        <w:rPr>
          <w:rFonts w:ascii="GHEA Mariam" w:eastAsia="GHEA Mariam" w:hAnsi="GHEA Mariam" w:cs="GHEA Mariam"/>
          <w:bCs/>
          <w:iCs/>
          <w:sz w:val="24"/>
          <w:szCs w:val="24"/>
          <w:lang w:val="fr-FR"/>
        </w:rPr>
        <w:t>:</w:t>
      </w:r>
      <w:r w:rsidRPr="00F56E7B">
        <w:rPr>
          <w:rFonts w:ascii="GHEA Mariam" w:eastAsia="GHEA Mariam" w:hAnsi="GHEA Mariam" w:cs="GHEA Mariam"/>
          <w:bCs/>
          <w:iCs/>
          <w:sz w:val="24"/>
          <w:szCs w:val="24"/>
          <w:lang w:val="fr-FR"/>
        </w:rPr>
        <w:t xml:space="preserve"> </w:t>
      </w:r>
      <w:r w:rsidR="00645E78" w:rsidRPr="00FA6469">
        <w:rPr>
          <w:rFonts w:ascii="GHEA Mariam" w:eastAsia="GHEA Mariam" w:hAnsi="GHEA Mariam" w:cs="GHEA Mariam"/>
          <w:bCs/>
          <w:iCs/>
          <w:sz w:val="24"/>
          <w:szCs w:val="24"/>
          <w:lang w:val="de-AT"/>
        </w:rPr>
        <w:t xml:space="preserve">Ի </w:t>
      </w:r>
      <w:proofErr w:type="spellStart"/>
      <w:r w:rsidR="00645E78" w:rsidRPr="00FA6469">
        <w:rPr>
          <w:rFonts w:ascii="GHEA Mariam" w:eastAsia="GHEA Mariam" w:hAnsi="GHEA Mariam" w:cs="GHEA Mariam"/>
          <w:bCs/>
          <w:iCs/>
          <w:sz w:val="24"/>
          <w:szCs w:val="24"/>
          <w:lang w:val="de-AT"/>
        </w:rPr>
        <w:t>վերջո</w:t>
      </w:r>
      <w:proofErr w:type="spellEnd"/>
      <w:r w:rsidR="00645E78" w:rsidRPr="00FA6469">
        <w:rPr>
          <w:rFonts w:ascii="GHEA Mariam" w:eastAsia="GHEA Mariam" w:hAnsi="GHEA Mariam" w:cs="GHEA Mariam"/>
          <w:bCs/>
          <w:iCs/>
          <w:sz w:val="24"/>
          <w:szCs w:val="24"/>
          <w:lang w:val="de-AT"/>
        </w:rPr>
        <w:t xml:space="preserve">, </w:t>
      </w:r>
      <w:r w:rsidR="00587FDF">
        <w:rPr>
          <w:rFonts w:ascii="GHEA Mariam" w:eastAsia="GHEA Mariam" w:hAnsi="GHEA Mariam" w:cs="GHEA Mariam"/>
          <w:bCs/>
          <w:iCs/>
          <w:sz w:val="24"/>
          <w:szCs w:val="24"/>
          <w:lang w:val="fr-FR"/>
        </w:rPr>
        <w:t>*********</w:t>
      </w:r>
      <w:r w:rsidR="00587FDF" w:rsidRPr="00F56E7B">
        <w:rPr>
          <w:rFonts w:ascii="GHEA Mariam" w:eastAsia="GHEA Mariam" w:hAnsi="GHEA Mariam" w:cs="GHEA Mariam"/>
          <w:bCs/>
          <w:iCs/>
          <w:sz w:val="24"/>
          <w:szCs w:val="24"/>
          <w:lang w:val="fr-FR"/>
        </w:rPr>
        <w:t xml:space="preserve"> և </w:t>
      </w:r>
      <w:r w:rsidR="00587FDF">
        <w:rPr>
          <w:rFonts w:ascii="GHEA Mariam" w:eastAsia="GHEA Mariam" w:hAnsi="GHEA Mariam" w:cs="GHEA Mariam"/>
          <w:bCs/>
          <w:iCs/>
          <w:sz w:val="24"/>
          <w:szCs w:val="24"/>
          <w:lang w:val="fr-FR"/>
        </w:rPr>
        <w:t>**********-</w:t>
      </w:r>
      <w:proofErr w:type="spellStart"/>
      <w:r w:rsidR="00587FDF" w:rsidRPr="00F56E7B">
        <w:rPr>
          <w:rFonts w:ascii="GHEA Mariam" w:eastAsia="GHEA Mariam" w:hAnsi="GHEA Mariam" w:cs="GHEA Mariam"/>
          <w:bCs/>
          <w:iCs/>
          <w:sz w:val="24"/>
          <w:szCs w:val="24"/>
          <w:lang w:val="fr-FR"/>
        </w:rPr>
        <w:t>ների</w:t>
      </w:r>
      <w:proofErr w:type="spellEnd"/>
      <w:r w:rsidR="00587FDF">
        <w:rPr>
          <w:rFonts w:ascii="GHEA Mariam" w:eastAsia="GHEA Mariam" w:hAnsi="GHEA Mariam" w:cs="GHEA Mariam"/>
          <w:bCs/>
          <w:iCs/>
          <w:sz w:val="24"/>
          <w:szCs w:val="24"/>
          <w:lang w:val="de-AT"/>
        </w:rPr>
        <w:t>ն</w:t>
      </w:r>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հաջողվել</w:t>
      </w:r>
      <w:proofErr w:type="spellEnd"/>
      <w:r w:rsidR="00645E78" w:rsidRPr="00FA6469">
        <w:rPr>
          <w:rFonts w:ascii="GHEA Mariam" w:eastAsia="GHEA Mariam" w:hAnsi="GHEA Mariam" w:cs="GHEA Mariam"/>
          <w:bCs/>
          <w:iCs/>
          <w:sz w:val="24"/>
          <w:szCs w:val="24"/>
          <w:lang w:val="de-AT"/>
        </w:rPr>
        <w:t xml:space="preserve"> է </w:t>
      </w:r>
      <w:proofErr w:type="spellStart"/>
      <w:r w:rsidR="00645E78" w:rsidRPr="00FA6469">
        <w:rPr>
          <w:rFonts w:ascii="GHEA Mariam" w:eastAsia="GHEA Mariam" w:hAnsi="GHEA Mariam" w:cs="GHEA Mariam"/>
          <w:bCs/>
          <w:iCs/>
          <w:sz w:val="24"/>
          <w:szCs w:val="24"/>
          <w:lang w:val="de-AT"/>
        </w:rPr>
        <w:t>վնասազերծել</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Հովհաննես</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Ռիժենկոյին</w:t>
      </w:r>
      <w:proofErr w:type="spellEnd"/>
      <w:r w:rsidR="00645E78" w:rsidRPr="00FA6469">
        <w:rPr>
          <w:rFonts w:ascii="GHEA Mariam" w:eastAsia="GHEA Mariam" w:hAnsi="GHEA Mariam" w:cs="GHEA Mariam"/>
          <w:bCs/>
          <w:iCs/>
          <w:sz w:val="24"/>
          <w:szCs w:val="24"/>
          <w:lang w:val="de-AT"/>
        </w:rPr>
        <w:t xml:space="preserve"> և </w:t>
      </w:r>
      <w:proofErr w:type="spellStart"/>
      <w:r w:rsidR="00645E78" w:rsidRPr="00FA6469">
        <w:rPr>
          <w:rFonts w:ascii="GHEA Mariam" w:eastAsia="GHEA Mariam" w:hAnsi="GHEA Mariam" w:cs="GHEA Mariam"/>
          <w:bCs/>
          <w:iCs/>
          <w:sz w:val="24"/>
          <w:szCs w:val="24"/>
          <w:lang w:val="de-AT"/>
        </w:rPr>
        <w:t>նրա</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ձեռք</w:t>
      </w:r>
      <w:proofErr w:type="spellEnd"/>
      <w:r w:rsidR="00645E78">
        <w:rPr>
          <w:rFonts w:ascii="GHEA Mariam" w:eastAsia="GHEA Mariam" w:hAnsi="GHEA Mariam" w:cs="GHEA Mariam"/>
          <w:bCs/>
          <w:iCs/>
          <w:sz w:val="24"/>
          <w:szCs w:val="24"/>
          <w:lang w:val="hy-AM"/>
        </w:rPr>
        <w:t>ից խլել</w:t>
      </w:r>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ինքնաձիգը</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իսկ</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մյուս</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երկու</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անձինք</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դիմել</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են</w:t>
      </w:r>
      <w:proofErr w:type="spellEnd"/>
      <w:r w:rsidR="00645E78" w:rsidRPr="00FA6469">
        <w:rPr>
          <w:rFonts w:ascii="GHEA Mariam" w:eastAsia="GHEA Mariam" w:hAnsi="GHEA Mariam" w:cs="GHEA Mariam"/>
          <w:bCs/>
          <w:iCs/>
          <w:sz w:val="24"/>
          <w:szCs w:val="24"/>
          <w:lang w:val="de-AT"/>
        </w:rPr>
        <w:t xml:space="preserve"> </w:t>
      </w:r>
      <w:proofErr w:type="spellStart"/>
      <w:r w:rsidR="00645E78" w:rsidRPr="00FA6469">
        <w:rPr>
          <w:rFonts w:ascii="GHEA Mariam" w:eastAsia="GHEA Mariam" w:hAnsi="GHEA Mariam" w:cs="GHEA Mariam"/>
          <w:bCs/>
          <w:iCs/>
          <w:sz w:val="24"/>
          <w:szCs w:val="24"/>
          <w:lang w:val="de-AT"/>
        </w:rPr>
        <w:t>փախուստի</w:t>
      </w:r>
      <w:proofErr w:type="spellEnd"/>
      <w:r w:rsidR="00645E78" w:rsidRPr="00FA6469">
        <w:rPr>
          <w:rFonts w:ascii="GHEA Mariam" w:eastAsia="GHEA Mariam" w:hAnsi="GHEA Mariam" w:cs="GHEA Mariam"/>
          <w:bCs/>
          <w:iCs/>
          <w:sz w:val="24"/>
          <w:szCs w:val="24"/>
          <w:lang w:val="de-AT"/>
        </w:rPr>
        <w:t>:</w:t>
      </w:r>
      <w:r w:rsidR="00645E78" w:rsidRPr="00645E78">
        <w:rPr>
          <w:rFonts w:ascii="GHEA Mariam" w:eastAsia="GHEA Mariam" w:hAnsi="GHEA Mariam" w:cs="GHEA Mariam"/>
          <w:bCs/>
          <w:iCs/>
          <w:sz w:val="24"/>
          <w:szCs w:val="24"/>
          <w:lang w:val="de-AT"/>
        </w:rPr>
        <w:t xml:space="preserve"> </w:t>
      </w:r>
      <w:r w:rsidR="00645E78" w:rsidRPr="00F56E7B">
        <w:rPr>
          <w:rFonts w:ascii="GHEA Mariam" w:eastAsia="GHEA Mariam" w:hAnsi="GHEA Mariam" w:cs="GHEA Mariam"/>
          <w:bCs/>
          <w:iCs/>
          <w:sz w:val="24"/>
          <w:szCs w:val="24"/>
          <w:lang w:val="de-AT"/>
        </w:rPr>
        <w:t xml:space="preserve">Ի </w:t>
      </w:r>
      <w:proofErr w:type="spellStart"/>
      <w:r w:rsidR="00645E78" w:rsidRPr="00F56E7B">
        <w:rPr>
          <w:rFonts w:ascii="GHEA Mariam" w:eastAsia="GHEA Mariam" w:hAnsi="GHEA Mariam" w:cs="GHEA Mariam"/>
          <w:bCs/>
          <w:iCs/>
          <w:sz w:val="24"/>
          <w:szCs w:val="24"/>
          <w:lang w:val="de-AT"/>
        </w:rPr>
        <w:t>դեպ</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Հ</w:t>
      </w:r>
      <w:r w:rsidR="00645E78">
        <w:rPr>
          <w:rFonts w:ascii="GHEA Mariam" w:eastAsia="GHEA Mariam" w:hAnsi="GHEA Mariam" w:cs="GHEA Mariam"/>
          <w:bCs/>
          <w:iCs/>
          <w:sz w:val="24"/>
          <w:szCs w:val="24"/>
          <w:lang w:val="de-AT"/>
        </w:rPr>
        <w:t>.</w:t>
      </w:r>
      <w:r w:rsidR="00645E78" w:rsidRPr="00F56E7B">
        <w:rPr>
          <w:rFonts w:ascii="GHEA Mariam" w:eastAsia="GHEA Mariam" w:hAnsi="GHEA Mariam" w:cs="GHEA Mariam"/>
          <w:bCs/>
          <w:iCs/>
          <w:sz w:val="24"/>
          <w:szCs w:val="24"/>
          <w:lang w:val="de-AT"/>
        </w:rPr>
        <w:t>Ռիժենկոյի</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կրած</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ինքնաձիգը</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ստուգելուց</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հետո</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պարզվել</w:t>
      </w:r>
      <w:proofErr w:type="spellEnd"/>
      <w:r w:rsidR="00645E78" w:rsidRPr="00F56E7B">
        <w:rPr>
          <w:rFonts w:ascii="GHEA Mariam" w:eastAsia="GHEA Mariam" w:hAnsi="GHEA Mariam" w:cs="GHEA Mariam"/>
          <w:bCs/>
          <w:iCs/>
          <w:sz w:val="24"/>
          <w:szCs w:val="24"/>
          <w:lang w:val="de-AT"/>
        </w:rPr>
        <w:t xml:space="preserve"> է, </w:t>
      </w:r>
      <w:proofErr w:type="spellStart"/>
      <w:r w:rsidR="00645E78" w:rsidRPr="00F56E7B">
        <w:rPr>
          <w:rFonts w:ascii="GHEA Mariam" w:eastAsia="GHEA Mariam" w:hAnsi="GHEA Mariam" w:cs="GHEA Mariam"/>
          <w:bCs/>
          <w:iCs/>
          <w:sz w:val="24"/>
          <w:szCs w:val="24"/>
          <w:lang w:val="de-AT"/>
        </w:rPr>
        <w:t>որ</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այն</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գտնվել</w:t>
      </w:r>
      <w:proofErr w:type="spellEnd"/>
      <w:r w:rsidR="00645E78" w:rsidRPr="00F56E7B">
        <w:rPr>
          <w:rFonts w:ascii="GHEA Mariam" w:eastAsia="GHEA Mariam" w:hAnsi="GHEA Mariam" w:cs="GHEA Mariam"/>
          <w:bCs/>
          <w:iCs/>
          <w:sz w:val="24"/>
          <w:szCs w:val="24"/>
          <w:lang w:val="de-AT"/>
        </w:rPr>
        <w:t xml:space="preserve"> է </w:t>
      </w:r>
      <w:proofErr w:type="spellStart"/>
      <w:r w:rsidR="00645E78" w:rsidRPr="00F56E7B">
        <w:rPr>
          <w:rFonts w:ascii="GHEA Mariam" w:eastAsia="GHEA Mariam" w:hAnsi="GHEA Mariam" w:cs="GHEA Mariam"/>
          <w:bCs/>
          <w:iCs/>
          <w:sz w:val="24"/>
          <w:szCs w:val="24"/>
          <w:lang w:val="de-AT"/>
        </w:rPr>
        <w:t>մարտական</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դիրքի</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բերված</w:t>
      </w:r>
      <w:proofErr w:type="spellEnd"/>
      <w:r w:rsidR="00645E78" w:rsidRPr="00F56E7B">
        <w:rPr>
          <w:rFonts w:ascii="GHEA Mariam" w:eastAsia="GHEA Mariam" w:hAnsi="GHEA Mariam" w:cs="GHEA Mariam"/>
          <w:bCs/>
          <w:iCs/>
          <w:sz w:val="24"/>
          <w:szCs w:val="24"/>
          <w:lang w:val="de-AT"/>
        </w:rPr>
        <w:t xml:space="preserve"> </w:t>
      </w:r>
      <w:proofErr w:type="spellStart"/>
      <w:r w:rsidR="00645E78" w:rsidRPr="00F56E7B">
        <w:rPr>
          <w:rFonts w:ascii="GHEA Mariam" w:eastAsia="GHEA Mariam" w:hAnsi="GHEA Mariam" w:cs="GHEA Mariam"/>
          <w:bCs/>
          <w:iCs/>
          <w:sz w:val="24"/>
          <w:szCs w:val="24"/>
          <w:lang w:val="de-AT"/>
        </w:rPr>
        <w:t>վիճակում</w:t>
      </w:r>
      <w:proofErr w:type="spellEnd"/>
      <w:r w:rsidR="00645E78" w:rsidRPr="00F56E7B">
        <w:rPr>
          <w:rFonts w:ascii="GHEA Mariam" w:eastAsia="GHEA Mariam" w:hAnsi="GHEA Mariam" w:cs="GHEA Mariam"/>
          <w:bCs/>
          <w:iCs/>
          <w:sz w:val="24"/>
          <w:szCs w:val="24"/>
          <w:lang w:val="de-AT"/>
        </w:rPr>
        <w:t>:</w:t>
      </w:r>
    </w:p>
    <w:p w14:paraId="258DB557" w14:textId="6B25D9C3" w:rsidR="00F56E7B" w:rsidRDefault="00FA6469" w:rsidP="00FA6469">
      <w:pPr>
        <w:spacing w:line="360" w:lineRule="auto"/>
        <w:ind w:leftChars="0" w:left="-2" w:firstLineChars="0" w:firstLine="567"/>
        <w:contextualSpacing/>
        <w:jc w:val="both"/>
        <w:rPr>
          <w:rFonts w:ascii="GHEA Mariam" w:eastAsia="GHEA Mariam" w:hAnsi="GHEA Mariam" w:cs="GHEA Mariam"/>
          <w:bCs/>
          <w:iCs/>
          <w:sz w:val="24"/>
          <w:szCs w:val="24"/>
          <w:lang w:val="de-AT"/>
        </w:rPr>
      </w:pPr>
      <w:proofErr w:type="spellStart"/>
      <w:r>
        <w:rPr>
          <w:rFonts w:ascii="GHEA Mariam" w:eastAsia="GHEA Mariam" w:hAnsi="GHEA Mariam" w:cs="GHEA Mariam"/>
          <w:bCs/>
          <w:iCs/>
          <w:sz w:val="24"/>
          <w:szCs w:val="24"/>
          <w:lang w:val="de-AT"/>
        </w:rPr>
        <w:t>Բողոքի</w:t>
      </w:r>
      <w:proofErr w:type="spellEnd"/>
      <w:r>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հեղինակն</w:t>
      </w:r>
      <w:proofErr w:type="spellEnd"/>
      <w:r>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ընդգծել</w:t>
      </w:r>
      <w:proofErr w:type="spellEnd"/>
      <w:r>
        <w:rPr>
          <w:rFonts w:ascii="GHEA Mariam" w:eastAsia="GHEA Mariam" w:hAnsi="GHEA Mariam" w:cs="GHEA Mariam"/>
          <w:bCs/>
          <w:iCs/>
          <w:sz w:val="24"/>
          <w:szCs w:val="24"/>
          <w:lang w:val="de-AT"/>
        </w:rPr>
        <w:t xml:space="preserve"> է, </w:t>
      </w:r>
      <w:proofErr w:type="spellStart"/>
      <w:r>
        <w:rPr>
          <w:rFonts w:ascii="GHEA Mariam" w:eastAsia="GHEA Mariam" w:hAnsi="GHEA Mariam" w:cs="GHEA Mariam"/>
          <w:bCs/>
          <w:iCs/>
          <w:sz w:val="24"/>
          <w:szCs w:val="24"/>
          <w:lang w:val="de-AT"/>
        </w:rPr>
        <w:t>որ</w:t>
      </w:r>
      <w:proofErr w:type="spellEnd"/>
      <w:r>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ս</w:t>
      </w:r>
      <w:r w:rsidRPr="00FA6469">
        <w:rPr>
          <w:rFonts w:ascii="GHEA Mariam" w:eastAsia="GHEA Mariam" w:hAnsi="GHEA Mariam" w:cs="GHEA Mariam"/>
          <w:bCs/>
          <w:iCs/>
          <w:sz w:val="24"/>
          <w:szCs w:val="24"/>
          <w:lang w:val="de-AT"/>
        </w:rPr>
        <w:t>ույն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քրեական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գործով</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ձեռք</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բերված</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փաստական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տվյալների</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համաձայն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Հովհաննես</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Ռիժենկոն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մարտական</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դիրքի</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բերված</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ինքնաձիգը</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չի</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հասցրել</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գործի</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դնել</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իր</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կամքից</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անկախ</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հանգամանքներով</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ինչը</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մասնավորապես</w:t>
      </w:r>
      <w:proofErr w:type="spellEnd"/>
      <w:r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պայմանավորված</w:t>
      </w:r>
      <w:proofErr w:type="spellEnd"/>
      <w:r w:rsidRPr="00FA6469">
        <w:rPr>
          <w:rFonts w:ascii="GHEA Mariam" w:eastAsia="GHEA Mariam" w:hAnsi="GHEA Mariam" w:cs="GHEA Mariam"/>
          <w:bCs/>
          <w:iCs/>
          <w:sz w:val="24"/>
          <w:szCs w:val="24"/>
          <w:lang w:val="de-AT"/>
        </w:rPr>
        <w:t xml:space="preserve"> է </w:t>
      </w:r>
      <w:proofErr w:type="spellStart"/>
      <w:r w:rsidRPr="00FA6469">
        <w:rPr>
          <w:rFonts w:ascii="GHEA Mariam" w:eastAsia="GHEA Mariam" w:hAnsi="GHEA Mariam" w:cs="GHEA Mariam"/>
          <w:bCs/>
          <w:iCs/>
          <w:sz w:val="24"/>
          <w:szCs w:val="24"/>
          <w:lang w:val="de-AT"/>
        </w:rPr>
        <w:t>եղել</w:t>
      </w:r>
      <w:proofErr w:type="spellEnd"/>
      <w:r w:rsidRPr="00FA6469">
        <w:rPr>
          <w:rFonts w:ascii="GHEA Mariam" w:eastAsia="GHEA Mariam" w:hAnsi="GHEA Mariam" w:cs="GHEA Mariam"/>
          <w:bCs/>
          <w:iCs/>
          <w:sz w:val="24"/>
          <w:szCs w:val="24"/>
          <w:lang w:val="de-AT"/>
        </w:rPr>
        <w:t xml:space="preserve"> </w:t>
      </w:r>
      <w:r w:rsidR="00587FDF">
        <w:rPr>
          <w:rFonts w:ascii="GHEA Mariam" w:eastAsia="GHEA Mariam" w:hAnsi="GHEA Mariam" w:cs="GHEA Mariam"/>
          <w:bCs/>
          <w:iCs/>
          <w:sz w:val="24"/>
          <w:szCs w:val="24"/>
          <w:lang w:val="fr-FR"/>
        </w:rPr>
        <w:t>*********</w:t>
      </w:r>
      <w:r w:rsidR="00587FDF" w:rsidRPr="00F56E7B">
        <w:rPr>
          <w:rFonts w:ascii="GHEA Mariam" w:eastAsia="GHEA Mariam" w:hAnsi="GHEA Mariam" w:cs="GHEA Mariam"/>
          <w:bCs/>
          <w:iCs/>
          <w:sz w:val="24"/>
          <w:szCs w:val="24"/>
          <w:lang w:val="fr-FR"/>
        </w:rPr>
        <w:t xml:space="preserve"> և </w:t>
      </w:r>
      <w:r w:rsidR="00587FDF">
        <w:rPr>
          <w:rFonts w:ascii="GHEA Mariam" w:eastAsia="GHEA Mariam" w:hAnsi="GHEA Mariam" w:cs="GHEA Mariam"/>
          <w:bCs/>
          <w:iCs/>
          <w:sz w:val="24"/>
          <w:szCs w:val="24"/>
          <w:lang w:val="fr-FR"/>
        </w:rPr>
        <w:t>**********-</w:t>
      </w:r>
      <w:proofErr w:type="spellStart"/>
      <w:r w:rsidR="00587FDF" w:rsidRPr="00F56E7B">
        <w:rPr>
          <w:rFonts w:ascii="GHEA Mariam" w:eastAsia="GHEA Mariam" w:hAnsi="GHEA Mariam" w:cs="GHEA Mariam"/>
          <w:bCs/>
          <w:iCs/>
          <w:sz w:val="24"/>
          <w:szCs w:val="24"/>
          <w:lang w:val="fr-FR"/>
        </w:rPr>
        <w:t>ների</w:t>
      </w:r>
      <w:proofErr w:type="spellEnd"/>
      <w:r w:rsidR="00587FDF" w:rsidRPr="00FA6469">
        <w:rPr>
          <w:rFonts w:ascii="GHEA Mariam" w:eastAsia="GHEA Mariam" w:hAnsi="GHEA Mariam" w:cs="GHEA Mariam"/>
          <w:bCs/>
          <w:iCs/>
          <w:sz w:val="24"/>
          <w:szCs w:val="24"/>
          <w:lang w:val="de-AT"/>
        </w:rPr>
        <w:t xml:space="preserve"> </w:t>
      </w:r>
      <w:proofErr w:type="spellStart"/>
      <w:r w:rsidRPr="00FA6469">
        <w:rPr>
          <w:rFonts w:ascii="GHEA Mariam" w:eastAsia="GHEA Mariam" w:hAnsi="GHEA Mariam" w:cs="GHEA Mariam"/>
          <w:bCs/>
          <w:iCs/>
          <w:sz w:val="24"/>
          <w:szCs w:val="24"/>
          <w:lang w:val="de-AT"/>
        </w:rPr>
        <w:t>գործողություններով</w:t>
      </w:r>
      <w:proofErr w:type="spellEnd"/>
      <w:r w:rsidRPr="00FA6469">
        <w:rPr>
          <w:rFonts w:ascii="GHEA Mariam" w:eastAsia="GHEA Mariam" w:hAnsi="GHEA Mariam" w:cs="GHEA Mariam"/>
          <w:bCs/>
          <w:iCs/>
          <w:sz w:val="24"/>
          <w:szCs w:val="24"/>
          <w:lang w:val="de-AT"/>
        </w:rPr>
        <w:t>:</w:t>
      </w:r>
      <w:r w:rsidR="00FD7C7C">
        <w:rPr>
          <w:rFonts w:ascii="GHEA Mariam" w:eastAsia="GHEA Mariam" w:hAnsi="GHEA Mariam" w:cs="GHEA Mariam"/>
          <w:bCs/>
          <w:iCs/>
          <w:sz w:val="24"/>
          <w:szCs w:val="24"/>
          <w:lang w:val="de-AT"/>
        </w:rPr>
        <w:t xml:space="preserve"> </w:t>
      </w:r>
    </w:p>
    <w:p w14:paraId="55D17124" w14:textId="0B3EFA59" w:rsidR="0068007B" w:rsidRDefault="00172267" w:rsidP="00F56E7B">
      <w:pPr>
        <w:spacing w:line="360" w:lineRule="auto"/>
        <w:ind w:leftChars="0" w:left="-2" w:firstLineChars="0" w:firstLine="567"/>
        <w:contextualSpacing/>
        <w:jc w:val="both"/>
        <w:rPr>
          <w:rFonts w:ascii="GHEA Mariam" w:eastAsia="GHEA Mariam" w:hAnsi="GHEA Mariam" w:cs="GHEA Mariam"/>
          <w:bCs/>
          <w:iCs/>
          <w:sz w:val="24"/>
          <w:szCs w:val="24"/>
          <w:lang w:val="fr-FR"/>
        </w:rPr>
      </w:pPr>
      <w:proofErr w:type="spellStart"/>
      <w:r>
        <w:rPr>
          <w:rFonts w:ascii="GHEA Mariam" w:eastAsia="GHEA Mariam" w:hAnsi="GHEA Mariam" w:cs="GHEA Mariam"/>
          <w:bCs/>
          <w:iCs/>
          <w:sz w:val="24"/>
          <w:szCs w:val="24"/>
          <w:lang w:val="en-US"/>
        </w:rPr>
        <w:lastRenderedPageBreak/>
        <w:t>Բ</w:t>
      </w:r>
      <w:r w:rsidR="00F10D1B">
        <w:rPr>
          <w:rFonts w:ascii="GHEA Mariam" w:eastAsia="GHEA Mariam" w:hAnsi="GHEA Mariam" w:cs="GHEA Mariam"/>
          <w:bCs/>
          <w:iCs/>
          <w:sz w:val="24"/>
          <w:szCs w:val="24"/>
          <w:lang w:val="en-US"/>
        </w:rPr>
        <w:t>ողոք</w:t>
      </w:r>
      <w:proofErr w:type="spellEnd"/>
      <w:r w:rsidR="00F10D1B" w:rsidRPr="00F10D1B">
        <w:rPr>
          <w:rFonts w:ascii="GHEA Mariam" w:eastAsia="GHEA Mariam" w:hAnsi="GHEA Mariam" w:cs="GHEA Mariam"/>
          <w:bCs/>
          <w:iCs/>
          <w:sz w:val="24"/>
          <w:szCs w:val="24"/>
          <w:lang w:val="fr-FR"/>
        </w:rPr>
        <w:t xml:space="preserve"> </w:t>
      </w:r>
      <w:proofErr w:type="spellStart"/>
      <w:r w:rsidR="00F10D1B">
        <w:rPr>
          <w:rFonts w:ascii="GHEA Mariam" w:eastAsia="GHEA Mariam" w:hAnsi="GHEA Mariam" w:cs="GHEA Mariam"/>
          <w:bCs/>
          <w:iCs/>
          <w:sz w:val="24"/>
          <w:szCs w:val="24"/>
          <w:lang w:val="en-US"/>
        </w:rPr>
        <w:t>բերած</w:t>
      </w:r>
      <w:proofErr w:type="spellEnd"/>
      <w:r w:rsidR="00F10D1B" w:rsidRPr="00F10D1B">
        <w:rPr>
          <w:rFonts w:ascii="GHEA Mariam" w:eastAsia="GHEA Mariam" w:hAnsi="GHEA Mariam" w:cs="GHEA Mariam"/>
          <w:bCs/>
          <w:iCs/>
          <w:sz w:val="24"/>
          <w:szCs w:val="24"/>
          <w:lang w:val="fr-FR"/>
        </w:rPr>
        <w:t xml:space="preserve"> </w:t>
      </w:r>
      <w:proofErr w:type="spellStart"/>
      <w:r w:rsidR="00F10D1B">
        <w:rPr>
          <w:rFonts w:ascii="GHEA Mariam" w:eastAsia="GHEA Mariam" w:hAnsi="GHEA Mariam" w:cs="GHEA Mariam"/>
          <w:bCs/>
          <w:iCs/>
          <w:sz w:val="24"/>
          <w:szCs w:val="24"/>
          <w:lang w:val="en-US"/>
        </w:rPr>
        <w:t>անձը</w:t>
      </w:r>
      <w:proofErr w:type="spellEnd"/>
      <w:r w:rsidR="00F10D1B" w:rsidRPr="00F10D1B">
        <w:rPr>
          <w:rFonts w:ascii="GHEA Mariam" w:eastAsia="GHEA Mariam" w:hAnsi="GHEA Mariam" w:cs="GHEA Mariam"/>
          <w:bCs/>
          <w:iCs/>
          <w:sz w:val="24"/>
          <w:szCs w:val="24"/>
          <w:lang w:val="fr-FR"/>
        </w:rPr>
        <w:t xml:space="preserve"> </w:t>
      </w:r>
      <w:r w:rsidR="00F10D1B" w:rsidRPr="00F10D1B">
        <w:rPr>
          <w:rFonts w:ascii="GHEA Mariam" w:eastAsia="GHEA Mariam" w:hAnsi="GHEA Mariam" w:cs="GHEA Mariam"/>
          <w:bCs/>
          <w:iCs/>
          <w:sz w:val="24"/>
          <w:szCs w:val="24"/>
          <w:lang w:val="hy-AM"/>
        </w:rPr>
        <w:t>գտ</w:t>
      </w:r>
      <w:proofErr w:type="spellStart"/>
      <w:r w:rsidR="00F10D1B">
        <w:rPr>
          <w:rFonts w:ascii="GHEA Mariam" w:eastAsia="GHEA Mariam" w:hAnsi="GHEA Mariam" w:cs="GHEA Mariam"/>
          <w:bCs/>
          <w:iCs/>
          <w:sz w:val="24"/>
          <w:szCs w:val="24"/>
          <w:lang w:val="en-US"/>
        </w:rPr>
        <w:t>ել</w:t>
      </w:r>
      <w:proofErr w:type="spellEnd"/>
      <w:r w:rsidR="00F10D1B" w:rsidRPr="00F10D1B">
        <w:rPr>
          <w:rFonts w:ascii="GHEA Mariam" w:eastAsia="GHEA Mariam" w:hAnsi="GHEA Mariam" w:cs="GHEA Mariam"/>
          <w:bCs/>
          <w:iCs/>
          <w:sz w:val="24"/>
          <w:szCs w:val="24"/>
          <w:lang w:val="fr-FR"/>
        </w:rPr>
        <w:t xml:space="preserve"> </w:t>
      </w:r>
      <w:r w:rsidR="00F10D1B">
        <w:rPr>
          <w:rFonts w:ascii="GHEA Mariam" w:eastAsia="GHEA Mariam" w:hAnsi="GHEA Mariam" w:cs="GHEA Mariam"/>
          <w:bCs/>
          <w:iCs/>
          <w:sz w:val="24"/>
          <w:szCs w:val="24"/>
          <w:lang w:val="en-US"/>
        </w:rPr>
        <w:t>է</w:t>
      </w:r>
      <w:r w:rsidR="00F10D1B" w:rsidRPr="00F10D1B">
        <w:rPr>
          <w:rFonts w:ascii="GHEA Mariam" w:eastAsia="GHEA Mariam" w:hAnsi="GHEA Mariam" w:cs="GHEA Mariam"/>
          <w:bCs/>
          <w:iCs/>
          <w:sz w:val="24"/>
          <w:szCs w:val="24"/>
          <w:lang w:val="hy-AM"/>
        </w:rPr>
        <w:t xml:space="preserve">, որ քրեական գործով ձեռք բերված թույլատրելի, վերաբերելի և արժանահավատ ապացույցների համակցությամբ հիմնավորվել է </w:t>
      </w:r>
      <w:r w:rsidR="00E7460F">
        <w:rPr>
          <w:rFonts w:ascii="GHEA Mariam" w:eastAsia="GHEA Mariam" w:hAnsi="GHEA Mariam" w:cs="GHEA Mariam"/>
          <w:bCs/>
          <w:iCs/>
          <w:sz w:val="24"/>
          <w:szCs w:val="24"/>
          <w:lang w:val="hy-AM"/>
        </w:rPr>
        <w:t>Հ.</w:t>
      </w:r>
      <w:r w:rsidR="00F10D1B" w:rsidRPr="00F10D1B">
        <w:rPr>
          <w:rFonts w:ascii="GHEA Mariam" w:eastAsia="GHEA Mariam" w:hAnsi="GHEA Mariam" w:cs="GHEA Mariam"/>
          <w:bCs/>
          <w:iCs/>
          <w:sz w:val="24"/>
          <w:szCs w:val="24"/>
          <w:lang w:val="hy-AM"/>
        </w:rPr>
        <w:t xml:space="preserve">Ռիժենկոյի կողմից ՀՀ </w:t>
      </w:r>
      <w:r w:rsidR="0025492C">
        <w:rPr>
          <w:rFonts w:ascii="GHEA Mariam" w:eastAsia="GHEA Mariam" w:hAnsi="GHEA Mariam" w:cs="GHEA Mariam"/>
          <w:bCs/>
          <w:iCs/>
          <w:sz w:val="24"/>
          <w:szCs w:val="24"/>
          <w:lang w:val="hy-AM"/>
        </w:rPr>
        <w:t xml:space="preserve">նախկին </w:t>
      </w:r>
      <w:r w:rsidR="00F10D1B" w:rsidRPr="00F10D1B">
        <w:rPr>
          <w:rFonts w:ascii="GHEA Mariam" w:eastAsia="GHEA Mariam" w:hAnsi="GHEA Mariam" w:cs="GHEA Mariam"/>
          <w:bCs/>
          <w:iCs/>
          <w:sz w:val="24"/>
          <w:szCs w:val="24"/>
          <w:lang w:val="hy-AM"/>
        </w:rPr>
        <w:t>քրեական օրենսգրքի 34-104-րդ հոդվածի 2-րդ մասի 1-ին և 7-րդ կետերով նախատեսված</w:t>
      </w:r>
      <w:r w:rsidR="00E7460F">
        <w:rPr>
          <w:rFonts w:ascii="GHEA Mariam" w:eastAsia="GHEA Mariam" w:hAnsi="GHEA Mariam" w:cs="GHEA Mariam"/>
          <w:bCs/>
          <w:iCs/>
          <w:sz w:val="24"/>
          <w:szCs w:val="24"/>
          <w:lang w:val="hy-AM"/>
        </w:rPr>
        <w:t xml:space="preserve"> </w:t>
      </w:r>
      <w:r w:rsidR="00F10D1B" w:rsidRPr="00F10D1B">
        <w:rPr>
          <w:rFonts w:ascii="GHEA Mariam" w:eastAsia="GHEA Mariam" w:hAnsi="GHEA Mariam" w:cs="GHEA Mariam"/>
          <w:bCs/>
          <w:iCs/>
          <w:sz w:val="24"/>
          <w:szCs w:val="24"/>
          <w:lang w:val="hy-AM"/>
        </w:rPr>
        <w:t>հանցանքի կատարումը:</w:t>
      </w:r>
      <w:r w:rsidR="00E7460F" w:rsidRPr="00DC44EF">
        <w:rPr>
          <w:rFonts w:ascii="GHEA Mariam" w:eastAsia="GHEA Mariam" w:hAnsi="GHEA Mariam" w:cs="GHEA Mariam"/>
          <w:bCs/>
          <w:iCs/>
          <w:sz w:val="24"/>
          <w:szCs w:val="24"/>
          <w:lang w:val="fr-FR"/>
        </w:rPr>
        <w:t xml:space="preserve"> </w:t>
      </w:r>
      <w:r w:rsidR="00F10D1B" w:rsidRPr="00F10D1B">
        <w:rPr>
          <w:rFonts w:ascii="GHEA Mariam" w:eastAsia="GHEA Mariam" w:hAnsi="GHEA Mariam" w:cs="GHEA Mariam"/>
          <w:bCs/>
          <w:iCs/>
          <w:sz w:val="24"/>
          <w:szCs w:val="24"/>
          <w:lang w:val="hy-AM"/>
        </w:rPr>
        <w:t>Մինչդեռ</w:t>
      </w:r>
      <w:r w:rsidR="00DC44EF">
        <w:rPr>
          <w:rFonts w:ascii="GHEA Mariam" w:eastAsia="GHEA Mariam" w:hAnsi="GHEA Mariam" w:cs="GHEA Mariam"/>
          <w:bCs/>
          <w:iCs/>
          <w:sz w:val="24"/>
          <w:szCs w:val="24"/>
          <w:lang w:val="hy-AM"/>
        </w:rPr>
        <w:t>,</w:t>
      </w:r>
      <w:r w:rsidR="00F10D1B" w:rsidRPr="00F10D1B">
        <w:rPr>
          <w:rFonts w:ascii="GHEA Mariam" w:eastAsia="GHEA Mariam" w:hAnsi="GHEA Mariam" w:cs="GHEA Mariam"/>
          <w:bCs/>
          <w:iCs/>
          <w:sz w:val="24"/>
          <w:szCs w:val="24"/>
          <w:lang w:val="hy-AM"/>
        </w:rPr>
        <w:t xml:space="preserve"> Առաջին ատյանի </w:t>
      </w:r>
      <w:r w:rsidR="00B26A99">
        <w:rPr>
          <w:rFonts w:ascii="GHEA Mariam" w:eastAsia="GHEA Mariam" w:hAnsi="GHEA Mariam" w:cs="GHEA Mariam"/>
          <w:bCs/>
          <w:iCs/>
          <w:sz w:val="24"/>
          <w:szCs w:val="24"/>
          <w:lang w:val="hy-AM"/>
        </w:rPr>
        <w:t>դատարանը</w:t>
      </w:r>
      <w:r w:rsidR="00F10D1B" w:rsidRPr="00F10D1B">
        <w:rPr>
          <w:rFonts w:ascii="GHEA Mariam" w:eastAsia="GHEA Mariam" w:hAnsi="GHEA Mariam" w:cs="GHEA Mariam"/>
          <w:bCs/>
          <w:iCs/>
          <w:sz w:val="24"/>
          <w:szCs w:val="24"/>
          <w:lang w:val="hy-AM"/>
        </w:rPr>
        <w:t xml:space="preserve"> </w:t>
      </w:r>
      <w:r w:rsidR="00DC44EF">
        <w:rPr>
          <w:rFonts w:ascii="GHEA Mariam" w:eastAsia="GHEA Mariam" w:hAnsi="GHEA Mariam" w:cs="GHEA Mariam"/>
          <w:bCs/>
          <w:iCs/>
          <w:sz w:val="24"/>
          <w:szCs w:val="24"/>
          <w:lang w:val="hy-AM"/>
        </w:rPr>
        <w:t>Հ.</w:t>
      </w:r>
      <w:r w:rsidR="00F10D1B" w:rsidRPr="00F10D1B">
        <w:rPr>
          <w:rFonts w:ascii="GHEA Mariam" w:eastAsia="GHEA Mariam" w:hAnsi="GHEA Mariam" w:cs="GHEA Mariam"/>
          <w:bCs/>
          <w:iCs/>
          <w:sz w:val="24"/>
          <w:szCs w:val="24"/>
          <w:lang w:val="hy-AM"/>
        </w:rPr>
        <w:t xml:space="preserve">Ռիժենկոյի վերաբերյալ </w:t>
      </w:r>
      <w:proofErr w:type="spellStart"/>
      <w:r w:rsidR="00B26A99">
        <w:rPr>
          <w:rFonts w:ascii="GHEA Mariam" w:eastAsia="GHEA Mariam" w:hAnsi="GHEA Mariam" w:cs="GHEA Mariam"/>
          <w:bCs/>
          <w:iCs/>
          <w:sz w:val="24"/>
          <w:szCs w:val="24"/>
          <w:lang w:val="en-US"/>
        </w:rPr>
        <w:t>կայացր</w:t>
      </w:r>
      <w:r w:rsidR="000D7CFD">
        <w:rPr>
          <w:rFonts w:ascii="GHEA Mariam" w:eastAsia="GHEA Mariam" w:hAnsi="GHEA Mariam" w:cs="GHEA Mariam"/>
          <w:bCs/>
          <w:iCs/>
          <w:sz w:val="24"/>
          <w:szCs w:val="24"/>
          <w:lang w:val="en-US"/>
        </w:rPr>
        <w:t>ել</w:t>
      </w:r>
      <w:proofErr w:type="spellEnd"/>
      <w:r w:rsidR="000D7CFD" w:rsidRPr="000D7CFD">
        <w:rPr>
          <w:rFonts w:ascii="GHEA Mariam" w:eastAsia="GHEA Mariam" w:hAnsi="GHEA Mariam" w:cs="GHEA Mariam"/>
          <w:bCs/>
          <w:iCs/>
          <w:sz w:val="24"/>
          <w:szCs w:val="24"/>
          <w:lang w:val="fr-FR"/>
        </w:rPr>
        <w:t xml:space="preserve"> </w:t>
      </w:r>
      <w:r w:rsidR="000D7CFD">
        <w:rPr>
          <w:rFonts w:ascii="GHEA Mariam" w:eastAsia="GHEA Mariam" w:hAnsi="GHEA Mariam" w:cs="GHEA Mariam"/>
          <w:bCs/>
          <w:iCs/>
          <w:sz w:val="24"/>
          <w:szCs w:val="24"/>
          <w:lang w:val="en-US"/>
        </w:rPr>
        <w:t>է</w:t>
      </w:r>
      <w:r w:rsidR="000D7CFD" w:rsidRPr="000D7CFD">
        <w:rPr>
          <w:rFonts w:ascii="GHEA Mariam" w:eastAsia="GHEA Mariam" w:hAnsi="GHEA Mariam" w:cs="GHEA Mariam"/>
          <w:bCs/>
          <w:iCs/>
          <w:sz w:val="24"/>
          <w:szCs w:val="24"/>
          <w:lang w:val="fr-FR"/>
        </w:rPr>
        <w:t xml:space="preserve"> </w:t>
      </w:r>
      <w:proofErr w:type="spellStart"/>
      <w:r w:rsidR="000D7CFD">
        <w:rPr>
          <w:rFonts w:ascii="GHEA Mariam" w:eastAsia="GHEA Mariam" w:hAnsi="GHEA Mariam" w:cs="GHEA Mariam"/>
          <w:bCs/>
          <w:iCs/>
          <w:sz w:val="24"/>
          <w:szCs w:val="24"/>
          <w:lang w:val="en-US"/>
        </w:rPr>
        <w:t>անօրինական</w:t>
      </w:r>
      <w:proofErr w:type="spellEnd"/>
      <w:r w:rsidR="000D7CFD" w:rsidRPr="000D7CFD">
        <w:rPr>
          <w:rFonts w:ascii="GHEA Mariam" w:eastAsia="GHEA Mariam" w:hAnsi="GHEA Mariam" w:cs="GHEA Mariam"/>
          <w:bCs/>
          <w:iCs/>
          <w:sz w:val="24"/>
          <w:szCs w:val="24"/>
          <w:lang w:val="fr-FR"/>
        </w:rPr>
        <w:t xml:space="preserve"> </w:t>
      </w:r>
      <w:r w:rsidR="000D7CFD">
        <w:rPr>
          <w:rFonts w:ascii="GHEA Mariam" w:eastAsia="GHEA Mariam" w:hAnsi="GHEA Mariam" w:cs="GHEA Mariam"/>
          <w:bCs/>
          <w:iCs/>
          <w:sz w:val="24"/>
          <w:szCs w:val="24"/>
          <w:lang w:val="fr-FR"/>
        </w:rPr>
        <w:t xml:space="preserve">և </w:t>
      </w:r>
      <w:proofErr w:type="spellStart"/>
      <w:r w:rsidR="000D7CFD">
        <w:rPr>
          <w:rFonts w:ascii="GHEA Mariam" w:eastAsia="GHEA Mariam" w:hAnsi="GHEA Mariam" w:cs="GHEA Mariam"/>
          <w:bCs/>
          <w:iCs/>
          <w:sz w:val="24"/>
          <w:szCs w:val="24"/>
          <w:lang w:val="fr-FR"/>
        </w:rPr>
        <w:t>չհիմնավորված</w:t>
      </w:r>
      <w:proofErr w:type="spellEnd"/>
      <w:r w:rsidR="000D7CFD">
        <w:rPr>
          <w:rFonts w:ascii="GHEA Mariam" w:eastAsia="GHEA Mariam" w:hAnsi="GHEA Mariam" w:cs="GHEA Mariam"/>
          <w:bCs/>
          <w:iCs/>
          <w:sz w:val="24"/>
          <w:szCs w:val="24"/>
          <w:lang w:val="fr-FR"/>
        </w:rPr>
        <w:t xml:space="preserve"> </w:t>
      </w:r>
      <w:r w:rsidR="00F10D1B" w:rsidRPr="00F10D1B">
        <w:rPr>
          <w:rFonts w:ascii="GHEA Mariam" w:eastAsia="GHEA Mariam" w:hAnsi="GHEA Mariam" w:cs="GHEA Mariam"/>
          <w:bCs/>
          <w:iCs/>
          <w:sz w:val="24"/>
          <w:szCs w:val="24"/>
          <w:lang w:val="hy-AM"/>
        </w:rPr>
        <w:t>արդարացման դատավճիռ</w:t>
      </w:r>
      <w:r w:rsidR="00B26A99" w:rsidRPr="00B26A99">
        <w:rPr>
          <w:rFonts w:ascii="GHEA Mariam" w:eastAsia="GHEA Mariam" w:hAnsi="GHEA Mariam" w:cs="GHEA Mariam"/>
          <w:bCs/>
          <w:iCs/>
          <w:sz w:val="24"/>
          <w:szCs w:val="24"/>
          <w:lang w:val="fr-FR"/>
        </w:rPr>
        <w:t xml:space="preserve">, </w:t>
      </w:r>
      <w:proofErr w:type="spellStart"/>
      <w:r w:rsidR="00B26A99">
        <w:rPr>
          <w:rFonts w:ascii="GHEA Mariam" w:eastAsia="GHEA Mariam" w:hAnsi="GHEA Mariam" w:cs="GHEA Mariam"/>
          <w:bCs/>
          <w:iCs/>
          <w:sz w:val="24"/>
          <w:szCs w:val="24"/>
          <w:lang w:val="en-US"/>
        </w:rPr>
        <w:t>որն</w:t>
      </w:r>
      <w:proofErr w:type="spellEnd"/>
      <w:r w:rsidR="00B26A99" w:rsidRPr="00B26A99">
        <w:rPr>
          <w:rFonts w:ascii="GHEA Mariam" w:eastAsia="GHEA Mariam" w:hAnsi="GHEA Mariam" w:cs="GHEA Mariam"/>
          <w:bCs/>
          <w:iCs/>
          <w:sz w:val="24"/>
          <w:szCs w:val="24"/>
          <w:lang w:val="fr-FR"/>
        </w:rPr>
        <w:t xml:space="preserve"> </w:t>
      </w:r>
      <w:proofErr w:type="spellStart"/>
      <w:r w:rsidR="00B26A99">
        <w:rPr>
          <w:rFonts w:ascii="GHEA Mariam" w:eastAsia="GHEA Mariam" w:hAnsi="GHEA Mariam" w:cs="GHEA Mariam"/>
          <w:bCs/>
          <w:iCs/>
          <w:sz w:val="24"/>
          <w:szCs w:val="24"/>
          <w:lang w:val="en-US"/>
        </w:rPr>
        <w:t>էլ</w:t>
      </w:r>
      <w:proofErr w:type="spellEnd"/>
      <w:r w:rsidR="00F10D1B" w:rsidRPr="00F10D1B">
        <w:rPr>
          <w:rFonts w:ascii="GHEA Mariam" w:eastAsia="GHEA Mariam" w:hAnsi="GHEA Mariam" w:cs="GHEA Mariam"/>
          <w:bCs/>
          <w:iCs/>
          <w:sz w:val="24"/>
          <w:szCs w:val="24"/>
          <w:lang w:val="hy-AM"/>
        </w:rPr>
        <w:t xml:space="preserve"> Վերաքննիչ դատարանի կողմից </w:t>
      </w:r>
      <w:proofErr w:type="spellStart"/>
      <w:r w:rsidR="00B26A99">
        <w:rPr>
          <w:rFonts w:ascii="GHEA Mariam" w:eastAsia="GHEA Mariam" w:hAnsi="GHEA Mariam" w:cs="GHEA Mariam"/>
          <w:bCs/>
          <w:iCs/>
          <w:sz w:val="24"/>
          <w:szCs w:val="24"/>
          <w:lang w:val="en-US"/>
        </w:rPr>
        <w:t>անհիմն</w:t>
      </w:r>
      <w:proofErr w:type="spellEnd"/>
      <w:r w:rsidR="00B26A99" w:rsidRPr="00B26A99">
        <w:rPr>
          <w:rFonts w:ascii="GHEA Mariam" w:eastAsia="GHEA Mariam" w:hAnsi="GHEA Mariam" w:cs="GHEA Mariam"/>
          <w:bCs/>
          <w:iCs/>
          <w:sz w:val="24"/>
          <w:szCs w:val="24"/>
          <w:lang w:val="fr-FR"/>
        </w:rPr>
        <w:t xml:space="preserve"> </w:t>
      </w:r>
      <w:proofErr w:type="spellStart"/>
      <w:r w:rsidR="00B26A99">
        <w:rPr>
          <w:rFonts w:ascii="GHEA Mariam" w:eastAsia="GHEA Mariam" w:hAnsi="GHEA Mariam" w:cs="GHEA Mariam"/>
          <w:bCs/>
          <w:iCs/>
          <w:sz w:val="24"/>
          <w:szCs w:val="24"/>
          <w:lang w:val="en-US"/>
        </w:rPr>
        <w:t>թողնվել</w:t>
      </w:r>
      <w:proofErr w:type="spellEnd"/>
      <w:r w:rsidR="00B26A99" w:rsidRPr="00B26A99">
        <w:rPr>
          <w:rFonts w:ascii="GHEA Mariam" w:eastAsia="GHEA Mariam" w:hAnsi="GHEA Mariam" w:cs="GHEA Mariam"/>
          <w:bCs/>
          <w:iCs/>
          <w:sz w:val="24"/>
          <w:szCs w:val="24"/>
          <w:lang w:val="fr-FR"/>
        </w:rPr>
        <w:t xml:space="preserve"> </w:t>
      </w:r>
      <w:r w:rsidR="00B26A99">
        <w:rPr>
          <w:rFonts w:ascii="GHEA Mariam" w:eastAsia="GHEA Mariam" w:hAnsi="GHEA Mariam" w:cs="GHEA Mariam"/>
          <w:bCs/>
          <w:iCs/>
          <w:sz w:val="24"/>
          <w:szCs w:val="24"/>
          <w:lang w:val="en-US"/>
        </w:rPr>
        <w:t>է</w:t>
      </w:r>
      <w:r w:rsidR="00B26A99" w:rsidRPr="00B26A99">
        <w:rPr>
          <w:rFonts w:ascii="GHEA Mariam" w:eastAsia="GHEA Mariam" w:hAnsi="GHEA Mariam" w:cs="GHEA Mariam"/>
          <w:bCs/>
          <w:iCs/>
          <w:sz w:val="24"/>
          <w:szCs w:val="24"/>
          <w:lang w:val="fr-FR"/>
        </w:rPr>
        <w:t xml:space="preserve"> </w:t>
      </w:r>
      <w:proofErr w:type="spellStart"/>
      <w:r w:rsidR="00891EE6">
        <w:rPr>
          <w:rFonts w:ascii="GHEA Mariam" w:eastAsia="GHEA Mariam" w:hAnsi="GHEA Mariam" w:cs="GHEA Mariam"/>
          <w:bCs/>
          <w:iCs/>
          <w:sz w:val="24"/>
          <w:szCs w:val="24"/>
          <w:lang w:val="fr-FR"/>
        </w:rPr>
        <w:t>անփոփոխ</w:t>
      </w:r>
      <w:proofErr w:type="spellEnd"/>
      <w:r w:rsidR="00B26A99" w:rsidRPr="00B26A99">
        <w:rPr>
          <w:rFonts w:ascii="GHEA Mariam" w:eastAsia="GHEA Mariam" w:hAnsi="GHEA Mariam" w:cs="GHEA Mariam"/>
          <w:bCs/>
          <w:iCs/>
          <w:sz w:val="24"/>
          <w:szCs w:val="24"/>
          <w:lang w:val="fr-FR"/>
        </w:rPr>
        <w:t>:</w:t>
      </w:r>
    </w:p>
    <w:bookmarkEnd w:id="3"/>
    <w:p w14:paraId="37D2699B" w14:textId="3779D1A2" w:rsidR="00BA33D4" w:rsidRDefault="007B0A94" w:rsidP="00F56E7B">
      <w:pPr>
        <w:spacing w:line="360" w:lineRule="auto"/>
        <w:ind w:leftChars="0" w:left="-2" w:firstLineChars="0" w:firstLine="567"/>
        <w:contextualSpacing/>
        <w:jc w:val="both"/>
        <w:rPr>
          <w:rFonts w:ascii="GHEA Mariam" w:eastAsia="GHEA Mariam" w:hAnsi="GHEA Mariam" w:cs="GHEA Mariam"/>
          <w:bCs/>
          <w:iCs/>
          <w:sz w:val="24"/>
          <w:szCs w:val="24"/>
          <w:lang w:val="fr-FR"/>
        </w:rPr>
      </w:pPr>
      <w:r>
        <w:rPr>
          <w:rFonts w:ascii="GHEA Mariam" w:eastAsia="GHEA Mariam" w:hAnsi="GHEA Mariam" w:cs="GHEA Mariam"/>
          <w:bCs/>
          <w:iCs/>
          <w:sz w:val="24"/>
          <w:szCs w:val="24"/>
          <w:lang w:val="hy-AM"/>
        </w:rPr>
        <w:t>11</w:t>
      </w:r>
      <w:r w:rsidR="0068007B">
        <w:rPr>
          <w:rFonts w:ascii="GHEA Mariam" w:eastAsia="GHEA Mariam" w:hAnsi="GHEA Mariam" w:cs="GHEA Mariam"/>
          <w:bCs/>
          <w:iCs/>
          <w:sz w:val="24"/>
          <w:szCs w:val="24"/>
          <w:lang w:val="fr-FR"/>
        </w:rPr>
        <w:t xml:space="preserve">.2. </w:t>
      </w:r>
      <w:proofErr w:type="spellStart"/>
      <w:r w:rsidR="0068007B">
        <w:rPr>
          <w:rFonts w:ascii="GHEA Mariam" w:eastAsia="GHEA Mariam" w:hAnsi="GHEA Mariam" w:cs="GHEA Mariam"/>
          <w:bCs/>
          <w:iCs/>
          <w:sz w:val="24"/>
          <w:szCs w:val="24"/>
          <w:lang w:val="fr-FR"/>
        </w:rPr>
        <w:t>Բողոքի</w:t>
      </w:r>
      <w:proofErr w:type="spellEnd"/>
      <w:r w:rsidR="0068007B">
        <w:rPr>
          <w:rFonts w:ascii="GHEA Mariam" w:eastAsia="GHEA Mariam" w:hAnsi="GHEA Mariam" w:cs="GHEA Mariam"/>
          <w:bCs/>
          <w:iCs/>
          <w:sz w:val="24"/>
          <w:szCs w:val="24"/>
          <w:lang w:val="fr-FR"/>
        </w:rPr>
        <w:t xml:space="preserve"> </w:t>
      </w:r>
      <w:proofErr w:type="spellStart"/>
      <w:r w:rsidR="0068007B">
        <w:rPr>
          <w:rFonts w:ascii="GHEA Mariam" w:eastAsia="GHEA Mariam" w:hAnsi="GHEA Mariam" w:cs="GHEA Mariam"/>
          <w:bCs/>
          <w:iCs/>
          <w:sz w:val="24"/>
          <w:szCs w:val="24"/>
          <w:lang w:val="fr-FR"/>
        </w:rPr>
        <w:t>հեղինակը</w:t>
      </w:r>
      <w:proofErr w:type="spellEnd"/>
      <w:r w:rsidR="0068007B">
        <w:rPr>
          <w:rFonts w:ascii="GHEA Mariam" w:eastAsia="GHEA Mariam" w:hAnsi="GHEA Mariam" w:cs="GHEA Mariam"/>
          <w:bCs/>
          <w:iCs/>
          <w:sz w:val="24"/>
          <w:szCs w:val="24"/>
          <w:lang w:val="fr-FR"/>
        </w:rPr>
        <w:t xml:space="preserve"> </w:t>
      </w:r>
      <w:proofErr w:type="spellStart"/>
      <w:r w:rsidR="0068007B">
        <w:rPr>
          <w:rFonts w:ascii="GHEA Mariam" w:eastAsia="GHEA Mariam" w:hAnsi="GHEA Mariam" w:cs="GHEA Mariam"/>
          <w:bCs/>
          <w:iCs/>
          <w:sz w:val="24"/>
          <w:szCs w:val="24"/>
          <w:lang w:val="fr-FR"/>
        </w:rPr>
        <w:t>նաև</w:t>
      </w:r>
      <w:proofErr w:type="spellEnd"/>
      <w:r w:rsidR="0068007B">
        <w:rPr>
          <w:rFonts w:ascii="GHEA Mariam" w:eastAsia="GHEA Mariam" w:hAnsi="GHEA Mariam" w:cs="GHEA Mariam"/>
          <w:bCs/>
          <w:iCs/>
          <w:sz w:val="24"/>
          <w:szCs w:val="24"/>
          <w:lang w:val="fr-FR"/>
        </w:rPr>
        <w:t xml:space="preserve"> </w:t>
      </w:r>
      <w:proofErr w:type="spellStart"/>
      <w:r w:rsidR="0068007B">
        <w:rPr>
          <w:rFonts w:ascii="GHEA Mariam" w:eastAsia="GHEA Mariam" w:hAnsi="GHEA Mariam" w:cs="GHEA Mariam"/>
          <w:bCs/>
          <w:iCs/>
          <w:sz w:val="24"/>
          <w:szCs w:val="24"/>
          <w:lang w:val="fr-FR"/>
        </w:rPr>
        <w:t>համոզմունք</w:t>
      </w:r>
      <w:proofErr w:type="spellEnd"/>
      <w:r w:rsidR="0068007B">
        <w:rPr>
          <w:rFonts w:ascii="GHEA Mariam" w:eastAsia="GHEA Mariam" w:hAnsi="GHEA Mariam" w:cs="GHEA Mariam"/>
          <w:bCs/>
          <w:iCs/>
          <w:sz w:val="24"/>
          <w:szCs w:val="24"/>
          <w:lang w:val="fr-FR"/>
        </w:rPr>
        <w:t xml:space="preserve"> է </w:t>
      </w:r>
      <w:proofErr w:type="spellStart"/>
      <w:r w:rsidR="0068007B">
        <w:rPr>
          <w:rFonts w:ascii="GHEA Mariam" w:eastAsia="GHEA Mariam" w:hAnsi="GHEA Mariam" w:cs="GHEA Mariam"/>
          <w:bCs/>
          <w:iCs/>
          <w:sz w:val="24"/>
          <w:szCs w:val="24"/>
          <w:lang w:val="fr-FR"/>
        </w:rPr>
        <w:t>հայտնել</w:t>
      </w:r>
      <w:proofErr w:type="spellEnd"/>
      <w:r w:rsidR="0068007B">
        <w:rPr>
          <w:rFonts w:ascii="GHEA Mariam" w:eastAsia="GHEA Mariam" w:hAnsi="GHEA Mariam" w:cs="GHEA Mariam"/>
          <w:bCs/>
          <w:iCs/>
          <w:sz w:val="24"/>
          <w:szCs w:val="24"/>
          <w:lang w:val="fr-FR"/>
        </w:rPr>
        <w:t xml:space="preserve">, </w:t>
      </w:r>
      <w:proofErr w:type="spellStart"/>
      <w:r w:rsidR="0068007B">
        <w:rPr>
          <w:rFonts w:ascii="GHEA Mariam" w:eastAsia="GHEA Mariam" w:hAnsi="GHEA Mariam" w:cs="GHEA Mariam"/>
          <w:bCs/>
          <w:iCs/>
          <w:sz w:val="24"/>
          <w:szCs w:val="24"/>
          <w:lang w:val="fr-FR"/>
        </w:rPr>
        <w:t>որ</w:t>
      </w:r>
      <w:proofErr w:type="spellEnd"/>
      <w:r w:rsid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Գագիկ</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Դանոյանի</w:t>
      </w:r>
      <w:proofErr w:type="spellEnd"/>
      <w:r w:rsidR="0068007B" w:rsidRPr="0068007B">
        <w:rPr>
          <w:rFonts w:ascii="GHEA Mariam" w:eastAsia="GHEA Mariam" w:hAnsi="GHEA Mariam" w:cs="GHEA Mariam"/>
          <w:bCs/>
          <w:iCs/>
          <w:sz w:val="24"/>
          <w:szCs w:val="24"/>
          <w:lang w:val="fr-FR"/>
        </w:rPr>
        <w:t xml:space="preserve"> և </w:t>
      </w:r>
      <w:proofErr w:type="spellStart"/>
      <w:r w:rsidR="0068007B" w:rsidRPr="0068007B">
        <w:rPr>
          <w:rFonts w:ascii="GHEA Mariam" w:eastAsia="GHEA Mariam" w:hAnsi="GHEA Mariam" w:cs="GHEA Mariam"/>
          <w:bCs/>
          <w:iCs/>
          <w:sz w:val="24"/>
          <w:szCs w:val="24"/>
          <w:lang w:val="fr-FR"/>
        </w:rPr>
        <w:t>Մայիս</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Մկրտչյանի</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նկատմամբ</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նշանակված</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պատժաչափերը</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մեղմ</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են</w:t>
      </w:r>
      <w:proofErr w:type="spellEnd"/>
      <w:r w:rsidR="0068007B" w:rsidRPr="0068007B">
        <w:rPr>
          <w:rFonts w:ascii="GHEA Mariam" w:eastAsia="GHEA Mariam" w:hAnsi="GHEA Mariam" w:cs="GHEA Mariam"/>
          <w:bCs/>
          <w:iCs/>
          <w:sz w:val="24"/>
          <w:szCs w:val="24"/>
          <w:lang w:val="fr-FR"/>
        </w:rPr>
        <w:t xml:space="preserve"> և </w:t>
      </w:r>
      <w:proofErr w:type="spellStart"/>
      <w:r w:rsidR="0068007B" w:rsidRPr="0068007B">
        <w:rPr>
          <w:rFonts w:ascii="GHEA Mariam" w:eastAsia="GHEA Mariam" w:hAnsi="GHEA Mariam" w:cs="GHEA Mariam"/>
          <w:bCs/>
          <w:iCs/>
          <w:sz w:val="24"/>
          <w:szCs w:val="24"/>
          <w:lang w:val="fr-FR"/>
        </w:rPr>
        <w:t>համահունչ</w:t>
      </w:r>
      <w:proofErr w:type="spellEnd"/>
      <w:r w:rsidR="0068007B" w:rsidRPr="0068007B">
        <w:rPr>
          <w:rFonts w:ascii="GHEA Mariam" w:eastAsia="GHEA Mariam" w:hAnsi="GHEA Mariam" w:cs="GHEA Mariam"/>
          <w:bCs/>
          <w:iCs/>
          <w:sz w:val="24"/>
          <w:szCs w:val="24"/>
          <w:lang w:val="fr-FR"/>
        </w:rPr>
        <w:t xml:space="preserve"> </w:t>
      </w:r>
      <w:proofErr w:type="spellStart"/>
      <w:r w:rsidR="00630A0B">
        <w:rPr>
          <w:rFonts w:ascii="GHEA Mariam" w:eastAsia="GHEA Mariam" w:hAnsi="GHEA Mariam" w:cs="GHEA Mariam"/>
          <w:bCs/>
          <w:iCs/>
          <w:sz w:val="24"/>
          <w:szCs w:val="24"/>
          <w:lang w:val="fr-FR"/>
        </w:rPr>
        <w:t>չ</w:t>
      </w:r>
      <w:r w:rsidR="0068007B" w:rsidRPr="0068007B">
        <w:rPr>
          <w:rFonts w:ascii="GHEA Mariam" w:eastAsia="GHEA Mariam" w:hAnsi="GHEA Mariam" w:cs="GHEA Mariam"/>
          <w:bCs/>
          <w:iCs/>
          <w:sz w:val="24"/>
          <w:szCs w:val="24"/>
          <w:lang w:val="fr-FR"/>
        </w:rPr>
        <w:t>են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վերջիններիս</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կողմից</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կատարված</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հանցավոր</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արարքների</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հանր</w:t>
      </w:r>
      <w:proofErr w:type="spellEnd"/>
      <w:r w:rsidR="009804D0">
        <w:rPr>
          <w:rFonts w:ascii="GHEA Mariam" w:eastAsia="GHEA Mariam" w:hAnsi="GHEA Mariam" w:cs="GHEA Mariam"/>
          <w:bCs/>
          <w:iCs/>
          <w:sz w:val="24"/>
          <w:szCs w:val="24"/>
          <w:lang w:val="hy-AM"/>
        </w:rPr>
        <w:t>ային</w:t>
      </w:r>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վտանգավորության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աստիճանին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դրանց</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կատարման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եղանակին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հանցագործությունները</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կատարելուց</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հետո</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նրանց</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դրսևորած</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վարքագծին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խախտված</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հասարակական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հարաբերության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սոցիալական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նշանակությանը</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ինչպես</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նաև</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հանրորեն</w:t>
      </w:r>
      <w:proofErr w:type="spellEnd"/>
      <w:r w:rsidR="0068007B" w:rsidRPr="0068007B">
        <w:rPr>
          <w:rFonts w:ascii="GHEA Mariam" w:eastAsia="GHEA Mariam" w:hAnsi="GHEA Mariam" w:cs="GHEA Mariam"/>
          <w:bCs/>
          <w:iCs/>
          <w:sz w:val="24"/>
          <w:szCs w:val="24"/>
          <w:lang w:val="fr-FR"/>
        </w:rPr>
        <w:t xml:space="preserve"> </w:t>
      </w:r>
      <w:proofErr w:type="spellStart"/>
      <w:r w:rsidR="0068007B" w:rsidRPr="0068007B">
        <w:rPr>
          <w:rFonts w:ascii="GHEA Mariam" w:eastAsia="GHEA Mariam" w:hAnsi="GHEA Mariam" w:cs="GHEA Mariam"/>
          <w:bCs/>
          <w:iCs/>
          <w:sz w:val="24"/>
          <w:szCs w:val="24"/>
          <w:lang w:val="fr-FR"/>
        </w:rPr>
        <w:t>վտանգավոր</w:t>
      </w:r>
      <w:proofErr w:type="spellEnd"/>
      <w:r w:rsidR="0068007B" w:rsidRPr="0068007B">
        <w:rPr>
          <w:rFonts w:ascii="GHEA Mariam" w:eastAsia="GHEA Mariam" w:hAnsi="GHEA Mariam" w:cs="GHEA Mariam"/>
          <w:bCs/>
          <w:iCs/>
          <w:sz w:val="24"/>
          <w:szCs w:val="24"/>
          <w:lang w:val="fr-FR"/>
        </w:rPr>
        <w:t xml:space="preserve"> </w:t>
      </w:r>
      <w:proofErr w:type="spellStart"/>
      <w:proofErr w:type="gramStart"/>
      <w:r w:rsidR="0068007B" w:rsidRPr="0068007B">
        <w:rPr>
          <w:rFonts w:ascii="GHEA Mariam" w:eastAsia="GHEA Mariam" w:hAnsi="GHEA Mariam" w:cs="GHEA Mariam"/>
          <w:bCs/>
          <w:iCs/>
          <w:sz w:val="24"/>
          <w:szCs w:val="24"/>
          <w:lang w:val="fr-FR"/>
        </w:rPr>
        <w:t>հետևանքներին</w:t>
      </w:r>
      <w:proofErr w:type="spellEnd"/>
      <w:r w:rsidR="0068007B" w:rsidRPr="0068007B">
        <w:rPr>
          <w:rFonts w:ascii="GHEA Mariam" w:eastAsia="GHEA Mariam" w:hAnsi="GHEA Mariam" w:cs="GHEA Mariam"/>
          <w:bCs/>
          <w:iCs/>
          <w:sz w:val="24"/>
          <w:szCs w:val="24"/>
          <w:lang w:val="fr-FR"/>
        </w:rPr>
        <w:t>:</w:t>
      </w:r>
      <w:proofErr w:type="gramEnd"/>
    </w:p>
    <w:p w14:paraId="77B243F4" w14:textId="2B853428" w:rsidR="00C25B10" w:rsidRPr="00BA33D4" w:rsidRDefault="00C25B10" w:rsidP="00BA33D4">
      <w:pPr>
        <w:spacing w:line="360" w:lineRule="auto"/>
        <w:ind w:leftChars="0" w:left="-2" w:firstLineChars="0" w:firstLine="567"/>
        <w:contextualSpacing/>
        <w:jc w:val="both"/>
        <w:rPr>
          <w:rFonts w:ascii="GHEA Mariam" w:eastAsia="GHEA Mariam" w:hAnsi="GHEA Mariam" w:cs="GHEA Mariam"/>
          <w:bCs/>
          <w:iCs/>
          <w:sz w:val="24"/>
          <w:szCs w:val="24"/>
          <w:lang w:val="de-AT"/>
        </w:rPr>
      </w:pPr>
      <w:proofErr w:type="spellStart"/>
      <w:r>
        <w:rPr>
          <w:rFonts w:ascii="GHEA Mariam" w:eastAsia="GHEA Mariam" w:hAnsi="GHEA Mariam" w:cs="GHEA Mariam"/>
          <w:bCs/>
          <w:iCs/>
          <w:sz w:val="24"/>
          <w:szCs w:val="24"/>
          <w:lang w:val="de-AT"/>
        </w:rPr>
        <w:t>Բողոքի</w:t>
      </w:r>
      <w:proofErr w:type="spellEnd"/>
      <w:r>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հեղինակն</w:t>
      </w:r>
      <w:proofErr w:type="spellEnd"/>
      <w:r>
        <w:rPr>
          <w:rFonts w:ascii="GHEA Mariam" w:eastAsia="GHEA Mariam" w:hAnsi="GHEA Mariam" w:cs="GHEA Mariam"/>
          <w:bCs/>
          <w:iCs/>
          <w:sz w:val="24"/>
          <w:szCs w:val="24"/>
          <w:lang w:val="de-AT"/>
        </w:rPr>
        <w:t xml:space="preserve"> </w:t>
      </w:r>
      <w:proofErr w:type="spellStart"/>
      <w:r>
        <w:rPr>
          <w:rFonts w:ascii="GHEA Mariam" w:eastAsia="GHEA Mariam" w:hAnsi="GHEA Mariam" w:cs="GHEA Mariam"/>
          <w:bCs/>
          <w:iCs/>
          <w:sz w:val="24"/>
          <w:szCs w:val="24"/>
          <w:lang w:val="de-AT"/>
        </w:rPr>
        <w:t>ընդգծել</w:t>
      </w:r>
      <w:proofErr w:type="spellEnd"/>
      <w:r>
        <w:rPr>
          <w:rFonts w:ascii="GHEA Mariam" w:eastAsia="GHEA Mariam" w:hAnsi="GHEA Mariam" w:cs="GHEA Mariam"/>
          <w:bCs/>
          <w:iCs/>
          <w:sz w:val="24"/>
          <w:szCs w:val="24"/>
          <w:lang w:val="de-AT"/>
        </w:rPr>
        <w:t xml:space="preserve"> է, </w:t>
      </w:r>
      <w:proofErr w:type="spellStart"/>
      <w:r>
        <w:rPr>
          <w:rFonts w:ascii="GHEA Mariam" w:eastAsia="GHEA Mariam" w:hAnsi="GHEA Mariam" w:cs="GHEA Mariam"/>
          <w:bCs/>
          <w:iCs/>
          <w:sz w:val="24"/>
          <w:szCs w:val="24"/>
          <w:lang w:val="de-AT"/>
        </w:rPr>
        <w:t>որ</w:t>
      </w:r>
      <w:proofErr w:type="spellEnd"/>
      <w:r>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Գ</w:t>
      </w:r>
      <w:r w:rsidR="00D84406">
        <w:rPr>
          <w:rFonts w:ascii="GHEA Mariam" w:eastAsia="GHEA Mariam" w:hAnsi="GHEA Mariam" w:cs="GHEA Mariam"/>
          <w:bCs/>
          <w:iCs/>
          <w:sz w:val="24"/>
          <w:szCs w:val="24"/>
          <w:lang w:val="de-AT"/>
        </w:rPr>
        <w:t>.</w:t>
      </w:r>
      <w:r w:rsidRPr="00C25B10">
        <w:rPr>
          <w:rFonts w:ascii="GHEA Mariam" w:eastAsia="GHEA Mariam" w:hAnsi="GHEA Mariam" w:cs="GHEA Mariam"/>
          <w:bCs/>
          <w:iCs/>
          <w:sz w:val="24"/>
          <w:szCs w:val="24"/>
          <w:lang w:val="de-AT"/>
        </w:rPr>
        <w:t>Դանոյանի</w:t>
      </w:r>
      <w:proofErr w:type="spellEnd"/>
      <w:r w:rsidRPr="00C25B10">
        <w:rPr>
          <w:rFonts w:ascii="GHEA Mariam" w:eastAsia="GHEA Mariam" w:hAnsi="GHEA Mariam" w:cs="GHEA Mariam"/>
          <w:bCs/>
          <w:iCs/>
          <w:sz w:val="24"/>
          <w:szCs w:val="24"/>
          <w:lang w:val="de-AT"/>
        </w:rPr>
        <w:t xml:space="preserve"> և </w:t>
      </w:r>
      <w:proofErr w:type="spellStart"/>
      <w:r w:rsidRPr="00C25B10">
        <w:rPr>
          <w:rFonts w:ascii="GHEA Mariam" w:eastAsia="GHEA Mariam" w:hAnsi="GHEA Mariam" w:cs="GHEA Mariam"/>
          <w:bCs/>
          <w:iCs/>
          <w:sz w:val="24"/>
          <w:szCs w:val="24"/>
          <w:lang w:val="de-AT"/>
        </w:rPr>
        <w:t>Մ</w:t>
      </w:r>
      <w:r w:rsidR="00D84406">
        <w:rPr>
          <w:rFonts w:ascii="GHEA Mariam" w:eastAsia="GHEA Mariam" w:hAnsi="GHEA Mariam" w:cs="GHEA Mariam"/>
          <w:bCs/>
          <w:iCs/>
          <w:sz w:val="24"/>
          <w:szCs w:val="24"/>
          <w:lang w:val="de-AT"/>
        </w:rPr>
        <w:t>.</w:t>
      </w:r>
      <w:r w:rsidRPr="00C25B10">
        <w:rPr>
          <w:rFonts w:ascii="GHEA Mariam" w:eastAsia="GHEA Mariam" w:hAnsi="GHEA Mariam" w:cs="GHEA Mariam"/>
          <w:bCs/>
          <w:iCs/>
          <w:sz w:val="24"/>
          <w:szCs w:val="24"/>
          <w:lang w:val="de-AT"/>
        </w:rPr>
        <w:t>Մկրտչյանի</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գործողություններն</w:t>
      </w:r>
      <w:proofErr w:type="spellEnd"/>
      <w:r w:rsidR="007F63F7">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ուղղված</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են</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եղել</w:t>
      </w:r>
      <w:proofErr w:type="spellEnd"/>
      <w:r w:rsidRPr="00C25B10">
        <w:rPr>
          <w:rFonts w:ascii="GHEA Mariam" w:eastAsia="GHEA Mariam" w:hAnsi="GHEA Mariam" w:cs="GHEA Mariam"/>
          <w:bCs/>
          <w:iCs/>
          <w:sz w:val="24"/>
          <w:szCs w:val="24"/>
          <w:lang w:val="de-AT"/>
        </w:rPr>
        <w:t xml:space="preserve"> և </w:t>
      </w:r>
      <w:proofErr w:type="spellStart"/>
      <w:r w:rsidRPr="00C25B10">
        <w:rPr>
          <w:rFonts w:ascii="GHEA Mariam" w:eastAsia="GHEA Mariam" w:hAnsi="GHEA Mariam" w:cs="GHEA Mariam"/>
          <w:bCs/>
          <w:iCs/>
          <w:sz w:val="24"/>
          <w:szCs w:val="24"/>
          <w:lang w:val="de-AT"/>
        </w:rPr>
        <w:t>դրանցով</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վնաս</w:t>
      </w:r>
      <w:proofErr w:type="spellEnd"/>
      <w:r w:rsidRPr="00C25B10">
        <w:rPr>
          <w:rFonts w:ascii="GHEA Mariam" w:eastAsia="GHEA Mariam" w:hAnsi="GHEA Mariam" w:cs="GHEA Mariam"/>
          <w:bCs/>
          <w:iCs/>
          <w:sz w:val="24"/>
          <w:szCs w:val="24"/>
          <w:lang w:val="de-AT"/>
        </w:rPr>
        <w:t xml:space="preserve"> է </w:t>
      </w:r>
      <w:proofErr w:type="spellStart"/>
      <w:r w:rsidRPr="00C25B10">
        <w:rPr>
          <w:rFonts w:ascii="GHEA Mariam" w:eastAsia="GHEA Mariam" w:hAnsi="GHEA Mariam" w:cs="GHEA Mariam"/>
          <w:bCs/>
          <w:iCs/>
          <w:sz w:val="24"/>
          <w:szCs w:val="24"/>
          <w:lang w:val="de-AT"/>
        </w:rPr>
        <w:t>պատճառվել</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քրեական</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օրենսգրքով</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պաշտպանվող</w:t>
      </w:r>
      <w:proofErr w:type="spellEnd"/>
      <w:r w:rsidRPr="00C25B10">
        <w:rPr>
          <w:rFonts w:ascii="GHEA Mariam" w:eastAsia="GHEA Mariam" w:hAnsi="GHEA Mariam" w:cs="GHEA Mariam"/>
          <w:bCs/>
          <w:iCs/>
          <w:sz w:val="24"/>
          <w:szCs w:val="24"/>
          <w:lang w:val="de-AT"/>
        </w:rPr>
        <w:t xml:space="preserve"> </w:t>
      </w:r>
      <w:proofErr w:type="spellStart"/>
      <w:r w:rsidR="00535EC6" w:rsidRPr="00535EC6">
        <w:rPr>
          <w:rFonts w:ascii="GHEA Mariam" w:eastAsia="GHEA Mariam" w:hAnsi="GHEA Mariam" w:cs="GHEA Mariam"/>
          <w:bCs/>
          <w:iCs/>
          <w:sz w:val="24"/>
          <w:szCs w:val="24"/>
          <w:lang w:val="de-AT"/>
        </w:rPr>
        <w:t>միաժամանակ</w:t>
      </w:r>
      <w:proofErr w:type="spellEnd"/>
      <w:r w:rsidR="00535EC6" w:rsidRPr="00535EC6">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մի</w:t>
      </w:r>
      <w:proofErr w:type="spellEnd"/>
      <w:r w:rsidR="00535EC6">
        <w:rPr>
          <w:rFonts w:ascii="GHEA Mariam" w:eastAsia="GHEA Mariam" w:hAnsi="GHEA Mariam" w:cs="GHEA Mariam"/>
          <w:bCs/>
          <w:iCs/>
          <w:sz w:val="24"/>
          <w:szCs w:val="24"/>
          <w:lang w:val="de-AT"/>
        </w:rPr>
        <w:t xml:space="preserve"> </w:t>
      </w:r>
      <w:proofErr w:type="spellStart"/>
      <w:r w:rsidR="00535EC6">
        <w:rPr>
          <w:rFonts w:ascii="GHEA Mariam" w:eastAsia="GHEA Mariam" w:hAnsi="GHEA Mariam" w:cs="GHEA Mariam"/>
          <w:bCs/>
          <w:iCs/>
          <w:sz w:val="24"/>
          <w:szCs w:val="24"/>
          <w:lang w:val="de-AT"/>
        </w:rPr>
        <w:t>քանի</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հասարակական</w:t>
      </w:r>
      <w:proofErr w:type="spellEnd"/>
      <w:r w:rsidRPr="00C25B10">
        <w:rPr>
          <w:rFonts w:ascii="GHEA Mariam" w:eastAsia="GHEA Mariam" w:hAnsi="GHEA Mariam" w:cs="GHEA Mariam"/>
          <w:bCs/>
          <w:iCs/>
          <w:sz w:val="24"/>
          <w:szCs w:val="24"/>
          <w:lang w:val="de-AT"/>
        </w:rPr>
        <w:t xml:space="preserve"> </w:t>
      </w:r>
      <w:proofErr w:type="spellStart"/>
      <w:r w:rsidR="00535EC6">
        <w:rPr>
          <w:rFonts w:ascii="GHEA Mariam" w:eastAsia="GHEA Mariam" w:hAnsi="GHEA Mariam" w:cs="GHEA Mariam"/>
          <w:bCs/>
          <w:iCs/>
          <w:sz w:val="24"/>
          <w:szCs w:val="24"/>
          <w:lang w:val="de-AT"/>
        </w:rPr>
        <w:t>հարաբերությունների</w:t>
      </w:r>
      <w:proofErr w:type="spellEnd"/>
      <w:r w:rsidR="0025492C">
        <w:rPr>
          <w:rFonts w:ascii="GHEA Mariam" w:eastAsia="GHEA Mariam" w:hAnsi="GHEA Mariam" w:cs="GHEA Mariam"/>
          <w:bCs/>
          <w:iCs/>
          <w:sz w:val="24"/>
          <w:szCs w:val="24"/>
          <w:lang w:val="hy-AM"/>
        </w:rPr>
        <w:t>ն</w:t>
      </w:r>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որոնց</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շարքում</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առանցքային</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դեր</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ունեն</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անձի</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կ</w:t>
      </w:r>
      <w:r w:rsidR="00535EC6">
        <w:rPr>
          <w:rFonts w:ascii="GHEA Mariam" w:eastAsia="GHEA Mariam" w:hAnsi="GHEA Mariam" w:cs="GHEA Mariam"/>
          <w:bCs/>
          <w:iCs/>
          <w:sz w:val="24"/>
          <w:szCs w:val="24"/>
          <w:lang w:val="de-AT"/>
        </w:rPr>
        <w:t>յան</w:t>
      </w:r>
      <w:r w:rsidRPr="00C25B10">
        <w:rPr>
          <w:rFonts w:ascii="GHEA Mariam" w:eastAsia="GHEA Mariam" w:hAnsi="GHEA Mariam" w:cs="GHEA Mariam"/>
          <w:bCs/>
          <w:iCs/>
          <w:sz w:val="24"/>
          <w:szCs w:val="24"/>
          <w:lang w:val="de-AT"/>
        </w:rPr>
        <w:t>քի</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իրավունքը</w:t>
      </w:r>
      <w:proofErr w:type="spellEnd"/>
      <w:r w:rsidR="00535EC6">
        <w:rPr>
          <w:rFonts w:ascii="GHEA Mariam" w:eastAsia="GHEA Mariam" w:hAnsi="GHEA Mariam" w:cs="GHEA Mariam"/>
          <w:bCs/>
          <w:iCs/>
          <w:sz w:val="24"/>
          <w:szCs w:val="24"/>
          <w:lang w:val="de-AT"/>
        </w:rPr>
        <w:t xml:space="preserve"> և </w:t>
      </w:r>
      <w:proofErr w:type="spellStart"/>
      <w:r w:rsidRPr="00C25B10">
        <w:rPr>
          <w:rFonts w:ascii="GHEA Mariam" w:eastAsia="GHEA Mariam" w:hAnsi="GHEA Mariam" w:cs="GHEA Mariam"/>
          <w:bCs/>
          <w:iCs/>
          <w:sz w:val="24"/>
          <w:szCs w:val="24"/>
          <w:lang w:val="de-AT"/>
        </w:rPr>
        <w:t>սեփականության</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պաշտպանության</w:t>
      </w:r>
      <w:proofErr w:type="spellEnd"/>
      <w:r w:rsidRPr="00C25B10">
        <w:rPr>
          <w:rFonts w:ascii="GHEA Mariam" w:eastAsia="GHEA Mariam" w:hAnsi="GHEA Mariam" w:cs="GHEA Mariam"/>
          <w:bCs/>
          <w:iCs/>
          <w:sz w:val="24"/>
          <w:szCs w:val="24"/>
          <w:lang w:val="de-AT"/>
        </w:rPr>
        <w:t xml:space="preserve"> </w:t>
      </w:r>
      <w:proofErr w:type="spellStart"/>
      <w:r w:rsidRPr="00C25B10">
        <w:rPr>
          <w:rFonts w:ascii="GHEA Mariam" w:eastAsia="GHEA Mariam" w:hAnsi="GHEA Mariam" w:cs="GHEA Mariam"/>
          <w:bCs/>
          <w:iCs/>
          <w:sz w:val="24"/>
          <w:szCs w:val="24"/>
          <w:lang w:val="de-AT"/>
        </w:rPr>
        <w:t>իրավունքը</w:t>
      </w:r>
      <w:proofErr w:type="spellEnd"/>
      <w:r w:rsidRPr="00C25B10">
        <w:rPr>
          <w:rFonts w:ascii="GHEA Mariam" w:eastAsia="GHEA Mariam" w:hAnsi="GHEA Mariam" w:cs="GHEA Mariam"/>
          <w:bCs/>
          <w:iCs/>
          <w:sz w:val="24"/>
          <w:szCs w:val="24"/>
          <w:lang w:val="de-AT"/>
        </w:rPr>
        <w:t>:</w:t>
      </w:r>
    </w:p>
    <w:p w14:paraId="33F259AE" w14:textId="77777777" w:rsidR="00913AE7" w:rsidRDefault="007B0A94" w:rsidP="00FF7F67">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12</w:t>
      </w:r>
      <w:r w:rsidR="00A54AAA" w:rsidRPr="000F1EDD">
        <w:rPr>
          <w:rFonts w:ascii="GHEA Mariam" w:eastAsia="GHEA Mariam" w:hAnsi="GHEA Mariam" w:cs="GHEA Mariam"/>
          <w:sz w:val="24"/>
          <w:szCs w:val="24"/>
          <w:lang w:val="hy-AM"/>
        </w:rPr>
        <w:t>. Վերոգրյալի հիման վրա</w:t>
      </w:r>
      <w:r w:rsidR="00853E7A" w:rsidRPr="000F1EDD">
        <w:rPr>
          <w:rFonts w:ascii="GHEA Mariam" w:eastAsia="GHEA Mariam" w:hAnsi="GHEA Mariam" w:cs="GHEA Mariam"/>
          <w:sz w:val="24"/>
          <w:szCs w:val="24"/>
          <w:lang w:val="hy-AM"/>
        </w:rPr>
        <w:t>,</w:t>
      </w:r>
      <w:r w:rsidR="00A54AAA" w:rsidRPr="000F1EDD">
        <w:rPr>
          <w:rFonts w:ascii="GHEA Mariam" w:eastAsia="GHEA Mariam" w:hAnsi="GHEA Mariam" w:cs="GHEA Mariam"/>
          <w:sz w:val="24"/>
          <w:szCs w:val="24"/>
          <w:lang w:val="hy-AM"/>
        </w:rPr>
        <w:t xml:space="preserve"> բողոք բերած անձը խնդրել է</w:t>
      </w:r>
      <w:r w:rsidR="00AE2388" w:rsidRPr="00AE2388">
        <w:rPr>
          <w:rFonts w:ascii="GHEA Mariam" w:eastAsia="GHEA Mariam" w:hAnsi="GHEA Mariam" w:cs="GHEA Mariam"/>
          <w:sz w:val="24"/>
          <w:szCs w:val="24"/>
          <w:lang w:val="hy-AM"/>
        </w:rPr>
        <w:t xml:space="preserve"> Առաջին ատյանի դատարանի՝ 2023 թվականի մարտի 27-ի դատավճիռն անփոփոխ թողնելու մասին </w:t>
      </w:r>
      <w:r w:rsidR="00AE2388">
        <w:rPr>
          <w:rFonts w:ascii="GHEA Mariam" w:eastAsia="GHEA Mariam" w:hAnsi="GHEA Mariam" w:cs="GHEA Mariam"/>
          <w:sz w:val="24"/>
          <w:szCs w:val="24"/>
          <w:lang w:val="hy-AM"/>
        </w:rPr>
        <w:t>Վ</w:t>
      </w:r>
      <w:r w:rsidR="00AE2388" w:rsidRPr="00AE2388">
        <w:rPr>
          <w:rFonts w:ascii="GHEA Mariam" w:eastAsia="GHEA Mariam" w:hAnsi="GHEA Mariam" w:cs="GHEA Mariam"/>
          <w:sz w:val="24"/>
          <w:szCs w:val="24"/>
          <w:lang w:val="hy-AM"/>
        </w:rPr>
        <w:t>երաքննիչ դատարանի՝ 2024 թվականի հունիսի 10-ի որոշումը բեկանել և կայացնել դրան փոխարինող դատական ակտ՝</w:t>
      </w:r>
    </w:p>
    <w:p w14:paraId="0F2A3829" w14:textId="16B3393F" w:rsidR="003F0BE3" w:rsidRDefault="003F0BE3" w:rsidP="00FF7F67">
      <w:pPr>
        <w:spacing w:line="360" w:lineRule="auto"/>
        <w:ind w:leftChars="0" w:left="-2" w:firstLineChars="0" w:firstLine="567"/>
        <w:contextualSpacing/>
        <w:jc w:val="both"/>
        <w:rPr>
          <w:rFonts w:ascii="GHEA Mariam" w:eastAsia="GHEA Mariam" w:hAnsi="GHEA Mariam" w:cs="GHEA Mariam"/>
          <w:sz w:val="24"/>
          <w:szCs w:val="24"/>
          <w:lang w:val="hy-AM"/>
        </w:rPr>
      </w:pPr>
      <w:r w:rsidRPr="003F0BE3">
        <w:rPr>
          <w:rFonts w:ascii="GHEA Mariam" w:eastAsia="GHEA Mariam" w:hAnsi="GHEA Mariam" w:cs="GHEA Mariam"/>
          <w:sz w:val="24"/>
          <w:szCs w:val="24"/>
          <w:lang w:val="hy-AM"/>
        </w:rPr>
        <w:t xml:space="preserve">ա) </w:t>
      </w:r>
      <w:r w:rsidR="00FF7F67">
        <w:rPr>
          <w:rFonts w:ascii="GHEA Mariam" w:eastAsia="GHEA Mariam" w:hAnsi="GHEA Mariam" w:cs="GHEA Mariam"/>
          <w:sz w:val="24"/>
          <w:szCs w:val="24"/>
          <w:lang w:val="hy-AM"/>
        </w:rPr>
        <w:t>Հ.</w:t>
      </w:r>
      <w:r w:rsidR="00AE2388" w:rsidRPr="00AE2388">
        <w:rPr>
          <w:rFonts w:ascii="GHEA Mariam" w:eastAsia="GHEA Mariam" w:hAnsi="GHEA Mariam" w:cs="GHEA Mariam"/>
          <w:sz w:val="24"/>
          <w:szCs w:val="24"/>
          <w:lang w:val="hy-AM"/>
        </w:rPr>
        <w:t xml:space="preserve">Ռիժենկոյին մեղավոր </w:t>
      </w:r>
      <w:r>
        <w:rPr>
          <w:rFonts w:ascii="GHEA Mariam" w:eastAsia="GHEA Mariam" w:hAnsi="GHEA Mariam" w:cs="GHEA Mariam"/>
          <w:sz w:val="24"/>
          <w:szCs w:val="24"/>
          <w:lang w:val="hy-AM"/>
        </w:rPr>
        <w:t>ճանաչել</w:t>
      </w:r>
      <w:r w:rsidR="00AE2388" w:rsidRPr="00AE2388">
        <w:rPr>
          <w:rFonts w:ascii="GHEA Mariam" w:eastAsia="GHEA Mariam" w:hAnsi="GHEA Mariam" w:cs="GHEA Mariam"/>
          <w:sz w:val="24"/>
          <w:szCs w:val="24"/>
          <w:lang w:val="hy-AM"/>
        </w:rPr>
        <w:t xml:space="preserve"> նաև</w:t>
      </w:r>
      <w:r w:rsidR="00BC4837" w:rsidRPr="00BC4837">
        <w:rPr>
          <w:rFonts w:ascii="GHEA Mariam" w:eastAsia="GHEA Mariam" w:hAnsi="GHEA Mariam" w:cs="GHEA Mariam"/>
          <w:sz w:val="24"/>
          <w:szCs w:val="24"/>
          <w:lang w:val="hy-AM"/>
        </w:rPr>
        <w:t xml:space="preserve"> </w:t>
      </w:r>
      <w:r w:rsidR="00AE2388" w:rsidRPr="00AE2388">
        <w:rPr>
          <w:rFonts w:ascii="GHEA Mariam" w:eastAsia="GHEA Mariam" w:hAnsi="GHEA Mariam" w:cs="GHEA Mariam"/>
          <w:sz w:val="24"/>
          <w:szCs w:val="24"/>
          <w:lang w:val="hy-AM"/>
        </w:rPr>
        <w:t>2003 թվականի ապրիլի 18-ին ընդունված ՀՀ քրեական օրենսգրքի 34-104-րդ հոդվածի</w:t>
      </w:r>
      <w:r>
        <w:rPr>
          <w:rFonts w:ascii="GHEA Mariam" w:eastAsia="GHEA Mariam" w:hAnsi="GHEA Mariam" w:cs="GHEA Mariam"/>
          <w:sz w:val="24"/>
          <w:szCs w:val="24"/>
          <w:lang w:val="hy-AM"/>
        </w:rPr>
        <w:t xml:space="preserve"> </w:t>
      </w:r>
      <w:r w:rsidR="00AE2388" w:rsidRPr="00AE2388">
        <w:rPr>
          <w:rFonts w:ascii="GHEA Mariam" w:eastAsia="GHEA Mariam" w:hAnsi="GHEA Mariam" w:cs="GHEA Mariam"/>
          <w:sz w:val="24"/>
          <w:szCs w:val="24"/>
          <w:lang w:val="hy-AM"/>
        </w:rPr>
        <w:t>2-րդ մասի 1-ին և 7-րդ կետերո</w:t>
      </w:r>
      <w:r w:rsidR="00BC4837" w:rsidRPr="00720D06">
        <w:rPr>
          <w:rFonts w:ascii="GHEA Mariam" w:eastAsia="GHEA Mariam" w:hAnsi="GHEA Mariam" w:cs="GHEA Mariam"/>
          <w:sz w:val="24"/>
          <w:szCs w:val="24"/>
          <w:lang w:val="hy-AM"/>
        </w:rPr>
        <w:t>վ,</w:t>
      </w:r>
      <w:r w:rsidR="00FF7F67" w:rsidRPr="00FF7F67">
        <w:rPr>
          <w:rFonts w:ascii="GHEA Mariam" w:eastAsia="GHEA Mariam" w:hAnsi="GHEA Mariam" w:cs="GHEA Mariam"/>
          <w:sz w:val="24"/>
          <w:szCs w:val="24"/>
          <w:lang w:val="hy-AM"/>
        </w:rPr>
        <w:t xml:space="preserve"> </w:t>
      </w:r>
    </w:p>
    <w:p w14:paraId="6E5187A3" w14:textId="74A7D2C4" w:rsidR="00662066" w:rsidRDefault="00070492" w:rsidP="00FF7F67">
      <w:pPr>
        <w:spacing w:line="360" w:lineRule="auto"/>
        <w:ind w:leftChars="0" w:left="-2" w:firstLineChars="0" w:firstLine="567"/>
        <w:contextualSpacing/>
        <w:jc w:val="both"/>
        <w:rPr>
          <w:rFonts w:ascii="GHEA Mariam" w:eastAsia="GHEA Mariam" w:hAnsi="GHEA Mariam" w:cs="GHEA Mariam"/>
          <w:sz w:val="24"/>
          <w:szCs w:val="24"/>
          <w:lang w:val="hy-AM"/>
        </w:rPr>
      </w:pPr>
      <w:r w:rsidRPr="00070492">
        <w:rPr>
          <w:rFonts w:ascii="GHEA Mariam" w:eastAsia="GHEA Mariam" w:hAnsi="GHEA Mariam" w:cs="GHEA Mariam"/>
          <w:sz w:val="24"/>
          <w:szCs w:val="24"/>
          <w:lang w:val="hy-AM"/>
        </w:rPr>
        <w:t xml:space="preserve">բ) </w:t>
      </w:r>
      <w:r w:rsidR="00FF7F67">
        <w:rPr>
          <w:rFonts w:ascii="GHEA Mariam" w:eastAsia="GHEA Mariam" w:hAnsi="GHEA Mariam" w:cs="GHEA Mariam"/>
          <w:sz w:val="24"/>
          <w:szCs w:val="24"/>
          <w:lang w:val="hy-AM"/>
        </w:rPr>
        <w:t>Հ.</w:t>
      </w:r>
      <w:r w:rsidR="00720D06" w:rsidRPr="00720D06">
        <w:rPr>
          <w:rFonts w:ascii="GHEA Mariam" w:eastAsia="GHEA Mariam" w:hAnsi="GHEA Mariam" w:cs="GHEA Mariam"/>
          <w:sz w:val="24"/>
          <w:szCs w:val="24"/>
          <w:lang w:val="hy-AM"/>
        </w:rPr>
        <w:t xml:space="preserve">Ռիժենկոյի, </w:t>
      </w:r>
      <w:r w:rsidR="00FF7F67">
        <w:rPr>
          <w:rFonts w:ascii="GHEA Mariam" w:eastAsia="GHEA Mariam" w:hAnsi="GHEA Mariam" w:cs="GHEA Mariam"/>
          <w:sz w:val="24"/>
          <w:szCs w:val="24"/>
          <w:lang w:val="hy-AM"/>
        </w:rPr>
        <w:t>Գ</w:t>
      </w:r>
      <w:r w:rsidR="00FF7F67" w:rsidRPr="00FF7F67">
        <w:rPr>
          <w:rFonts w:ascii="GHEA Mariam" w:eastAsia="GHEA Mariam" w:hAnsi="GHEA Mariam" w:cs="GHEA Mariam"/>
          <w:sz w:val="24"/>
          <w:szCs w:val="24"/>
          <w:lang w:val="hy-AM"/>
        </w:rPr>
        <w:t>.</w:t>
      </w:r>
      <w:r w:rsidR="00720D06" w:rsidRPr="00720D06">
        <w:rPr>
          <w:rFonts w:ascii="GHEA Mariam" w:eastAsia="GHEA Mariam" w:hAnsi="GHEA Mariam" w:cs="GHEA Mariam"/>
          <w:sz w:val="24"/>
          <w:szCs w:val="24"/>
          <w:lang w:val="hy-AM"/>
        </w:rPr>
        <w:t xml:space="preserve">Դանոյանի և </w:t>
      </w:r>
      <w:r w:rsidR="00FF7F67">
        <w:rPr>
          <w:rFonts w:ascii="GHEA Mariam" w:eastAsia="GHEA Mariam" w:hAnsi="GHEA Mariam" w:cs="GHEA Mariam"/>
          <w:sz w:val="24"/>
          <w:szCs w:val="24"/>
          <w:lang w:val="hy-AM"/>
        </w:rPr>
        <w:t>Մ.</w:t>
      </w:r>
      <w:r w:rsidR="00720D06" w:rsidRPr="00720D06">
        <w:rPr>
          <w:rFonts w:ascii="GHEA Mariam" w:eastAsia="GHEA Mariam" w:hAnsi="GHEA Mariam" w:cs="GHEA Mariam"/>
          <w:sz w:val="24"/>
          <w:szCs w:val="24"/>
          <w:lang w:val="hy-AM"/>
        </w:rPr>
        <w:t xml:space="preserve">Մկրտչյանի նկատմամբ որպես պատիժ նշանակել ազատազրկում` 20 տարի ժամկետով: </w:t>
      </w:r>
      <w:r w:rsidR="00E46A2F" w:rsidRPr="00E46A2F">
        <w:rPr>
          <w:rFonts w:ascii="GHEA Mariam" w:eastAsia="GHEA Mariam" w:hAnsi="GHEA Mariam" w:cs="GHEA Mariam"/>
          <w:sz w:val="24"/>
          <w:szCs w:val="24"/>
          <w:lang w:val="hy-AM"/>
        </w:rPr>
        <w:t xml:space="preserve"> </w:t>
      </w:r>
    </w:p>
    <w:p w14:paraId="7B2BEB71" w14:textId="77777777" w:rsidR="00E258AD" w:rsidRDefault="00E258AD" w:rsidP="00B47B25">
      <w:pPr>
        <w:spacing w:line="360" w:lineRule="auto"/>
        <w:ind w:leftChars="0" w:left="-2" w:firstLineChars="0" w:firstLine="567"/>
        <w:contextualSpacing/>
        <w:jc w:val="both"/>
        <w:rPr>
          <w:rFonts w:ascii="GHEA Mariam" w:eastAsia="GHEA Mariam" w:hAnsi="GHEA Mariam" w:cs="GHEA Mariam"/>
          <w:bCs/>
          <w:i/>
          <w:sz w:val="24"/>
          <w:szCs w:val="24"/>
          <w:lang w:val="hy-AM"/>
        </w:rPr>
      </w:pPr>
    </w:p>
    <w:p w14:paraId="38F39C49" w14:textId="4F39E5A6" w:rsidR="00B47B25" w:rsidRPr="00E0325C" w:rsidRDefault="00C3283D" w:rsidP="00B47B25">
      <w:pPr>
        <w:spacing w:line="360" w:lineRule="auto"/>
        <w:ind w:leftChars="0" w:left="-2" w:firstLineChars="0" w:firstLine="567"/>
        <w:contextualSpacing/>
        <w:jc w:val="both"/>
        <w:rPr>
          <w:rFonts w:ascii="GHEA Mariam" w:eastAsia="GHEA Mariam" w:hAnsi="GHEA Mariam" w:cs="GHEA Mariam"/>
          <w:bCs/>
          <w:i/>
          <w:sz w:val="24"/>
          <w:szCs w:val="24"/>
          <w:lang w:val="hy-AM"/>
        </w:rPr>
      </w:pPr>
      <w:r w:rsidRPr="00E0325C">
        <w:rPr>
          <w:rFonts w:ascii="GHEA Mariam" w:eastAsia="GHEA Mariam" w:hAnsi="GHEA Mariam" w:cs="GHEA Mariam"/>
          <w:bCs/>
          <w:i/>
          <w:sz w:val="24"/>
          <w:szCs w:val="24"/>
          <w:lang w:val="hy-AM"/>
        </w:rPr>
        <w:lastRenderedPageBreak/>
        <w:t xml:space="preserve">II. </w:t>
      </w:r>
      <w:bookmarkStart w:id="4" w:name="_Hlk197558895"/>
      <w:r w:rsidR="0069474F" w:rsidRPr="00E0325C">
        <w:rPr>
          <w:rFonts w:ascii="GHEA Mariam" w:eastAsia="GHEA Mariam" w:hAnsi="GHEA Mariam" w:cs="GHEA Mariam"/>
          <w:bCs/>
          <w:i/>
          <w:sz w:val="24"/>
          <w:szCs w:val="24"/>
          <w:lang w:val="hy-AM"/>
        </w:rPr>
        <w:t>Տուժող</w:t>
      </w:r>
      <w:r w:rsidR="00AD1C58" w:rsidRPr="00E0325C">
        <w:rPr>
          <w:rFonts w:ascii="GHEA Mariam" w:eastAsia="GHEA Mariam" w:hAnsi="GHEA Mariam" w:cs="GHEA Mariam"/>
          <w:bCs/>
          <w:i/>
          <w:sz w:val="24"/>
          <w:szCs w:val="24"/>
          <w:lang w:val="hy-AM"/>
        </w:rPr>
        <w:t>ներ</w:t>
      </w:r>
      <w:r w:rsidR="0069474F" w:rsidRPr="00E0325C">
        <w:rPr>
          <w:rFonts w:ascii="GHEA Mariam" w:eastAsia="GHEA Mariam" w:hAnsi="GHEA Mariam" w:cs="GHEA Mariam"/>
          <w:bCs/>
          <w:i/>
          <w:sz w:val="24"/>
          <w:szCs w:val="24"/>
          <w:lang w:val="hy-AM"/>
        </w:rPr>
        <w:t xml:space="preserve">ի ներկայացուցիչ </w:t>
      </w:r>
      <w:r w:rsidR="00AD1C58" w:rsidRPr="00E0325C">
        <w:rPr>
          <w:rFonts w:ascii="GHEA Mariam" w:eastAsia="GHEA Mariam" w:hAnsi="GHEA Mariam" w:cs="GHEA Mariam"/>
          <w:bCs/>
          <w:i/>
          <w:sz w:val="24"/>
          <w:szCs w:val="24"/>
          <w:lang w:val="hy-AM"/>
        </w:rPr>
        <w:t>Ս</w:t>
      </w:r>
      <w:r w:rsidR="0069474F" w:rsidRPr="00E0325C">
        <w:rPr>
          <w:rFonts w:ascii="GHEA Mariam" w:eastAsia="GHEA Mariam" w:hAnsi="GHEA Mariam" w:cs="GHEA Mariam"/>
          <w:bCs/>
          <w:i/>
          <w:sz w:val="24"/>
          <w:szCs w:val="24"/>
          <w:lang w:val="hy-AM"/>
        </w:rPr>
        <w:t>.</w:t>
      </w:r>
      <w:r w:rsidR="00AD1C58" w:rsidRPr="00E0325C">
        <w:rPr>
          <w:rFonts w:ascii="GHEA Mariam" w:eastAsia="GHEA Mariam" w:hAnsi="GHEA Mariam" w:cs="GHEA Mariam"/>
          <w:bCs/>
          <w:i/>
          <w:sz w:val="24"/>
          <w:szCs w:val="24"/>
          <w:lang w:val="hy-AM"/>
        </w:rPr>
        <w:t>Անդրիա</w:t>
      </w:r>
      <w:r w:rsidR="0069474F" w:rsidRPr="00E0325C">
        <w:rPr>
          <w:rFonts w:ascii="GHEA Mariam" w:eastAsia="GHEA Mariam" w:hAnsi="GHEA Mariam" w:cs="GHEA Mariam"/>
          <w:bCs/>
          <w:i/>
          <w:sz w:val="24"/>
          <w:szCs w:val="24"/>
          <w:lang w:val="hy-AM"/>
        </w:rPr>
        <w:t>սյանի</w:t>
      </w:r>
      <w:r w:rsidR="009D5EE9" w:rsidRPr="00E0325C">
        <w:rPr>
          <w:rFonts w:ascii="GHEA Mariam" w:eastAsia="GHEA Mariam" w:hAnsi="GHEA Mariam" w:cs="GHEA Mariam"/>
          <w:bCs/>
          <w:i/>
          <w:sz w:val="24"/>
          <w:szCs w:val="24"/>
          <w:lang w:val="hy-AM"/>
        </w:rPr>
        <w:t xml:space="preserve"> </w:t>
      </w:r>
      <w:bookmarkEnd w:id="4"/>
      <w:r w:rsidR="00B47B25" w:rsidRPr="00E0325C">
        <w:rPr>
          <w:rFonts w:ascii="GHEA Mariam" w:eastAsia="GHEA Mariam" w:hAnsi="GHEA Mariam" w:cs="GHEA Mariam"/>
          <w:bCs/>
          <w:i/>
          <w:sz w:val="24"/>
          <w:szCs w:val="24"/>
          <w:lang w:val="hy-AM"/>
        </w:rPr>
        <w:t>բողոքի փաստարկները և պահանջը.</w:t>
      </w:r>
    </w:p>
    <w:p w14:paraId="4DDCF15F" w14:textId="74243BEB" w:rsidR="002D2508" w:rsidRPr="002D2508" w:rsidRDefault="007B0A94" w:rsidP="00C07549">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13</w:t>
      </w:r>
      <w:r w:rsidR="00086AB5" w:rsidRPr="0069474F">
        <w:rPr>
          <w:rFonts w:ascii="GHEA Mariam" w:eastAsia="GHEA Mariam" w:hAnsi="GHEA Mariam" w:cs="GHEA Mariam"/>
          <w:sz w:val="24"/>
          <w:szCs w:val="24"/>
          <w:lang w:val="hy-AM"/>
        </w:rPr>
        <w:t>.</w:t>
      </w:r>
      <w:r w:rsidR="00086AB5" w:rsidRPr="00C47281">
        <w:rPr>
          <w:rFonts w:ascii="GHEA Mariam" w:eastAsia="GHEA Mariam" w:hAnsi="GHEA Mariam" w:cs="GHEA Mariam"/>
          <w:sz w:val="24"/>
          <w:szCs w:val="24"/>
          <w:lang w:val="hy-AM"/>
        </w:rPr>
        <w:t xml:space="preserve"> </w:t>
      </w:r>
      <w:r w:rsidR="00443B9A" w:rsidRPr="00443B9A">
        <w:rPr>
          <w:rFonts w:ascii="GHEA Mariam" w:eastAsia="GHEA Mariam" w:hAnsi="GHEA Mariam" w:cs="GHEA Mariam"/>
          <w:sz w:val="24"/>
          <w:szCs w:val="24"/>
          <w:lang w:val="hy-AM"/>
        </w:rPr>
        <w:t xml:space="preserve">Տուժողների ներկայացուցիչ Ս.Անդրիասյանը </w:t>
      </w:r>
      <w:r w:rsidR="005B3970" w:rsidRPr="005B3970">
        <w:rPr>
          <w:rFonts w:ascii="GHEA Mariam" w:eastAsia="GHEA Mariam" w:hAnsi="GHEA Mariam" w:cs="GHEA Mariam"/>
          <w:sz w:val="24"/>
          <w:szCs w:val="24"/>
          <w:lang w:val="hy-AM"/>
        </w:rPr>
        <w:t>(այսուհետ նաև</w:t>
      </w:r>
      <w:r w:rsidR="00E0325C" w:rsidRPr="005B3970">
        <w:rPr>
          <w:rFonts w:ascii="GHEA Mariam" w:eastAsia="GHEA Mariam" w:hAnsi="GHEA Mariam" w:cs="GHEA Mariam"/>
          <w:sz w:val="24"/>
          <w:szCs w:val="24"/>
          <w:lang w:val="hy-AM"/>
        </w:rPr>
        <w:t>՝</w:t>
      </w:r>
      <w:r w:rsidR="005B3970" w:rsidRPr="005B3970">
        <w:rPr>
          <w:rFonts w:ascii="GHEA Mariam" w:eastAsia="GHEA Mariam" w:hAnsi="GHEA Mariam" w:cs="GHEA Mariam"/>
          <w:sz w:val="24"/>
          <w:szCs w:val="24"/>
          <w:lang w:val="hy-AM"/>
        </w:rPr>
        <w:t xml:space="preserve"> երկրորդ բողոքաբեր) </w:t>
      </w:r>
      <w:r w:rsidR="00C07549" w:rsidRPr="00C47281">
        <w:rPr>
          <w:rFonts w:ascii="GHEA Mariam" w:eastAsia="GHEA Mariam" w:hAnsi="GHEA Mariam" w:cs="GHEA Mariam"/>
          <w:sz w:val="24"/>
          <w:szCs w:val="24"/>
          <w:lang w:val="hy-AM"/>
        </w:rPr>
        <w:t xml:space="preserve">գտել է, որ </w:t>
      </w:r>
      <w:r w:rsidR="00C74826" w:rsidRPr="00C47281">
        <w:rPr>
          <w:rFonts w:ascii="GHEA Mariam" w:eastAsia="GHEA Mariam" w:hAnsi="GHEA Mariam" w:cs="GHEA Mariam"/>
          <w:sz w:val="24"/>
          <w:szCs w:val="24"/>
          <w:lang w:val="hy-AM"/>
        </w:rPr>
        <w:t xml:space="preserve">ինչպես </w:t>
      </w:r>
      <w:r w:rsidR="00886EAF" w:rsidRPr="00C47281">
        <w:rPr>
          <w:rFonts w:ascii="GHEA Mariam" w:eastAsia="GHEA Mariam" w:hAnsi="GHEA Mariam" w:cs="GHEA Mariam"/>
          <w:sz w:val="24"/>
          <w:szCs w:val="24"/>
          <w:lang w:val="hy-AM"/>
        </w:rPr>
        <w:t xml:space="preserve">Առաջին ատյանի </w:t>
      </w:r>
      <w:r w:rsidR="00C07549" w:rsidRPr="00C47281">
        <w:rPr>
          <w:rFonts w:ascii="GHEA Mariam" w:eastAsia="GHEA Mariam" w:hAnsi="GHEA Mariam" w:cs="GHEA Mariam"/>
          <w:sz w:val="24"/>
          <w:szCs w:val="24"/>
          <w:lang w:val="hy-AM"/>
        </w:rPr>
        <w:t xml:space="preserve">դատարանի </w:t>
      </w:r>
      <w:r w:rsidR="002D2508">
        <w:rPr>
          <w:rFonts w:ascii="GHEA Mariam" w:eastAsia="GHEA Mariam" w:hAnsi="GHEA Mariam" w:cs="GHEA Mariam"/>
          <w:sz w:val="24"/>
          <w:szCs w:val="24"/>
          <w:lang w:val="hy-AM"/>
        </w:rPr>
        <w:t>դատավճ</w:t>
      </w:r>
      <w:r w:rsidR="00E0325C">
        <w:rPr>
          <w:rFonts w:ascii="GHEA Mariam" w:eastAsia="GHEA Mariam" w:hAnsi="GHEA Mariam" w:cs="GHEA Mariam"/>
          <w:sz w:val="24"/>
          <w:szCs w:val="24"/>
          <w:lang w:val="hy-AM"/>
        </w:rPr>
        <w:t>ի</w:t>
      </w:r>
      <w:r w:rsidR="002D2508">
        <w:rPr>
          <w:rFonts w:ascii="GHEA Mariam" w:eastAsia="GHEA Mariam" w:hAnsi="GHEA Mariam" w:cs="GHEA Mariam"/>
          <w:sz w:val="24"/>
          <w:szCs w:val="24"/>
          <w:lang w:val="hy-AM"/>
        </w:rPr>
        <w:t>ռը</w:t>
      </w:r>
      <w:r w:rsidR="00C74826" w:rsidRPr="00C47281">
        <w:rPr>
          <w:rFonts w:ascii="GHEA Mariam" w:eastAsia="GHEA Mariam" w:hAnsi="GHEA Mariam" w:cs="GHEA Mariam"/>
          <w:sz w:val="24"/>
          <w:szCs w:val="24"/>
          <w:lang w:val="hy-AM"/>
        </w:rPr>
        <w:t xml:space="preserve">, այնպես էլ </w:t>
      </w:r>
      <w:r w:rsidR="00886EAF" w:rsidRPr="00C47281">
        <w:rPr>
          <w:rFonts w:ascii="GHEA Mariam" w:eastAsia="GHEA Mariam" w:hAnsi="GHEA Mariam" w:cs="GHEA Mariam"/>
          <w:sz w:val="24"/>
          <w:szCs w:val="24"/>
          <w:lang w:val="hy-AM"/>
        </w:rPr>
        <w:t>այն անփոփոխ թողնելու մասին Վերաքննիչ դատարանի որոշ</w:t>
      </w:r>
      <w:r w:rsidR="002D2508" w:rsidRPr="002D2508">
        <w:rPr>
          <w:rFonts w:ascii="GHEA Mariam" w:eastAsia="GHEA Mariam" w:hAnsi="GHEA Mariam" w:cs="GHEA Mariam"/>
          <w:sz w:val="24"/>
          <w:szCs w:val="24"/>
          <w:lang w:val="hy-AM"/>
        </w:rPr>
        <w:t>ու</w:t>
      </w:r>
      <w:r w:rsidR="002D2508">
        <w:rPr>
          <w:rFonts w:ascii="GHEA Mariam" w:eastAsia="GHEA Mariam" w:hAnsi="GHEA Mariam" w:cs="GHEA Mariam"/>
          <w:sz w:val="24"/>
          <w:szCs w:val="24"/>
          <w:lang w:val="hy-AM"/>
        </w:rPr>
        <w:t>մն</w:t>
      </w:r>
      <w:r w:rsidR="00886EAF" w:rsidRPr="00C47281">
        <w:rPr>
          <w:rFonts w:ascii="GHEA Mariam" w:eastAsia="GHEA Mariam" w:hAnsi="GHEA Mariam" w:cs="GHEA Mariam"/>
          <w:sz w:val="24"/>
          <w:szCs w:val="24"/>
          <w:lang w:val="hy-AM"/>
        </w:rPr>
        <w:t xml:space="preserve"> </w:t>
      </w:r>
      <w:r w:rsidR="00BC4527" w:rsidRPr="00BC4527">
        <w:rPr>
          <w:rFonts w:ascii="GHEA Mariam" w:eastAsia="GHEA Mariam" w:hAnsi="GHEA Mariam" w:cs="GHEA Mariam"/>
          <w:sz w:val="24"/>
          <w:szCs w:val="24"/>
          <w:lang w:val="hy-AM"/>
        </w:rPr>
        <w:t xml:space="preserve">իրավաչափ չեն, դրանք </w:t>
      </w:r>
      <w:r w:rsidR="002D2508" w:rsidRPr="002D2508">
        <w:rPr>
          <w:rFonts w:ascii="GHEA Mariam" w:eastAsia="GHEA Mariam" w:hAnsi="GHEA Mariam" w:cs="GHEA Mariam"/>
          <w:sz w:val="24"/>
          <w:szCs w:val="24"/>
          <w:lang w:val="hy-AM"/>
        </w:rPr>
        <w:t xml:space="preserve">կայացվել են </w:t>
      </w:r>
      <w:r w:rsidR="00BC192A" w:rsidRPr="00C47281">
        <w:rPr>
          <w:rFonts w:ascii="GHEA Mariam" w:eastAsia="GHEA Mariam" w:hAnsi="GHEA Mariam" w:cs="GHEA Mariam"/>
          <w:sz w:val="24"/>
          <w:szCs w:val="24"/>
          <w:lang w:val="hy-AM"/>
        </w:rPr>
        <w:t>քրեական և քրեադատավարական իրավունքի նոր</w:t>
      </w:r>
      <w:r w:rsidR="00927D21" w:rsidRPr="00C47281">
        <w:rPr>
          <w:rFonts w:ascii="GHEA Mariam" w:eastAsia="GHEA Mariam" w:hAnsi="GHEA Mariam" w:cs="GHEA Mariam"/>
          <w:sz w:val="24"/>
          <w:szCs w:val="24"/>
          <w:lang w:val="hy-AM"/>
        </w:rPr>
        <w:t>մեր</w:t>
      </w:r>
      <w:r w:rsidR="002D2508" w:rsidRPr="002D2508">
        <w:rPr>
          <w:rFonts w:ascii="GHEA Mariam" w:eastAsia="GHEA Mariam" w:hAnsi="GHEA Mariam" w:cs="GHEA Mariam"/>
          <w:sz w:val="24"/>
          <w:szCs w:val="24"/>
          <w:lang w:val="hy-AM"/>
        </w:rPr>
        <w:t>ի խախտումներով</w:t>
      </w:r>
      <w:r w:rsidR="00CD3BF4">
        <w:rPr>
          <w:rFonts w:ascii="GHEA Mariam" w:eastAsia="GHEA Mariam" w:hAnsi="GHEA Mariam" w:cs="GHEA Mariam"/>
          <w:sz w:val="24"/>
          <w:szCs w:val="24"/>
          <w:lang w:val="hy-AM"/>
        </w:rPr>
        <w:t xml:space="preserve">, </w:t>
      </w:r>
      <w:r w:rsidR="00CD3BF4" w:rsidRPr="00CD3BF4">
        <w:rPr>
          <w:rFonts w:ascii="GHEA Mariam" w:eastAsia="GHEA Mariam" w:hAnsi="GHEA Mariam" w:cs="GHEA Mariam"/>
          <w:sz w:val="24"/>
          <w:szCs w:val="24"/>
          <w:lang w:val="hy-AM"/>
        </w:rPr>
        <w:t>որոնք ազդել են վարույթի ելքի վրա:</w:t>
      </w:r>
    </w:p>
    <w:p w14:paraId="7FA1C089" w14:textId="636DA791" w:rsidR="00B66601" w:rsidRDefault="007B0A94" w:rsidP="00C07549">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13</w:t>
      </w:r>
      <w:r w:rsidR="00A40656" w:rsidRPr="00A40656">
        <w:rPr>
          <w:rFonts w:ascii="GHEA Mariam" w:eastAsia="GHEA Mariam" w:hAnsi="GHEA Mariam" w:cs="GHEA Mariam"/>
          <w:sz w:val="24"/>
          <w:szCs w:val="24"/>
          <w:lang w:val="hy-AM"/>
        </w:rPr>
        <w:t xml:space="preserve">.1. </w:t>
      </w:r>
      <w:r w:rsidR="00C71F61" w:rsidRPr="00C71F61">
        <w:rPr>
          <w:rFonts w:ascii="GHEA Mariam" w:eastAsia="GHEA Mariam" w:hAnsi="GHEA Mariam" w:cs="GHEA Mariam"/>
          <w:sz w:val="24"/>
          <w:szCs w:val="24"/>
          <w:lang w:val="hy-AM"/>
        </w:rPr>
        <w:t>Բողոքի հեղինակը նշել է, որ</w:t>
      </w:r>
      <w:r w:rsidR="00415D6D" w:rsidRPr="00415D6D">
        <w:rPr>
          <w:rFonts w:ascii="GHEA Mariam" w:eastAsia="GHEA Mariam" w:hAnsi="GHEA Mariam" w:cs="GHEA Mariam"/>
          <w:sz w:val="24"/>
          <w:szCs w:val="24"/>
          <w:lang w:val="hy-AM"/>
        </w:rPr>
        <w:t xml:space="preserve"> ստորադաս դատարանների կողմից </w:t>
      </w:r>
      <w:bookmarkStart w:id="5" w:name="_Hlk197541588"/>
      <w:r w:rsidR="00415D6D" w:rsidRPr="00415D6D">
        <w:rPr>
          <w:rFonts w:ascii="GHEA Mariam" w:eastAsia="GHEA Mariam" w:hAnsi="GHEA Mariam" w:cs="GHEA Mariam"/>
          <w:sz w:val="24"/>
          <w:szCs w:val="24"/>
          <w:lang w:val="hy-AM"/>
        </w:rPr>
        <w:t xml:space="preserve">ապացույցների </w:t>
      </w:r>
      <w:r w:rsidR="00573CDE" w:rsidRPr="00573CDE">
        <w:rPr>
          <w:rFonts w:ascii="GHEA Mariam" w:eastAsia="GHEA Mariam" w:hAnsi="GHEA Mariam" w:cs="GHEA Mariam"/>
          <w:sz w:val="24"/>
          <w:szCs w:val="24"/>
          <w:lang w:val="hy-AM"/>
        </w:rPr>
        <w:t xml:space="preserve">ոչ պատշաճ </w:t>
      </w:r>
      <w:r w:rsidR="00415D6D" w:rsidRPr="00415D6D">
        <w:rPr>
          <w:rFonts w:ascii="GHEA Mariam" w:eastAsia="GHEA Mariam" w:hAnsi="GHEA Mariam" w:cs="GHEA Mariam"/>
          <w:sz w:val="24"/>
          <w:szCs w:val="24"/>
          <w:lang w:val="hy-AM"/>
        </w:rPr>
        <w:t>գնահատման հետևանքով Հ</w:t>
      </w:r>
      <w:r w:rsidR="00573CDE" w:rsidRPr="0048036B">
        <w:rPr>
          <w:rFonts w:ascii="GHEA Mariam" w:eastAsia="GHEA Mariam" w:hAnsi="GHEA Mariam" w:cs="GHEA Mariam"/>
          <w:sz w:val="24"/>
          <w:szCs w:val="24"/>
          <w:lang w:val="hy-AM"/>
        </w:rPr>
        <w:t>.</w:t>
      </w:r>
      <w:r w:rsidR="00415D6D" w:rsidRPr="00415D6D">
        <w:rPr>
          <w:rFonts w:ascii="GHEA Mariam" w:eastAsia="GHEA Mariam" w:hAnsi="GHEA Mariam" w:cs="GHEA Mariam"/>
          <w:sz w:val="24"/>
          <w:szCs w:val="24"/>
          <w:lang w:val="hy-AM"/>
        </w:rPr>
        <w:t xml:space="preserve">Ռիժենկոն ակնհայտ անհիմն ազատվել է ՀՀ </w:t>
      </w:r>
      <w:r w:rsidR="00E0325C">
        <w:rPr>
          <w:rFonts w:ascii="GHEA Mariam" w:eastAsia="GHEA Mariam" w:hAnsi="GHEA Mariam" w:cs="GHEA Mariam"/>
          <w:sz w:val="24"/>
          <w:szCs w:val="24"/>
          <w:lang w:val="hy-AM"/>
        </w:rPr>
        <w:t xml:space="preserve">նախկին </w:t>
      </w:r>
      <w:r w:rsidR="00415D6D" w:rsidRPr="00415D6D">
        <w:rPr>
          <w:rFonts w:ascii="GHEA Mariam" w:eastAsia="GHEA Mariam" w:hAnsi="GHEA Mariam" w:cs="GHEA Mariam"/>
          <w:sz w:val="24"/>
          <w:szCs w:val="24"/>
          <w:lang w:val="hy-AM"/>
        </w:rPr>
        <w:t>քրեական օրենսգրքի 34-104-րդ հոդվածի 2-րդ մասի 1-ին և 7-րդ կետերով նախատեսված հանցավոր արարքի համար սահմանված քրեական պատասխանատվությունից:</w:t>
      </w:r>
    </w:p>
    <w:p w14:paraId="6E4679AA" w14:textId="2CE69FCF" w:rsidR="00913AE7" w:rsidRDefault="00B66601" w:rsidP="00C07549">
      <w:pPr>
        <w:spacing w:line="360" w:lineRule="auto"/>
        <w:ind w:leftChars="0" w:left="-2" w:firstLineChars="0" w:firstLine="567"/>
        <w:contextualSpacing/>
        <w:jc w:val="both"/>
        <w:rPr>
          <w:rFonts w:ascii="GHEA Mariam" w:eastAsia="GHEA Mariam" w:hAnsi="GHEA Mariam" w:cs="GHEA Mariam"/>
          <w:sz w:val="24"/>
          <w:szCs w:val="24"/>
          <w:lang w:val="hy-AM"/>
        </w:rPr>
      </w:pPr>
      <w:r w:rsidRPr="00B66601">
        <w:rPr>
          <w:rFonts w:ascii="GHEA Mariam" w:eastAsia="GHEA Mariam" w:hAnsi="GHEA Mariam" w:cs="GHEA Mariam"/>
          <w:sz w:val="24"/>
          <w:szCs w:val="24"/>
          <w:lang w:val="hy-AM"/>
        </w:rPr>
        <w:t xml:space="preserve">Բողոքաբերը </w:t>
      </w:r>
      <w:r w:rsidR="00691AEE">
        <w:rPr>
          <w:rFonts w:ascii="GHEA Mariam" w:eastAsia="GHEA Mariam" w:hAnsi="GHEA Mariam" w:cs="GHEA Mariam"/>
          <w:sz w:val="24"/>
          <w:szCs w:val="24"/>
          <w:lang w:val="hy-AM"/>
        </w:rPr>
        <w:t xml:space="preserve"> </w:t>
      </w:r>
      <w:r w:rsidRPr="00B66601">
        <w:rPr>
          <w:rFonts w:ascii="GHEA Mariam" w:eastAsia="GHEA Mariam" w:hAnsi="GHEA Mariam" w:cs="GHEA Mariam"/>
          <w:sz w:val="24"/>
          <w:szCs w:val="24"/>
          <w:lang w:val="hy-AM"/>
        </w:rPr>
        <w:t xml:space="preserve">գտել </w:t>
      </w:r>
      <w:r w:rsidR="00691AEE">
        <w:rPr>
          <w:rFonts w:ascii="GHEA Mariam" w:eastAsia="GHEA Mariam" w:hAnsi="GHEA Mariam" w:cs="GHEA Mariam"/>
          <w:sz w:val="24"/>
          <w:szCs w:val="24"/>
          <w:lang w:val="hy-AM"/>
        </w:rPr>
        <w:t xml:space="preserve"> </w:t>
      </w:r>
      <w:r w:rsidRPr="00B66601">
        <w:rPr>
          <w:rFonts w:ascii="GHEA Mariam" w:eastAsia="GHEA Mariam" w:hAnsi="GHEA Mariam" w:cs="GHEA Mariam"/>
          <w:sz w:val="24"/>
          <w:szCs w:val="24"/>
          <w:lang w:val="hy-AM"/>
        </w:rPr>
        <w:t xml:space="preserve">է, </w:t>
      </w:r>
      <w:r w:rsidR="00691AEE">
        <w:rPr>
          <w:rFonts w:ascii="GHEA Mariam" w:eastAsia="GHEA Mariam" w:hAnsi="GHEA Mariam" w:cs="GHEA Mariam"/>
          <w:sz w:val="24"/>
          <w:szCs w:val="24"/>
          <w:lang w:val="hy-AM"/>
        </w:rPr>
        <w:t xml:space="preserve"> </w:t>
      </w:r>
      <w:r w:rsidRPr="00B66601">
        <w:rPr>
          <w:rFonts w:ascii="GHEA Mariam" w:eastAsia="GHEA Mariam" w:hAnsi="GHEA Mariam" w:cs="GHEA Mariam"/>
          <w:sz w:val="24"/>
          <w:szCs w:val="24"/>
          <w:lang w:val="hy-AM"/>
        </w:rPr>
        <w:t xml:space="preserve">որ </w:t>
      </w:r>
      <w:r w:rsidR="00691AEE">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Հ.</w:t>
      </w:r>
      <w:r w:rsidRPr="00B66601">
        <w:rPr>
          <w:rFonts w:ascii="GHEA Mariam" w:eastAsia="GHEA Mariam" w:hAnsi="GHEA Mariam" w:cs="GHEA Mariam"/>
          <w:sz w:val="24"/>
          <w:szCs w:val="24"/>
          <w:lang w:val="hy-AM"/>
        </w:rPr>
        <w:t>Ռիժենկոյին</w:t>
      </w:r>
      <w:r>
        <w:rPr>
          <w:rFonts w:ascii="GHEA Mariam" w:eastAsia="GHEA Mariam" w:hAnsi="GHEA Mariam" w:cs="GHEA Mariam"/>
          <w:sz w:val="24"/>
          <w:szCs w:val="24"/>
          <w:lang w:val="hy-AM"/>
        </w:rPr>
        <w:t xml:space="preserve"> </w:t>
      </w:r>
      <w:r w:rsidR="00691AEE">
        <w:rPr>
          <w:rFonts w:ascii="GHEA Mariam" w:eastAsia="GHEA Mariam" w:hAnsi="GHEA Mariam" w:cs="GHEA Mariam"/>
          <w:sz w:val="24"/>
          <w:szCs w:val="24"/>
          <w:lang w:val="hy-AM"/>
        </w:rPr>
        <w:t xml:space="preserve"> </w:t>
      </w:r>
      <w:r w:rsidRPr="00B66601">
        <w:rPr>
          <w:rFonts w:ascii="GHEA Mariam" w:eastAsia="GHEA Mariam" w:hAnsi="GHEA Mariam" w:cs="GHEA Mariam"/>
          <w:sz w:val="24"/>
          <w:szCs w:val="24"/>
          <w:lang w:val="hy-AM"/>
        </w:rPr>
        <w:t xml:space="preserve">ՀՀ </w:t>
      </w:r>
      <w:r w:rsidR="00691AEE">
        <w:rPr>
          <w:rFonts w:ascii="GHEA Mariam" w:eastAsia="GHEA Mariam" w:hAnsi="GHEA Mariam" w:cs="GHEA Mariam"/>
          <w:sz w:val="24"/>
          <w:szCs w:val="24"/>
          <w:lang w:val="hy-AM"/>
        </w:rPr>
        <w:t xml:space="preserve"> </w:t>
      </w:r>
      <w:r w:rsidR="00E0325C">
        <w:rPr>
          <w:rFonts w:ascii="GHEA Mariam" w:eastAsia="GHEA Mariam" w:hAnsi="GHEA Mariam" w:cs="GHEA Mariam"/>
          <w:sz w:val="24"/>
          <w:szCs w:val="24"/>
          <w:lang w:val="hy-AM"/>
        </w:rPr>
        <w:t xml:space="preserve">նախկին </w:t>
      </w:r>
      <w:r w:rsidR="00691AEE">
        <w:rPr>
          <w:rFonts w:ascii="GHEA Mariam" w:eastAsia="GHEA Mariam" w:hAnsi="GHEA Mariam" w:cs="GHEA Mariam"/>
          <w:sz w:val="24"/>
          <w:szCs w:val="24"/>
          <w:lang w:val="hy-AM"/>
        </w:rPr>
        <w:t xml:space="preserve"> </w:t>
      </w:r>
      <w:r w:rsidRPr="00B66601">
        <w:rPr>
          <w:rFonts w:ascii="GHEA Mariam" w:eastAsia="GHEA Mariam" w:hAnsi="GHEA Mariam" w:cs="GHEA Mariam"/>
          <w:sz w:val="24"/>
          <w:szCs w:val="24"/>
          <w:lang w:val="hy-AM"/>
        </w:rPr>
        <w:t xml:space="preserve">քրեական </w:t>
      </w:r>
      <w:r w:rsidR="00691AEE">
        <w:rPr>
          <w:rFonts w:ascii="GHEA Mariam" w:eastAsia="GHEA Mariam" w:hAnsi="GHEA Mariam" w:cs="GHEA Mariam"/>
          <w:sz w:val="24"/>
          <w:szCs w:val="24"/>
          <w:lang w:val="hy-AM"/>
        </w:rPr>
        <w:t xml:space="preserve"> </w:t>
      </w:r>
      <w:r w:rsidRPr="00B66601">
        <w:rPr>
          <w:rFonts w:ascii="GHEA Mariam" w:eastAsia="GHEA Mariam" w:hAnsi="GHEA Mariam" w:cs="GHEA Mariam"/>
          <w:sz w:val="24"/>
          <w:szCs w:val="24"/>
          <w:lang w:val="hy-AM"/>
        </w:rPr>
        <w:t xml:space="preserve">օրենսգրքի </w:t>
      </w:r>
      <w:r w:rsidR="00691AEE">
        <w:rPr>
          <w:rFonts w:ascii="GHEA Mariam" w:eastAsia="GHEA Mariam" w:hAnsi="GHEA Mariam" w:cs="GHEA Mariam"/>
          <w:sz w:val="24"/>
          <w:szCs w:val="24"/>
          <w:lang w:val="hy-AM"/>
        </w:rPr>
        <w:t xml:space="preserve"> </w:t>
      </w:r>
      <w:r w:rsidRPr="00B66601">
        <w:rPr>
          <w:rFonts w:ascii="GHEA Mariam" w:eastAsia="GHEA Mariam" w:hAnsi="GHEA Mariam" w:cs="GHEA Mariam"/>
          <w:sz w:val="24"/>
          <w:szCs w:val="24"/>
          <w:lang w:val="hy-AM"/>
        </w:rPr>
        <w:t>34-104-րդ հոդվածի 2-րդ մասի 1-ին և 7-րդ կետերով առաջադրված մեղադրանքը հիմ</w:t>
      </w:r>
      <w:r w:rsidR="00E0325C">
        <w:rPr>
          <w:rFonts w:ascii="GHEA Mariam" w:eastAsia="GHEA Mariam" w:hAnsi="GHEA Mariam" w:cs="GHEA Mariam"/>
          <w:sz w:val="24"/>
          <w:szCs w:val="24"/>
          <w:lang w:val="hy-AM"/>
        </w:rPr>
        <w:t>ն</w:t>
      </w:r>
      <w:r w:rsidRPr="00B66601">
        <w:rPr>
          <w:rFonts w:ascii="GHEA Mariam" w:eastAsia="GHEA Mariam" w:hAnsi="GHEA Mariam" w:cs="GHEA Mariam"/>
          <w:sz w:val="24"/>
          <w:szCs w:val="24"/>
          <w:lang w:val="hy-AM"/>
        </w:rPr>
        <w:t>ավորվում</w:t>
      </w:r>
      <w:r w:rsidR="00002056" w:rsidRPr="00002056">
        <w:rPr>
          <w:rFonts w:ascii="GHEA Mariam" w:eastAsia="GHEA Mariam" w:hAnsi="GHEA Mariam" w:cs="GHEA Mariam"/>
          <w:sz w:val="24"/>
          <w:szCs w:val="24"/>
          <w:lang w:val="hy-AM"/>
        </w:rPr>
        <w:t xml:space="preserve"> է</w:t>
      </w:r>
      <w:r w:rsidR="009D75D0" w:rsidRPr="009D75D0">
        <w:rPr>
          <w:rFonts w:ascii="GHEA Mariam" w:eastAsia="GHEA Mariam" w:hAnsi="GHEA Mariam" w:cs="GHEA Mariam"/>
          <w:sz w:val="24"/>
          <w:szCs w:val="24"/>
          <w:lang w:val="hy-AM"/>
        </w:rPr>
        <w:t>,</w:t>
      </w:r>
      <w:r w:rsidRPr="00B66601">
        <w:rPr>
          <w:rFonts w:ascii="GHEA Mariam" w:eastAsia="GHEA Mariam" w:hAnsi="GHEA Mariam" w:cs="GHEA Mariam"/>
          <w:sz w:val="24"/>
          <w:szCs w:val="24"/>
          <w:lang w:val="hy-AM"/>
        </w:rPr>
        <w:t xml:space="preserve"> </w:t>
      </w:r>
      <w:r w:rsidR="009D75D0" w:rsidRPr="009D75D0">
        <w:rPr>
          <w:rFonts w:ascii="GHEA Mariam" w:eastAsia="GHEA Mariam" w:hAnsi="GHEA Mariam" w:cs="GHEA Mariam"/>
          <w:sz w:val="24"/>
          <w:szCs w:val="24"/>
          <w:lang w:val="hy-AM"/>
        </w:rPr>
        <w:t xml:space="preserve">մասնավորապես, </w:t>
      </w:r>
      <w:r w:rsidRPr="00B66601">
        <w:rPr>
          <w:rFonts w:ascii="GHEA Mariam" w:eastAsia="GHEA Mariam" w:hAnsi="GHEA Mariam" w:cs="GHEA Mariam"/>
          <w:sz w:val="24"/>
          <w:szCs w:val="24"/>
          <w:lang w:val="hy-AM"/>
        </w:rPr>
        <w:t>տուժողների ցուցմունքներով, դատաբժշկական</w:t>
      </w:r>
      <w:r w:rsidR="00002056" w:rsidRPr="00002056">
        <w:rPr>
          <w:rFonts w:ascii="GHEA Mariam" w:eastAsia="GHEA Mariam" w:hAnsi="GHEA Mariam" w:cs="GHEA Mariam"/>
          <w:sz w:val="24"/>
          <w:szCs w:val="24"/>
          <w:lang w:val="hy-AM"/>
        </w:rPr>
        <w:t>,</w:t>
      </w:r>
      <w:r w:rsidRPr="00B66601">
        <w:rPr>
          <w:rFonts w:ascii="GHEA Mariam" w:eastAsia="GHEA Mariam" w:hAnsi="GHEA Mariam" w:cs="GHEA Mariam"/>
          <w:sz w:val="24"/>
          <w:szCs w:val="24"/>
          <w:lang w:val="hy-AM"/>
        </w:rPr>
        <w:t xml:space="preserve"> դատահետքաբանական և դատաձգաբանական փորձաքննության համալիր եզրակացությամբ և դեպքի վայր հանդիսացող առանձնատանը տեղադրված թվով 6 տեսանկարահանող սարքերի տեսագրությունները զննելու արձանագրությամբ</w:t>
      </w:r>
      <w:r w:rsidR="009A6BCB">
        <w:rPr>
          <w:rFonts w:ascii="GHEA Mariam" w:eastAsia="GHEA Mariam" w:hAnsi="GHEA Mariam" w:cs="GHEA Mariam"/>
          <w:sz w:val="24"/>
          <w:szCs w:val="24"/>
          <w:lang w:val="hy-AM"/>
        </w:rPr>
        <w:t>:</w:t>
      </w:r>
    </w:p>
    <w:p w14:paraId="660EE96E" w14:textId="14D04742" w:rsidR="00B66601" w:rsidRPr="007863ED" w:rsidRDefault="00EA14F5" w:rsidP="00C07549">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Ը</w:t>
      </w:r>
      <w:r w:rsidRPr="00EA14F5">
        <w:rPr>
          <w:rFonts w:ascii="GHEA Mariam" w:eastAsia="GHEA Mariam" w:hAnsi="GHEA Mariam" w:cs="GHEA Mariam"/>
          <w:sz w:val="24"/>
          <w:szCs w:val="24"/>
          <w:lang w:val="hy-AM"/>
        </w:rPr>
        <w:t xml:space="preserve">ստ բողոքաբերի` </w:t>
      </w:r>
      <w:r>
        <w:rPr>
          <w:rFonts w:ascii="GHEA Mariam" w:eastAsia="GHEA Mariam" w:hAnsi="GHEA Mariam" w:cs="GHEA Mariam"/>
          <w:sz w:val="24"/>
          <w:szCs w:val="24"/>
          <w:lang w:val="hy-AM"/>
        </w:rPr>
        <w:t>վ</w:t>
      </w:r>
      <w:r w:rsidR="009A6BCB">
        <w:rPr>
          <w:rFonts w:ascii="GHEA Mariam" w:eastAsia="GHEA Mariam" w:hAnsi="GHEA Mariam" w:cs="GHEA Mariam"/>
          <w:sz w:val="24"/>
          <w:szCs w:val="24"/>
          <w:lang w:val="hy-AM"/>
        </w:rPr>
        <w:t>երոնշյալ</w:t>
      </w:r>
      <w:r w:rsidR="009A6BCB" w:rsidRPr="009A6BCB">
        <w:rPr>
          <w:rFonts w:ascii="GHEA Mariam" w:eastAsia="GHEA Mariam" w:hAnsi="GHEA Mariam" w:cs="GHEA Mariam"/>
          <w:sz w:val="24"/>
          <w:szCs w:val="24"/>
          <w:lang w:val="hy-AM"/>
        </w:rPr>
        <w:t xml:space="preserve"> ապացույցների համակարգային վերլուծությունը թույլ է տալիս հիմնավոր կասկածից վեր ապացուցողական չափանիշին համապատասխան հետևության հանգելու առ այն, որ Հ</w:t>
      </w:r>
      <w:r w:rsidRPr="00EA14F5">
        <w:rPr>
          <w:rFonts w:ascii="GHEA Mariam" w:eastAsia="GHEA Mariam" w:hAnsi="GHEA Mariam" w:cs="GHEA Mariam"/>
          <w:sz w:val="24"/>
          <w:szCs w:val="24"/>
          <w:lang w:val="hy-AM"/>
        </w:rPr>
        <w:t>.</w:t>
      </w:r>
      <w:r w:rsidR="009A6BCB" w:rsidRPr="009A6BCB">
        <w:rPr>
          <w:rFonts w:ascii="GHEA Mariam" w:eastAsia="GHEA Mariam" w:hAnsi="GHEA Mariam" w:cs="GHEA Mariam"/>
          <w:sz w:val="24"/>
          <w:szCs w:val="24"/>
          <w:lang w:val="hy-AM"/>
        </w:rPr>
        <w:t>Ռիժենկոն</w:t>
      </w:r>
      <w:r w:rsidR="00813717" w:rsidRPr="00813717">
        <w:rPr>
          <w:rFonts w:ascii="GHEA Mariam" w:eastAsia="GHEA Mariam" w:hAnsi="GHEA Mariam" w:cs="GHEA Mariam"/>
          <w:sz w:val="24"/>
          <w:szCs w:val="24"/>
          <w:lang w:val="hy-AM"/>
        </w:rPr>
        <w:t>,</w:t>
      </w:r>
      <w:r w:rsidR="009A6BCB" w:rsidRPr="009A6BCB">
        <w:rPr>
          <w:rFonts w:ascii="GHEA Mariam" w:eastAsia="GHEA Mariam" w:hAnsi="GHEA Mariam" w:cs="GHEA Mariam"/>
          <w:sz w:val="24"/>
          <w:szCs w:val="24"/>
          <w:lang w:val="hy-AM"/>
        </w:rPr>
        <w:t xml:space="preserve"> գործելով խմբի կազմում, կատարել է սպանության օբյեկտիվ կողմի մաս կազմող գործողություն</w:t>
      </w:r>
      <w:r w:rsidR="000B6D03" w:rsidRPr="000B6D03">
        <w:rPr>
          <w:rFonts w:ascii="GHEA Mariam" w:eastAsia="GHEA Mariam" w:hAnsi="GHEA Mariam" w:cs="GHEA Mariam"/>
          <w:sz w:val="24"/>
          <w:szCs w:val="24"/>
          <w:lang w:val="hy-AM"/>
        </w:rPr>
        <w:t>. նա</w:t>
      </w:r>
      <w:r w:rsidR="009A6BCB" w:rsidRPr="009A6BCB">
        <w:rPr>
          <w:rFonts w:ascii="GHEA Mariam" w:eastAsia="GHEA Mariam" w:hAnsi="GHEA Mariam" w:cs="GHEA Mariam"/>
          <w:sz w:val="24"/>
          <w:szCs w:val="24"/>
          <w:lang w:val="hy-AM"/>
        </w:rPr>
        <w:t xml:space="preserve"> տուժողների նկատմամբ ունեցել է ֆիզիկական ներգործություն, որն ուղղված է եղել նրանց կյանքից զրկելուն, սակայն</w:t>
      </w:r>
      <w:r w:rsidR="000612F3" w:rsidRPr="000612F3">
        <w:rPr>
          <w:rFonts w:ascii="GHEA Mariam" w:eastAsia="GHEA Mariam" w:hAnsi="GHEA Mariam" w:cs="GHEA Mariam"/>
          <w:sz w:val="24"/>
          <w:szCs w:val="24"/>
          <w:lang w:val="hy-AM"/>
        </w:rPr>
        <w:t>,</w:t>
      </w:r>
      <w:r w:rsidR="009A6BCB" w:rsidRPr="009A6BCB">
        <w:rPr>
          <w:rFonts w:ascii="GHEA Mariam" w:eastAsia="GHEA Mariam" w:hAnsi="GHEA Mariam" w:cs="GHEA Mariam"/>
          <w:sz w:val="24"/>
          <w:szCs w:val="24"/>
          <w:lang w:val="hy-AM"/>
        </w:rPr>
        <w:t xml:space="preserve"> իր կամքից անկախ հանգամանքներով պայմանավորված</w:t>
      </w:r>
      <w:r w:rsidR="00163502" w:rsidRPr="00163502">
        <w:rPr>
          <w:rFonts w:ascii="GHEA Mariam" w:eastAsia="GHEA Mariam" w:hAnsi="GHEA Mariam" w:cs="GHEA Mariam"/>
          <w:sz w:val="24"/>
          <w:szCs w:val="24"/>
          <w:lang w:val="hy-AM"/>
        </w:rPr>
        <w:t>՝</w:t>
      </w:r>
      <w:r w:rsidR="009A6BCB" w:rsidRPr="009A6BCB">
        <w:rPr>
          <w:rFonts w:ascii="GHEA Mariam" w:eastAsia="GHEA Mariam" w:hAnsi="GHEA Mariam" w:cs="GHEA Mariam"/>
          <w:sz w:val="24"/>
          <w:szCs w:val="24"/>
          <w:lang w:val="hy-AM"/>
        </w:rPr>
        <w:t xml:space="preserve"> չի կարողացել ավարտին հասցնել երկու կամ ավելի անձանց սպանությունը:</w:t>
      </w:r>
      <w:r w:rsidR="007863ED" w:rsidRPr="007863ED">
        <w:rPr>
          <w:rFonts w:ascii="GHEA Mariam" w:eastAsia="GHEA Mariam" w:hAnsi="GHEA Mariam" w:cs="GHEA Mariam"/>
          <w:sz w:val="24"/>
          <w:szCs w:val="24"/>
          <w:lang w:val="hy-AM"/>
        </w:rPr>
        <w:t xml:space="preserve"> </w:t>
      </w:r>
    </w:p>
    <w:p w14:paraId="3E992CC5" w14:textId="5F4F1994" w:rsidR="003715A0" w:rsidRDefault="00436978" w:rsidP="003715A0">
      <w:pPr>
        <w:spacing w:line="360" w:lineRule="auto"/>
        <w:ind w:leftChars="0" w:left="-2" w:firstLineChars="0" w:firstLine="567"/>
        <w:contextualSpacing/>
        <w:jc w:val="both"/>
        <w:rPr>
          <w:rFonts w:ascii="GHEA Mariam" w:eastAsia="GHEA Mariam" w:hAnsi="GHEA Mariam" w:cs="GHEA Mariam"/>
          <w:sz w:val="24"/>
          <w:szCs w:val="24"/>
          <w:lang w:val="hy-AM"/>
        </w:rPr>
      </w:pPr>
      <w:r w:rsidRPr="00436978">
        <w:rPr>
          <w:rFonts w:ascii="GHEA Mariam" w:eastAsia="GHEA Mariam" w:hAnsi="GHEA Mariam" w:cs="GHEA Mariam"/>
          <w:sz w:val="24"/>
          <w:szCs w:val="24"/>
          <w:lang w:val="hy-AM"/>
        </w:rPr>
        <w:t xml:space="preserve">Բողոքի հեղինակը նշել է, որ գործի </w:t>
      </w:r>
      <w:r w:rsidR="007863ED" w:rsidRPr="007863ED">
        <w:rPr>
          <w:rFonts w:ascii="GHEA Mariam" w:eastAsia="GHEA Mariam" w:hAnsi="GHEA Mariam" w:cs="GHEA Mariam"/>
          <w:sz w:val="24"/>
          <w:szCs w:val="24"/>
          <w:lang w:val="hy-AM"/>
        </w:rPr>
        <w:t xml:space="preserve">հանգամանքների համակարգային վերլուծությունը թույլ է տալիս եզրահանգելու, որ </w:t>
      </w:r>
      <w:r w:rsidR="00F607FA">
        <w:rPr>
          <w:rFonts w:ascii="GHEA Mariam" w:eastAsia="GHEA Mariam" w:hAnsi="GHEA Mariam" w:cs="GHEA Mariam"/>
          <w:sz w:val="24"/>
          <w:szCs w:val="24"/>
          <w:lang w:val="hy-AM"/>
        </w:rPr>
        <w:t>Հ.</w:t>
      </w:r>
      <w:r w:rsidR="00F607FA" w:rsidRPr="00F607FA">
        <w:rPr>
          <w:rFonts w:ascii="GHEA Mariam" w:eastAsia="GHEA Mariam" w:hAnsi="GHEA Mariam" w:cs="GHEA Mariam"/>
          <w:sz w:val="24"/>
          <w:szCs w:val="24"/>
          <w:lang w:val="hy-AM"/>
        </w:rPr>
        <w:t xml:space="preserve">Ռիժենկոն ոչ թե սպանություն կատարելու օբյեկտիվ կողմ կազմող գործողությունների չի դիմել, այլ ընդհակառակը` վերջինիս կողմից սպանության օբյեկտիվ կողմը կազմող գործողությունները սկսվել </w:t>
      </w:r>
      <w:r w:rsidR="00F607FA" w:rsidRPr="00F607FA">
        <w:rPr>
          <w:rFonts w:ascii="GHEA Mariam" w:eastAsia="GHEA Mariam" w:hAnsi="GHEA Mariam" w:cs="GHEA Mariam"/>
          <w:sz w:val="24"/>
          <w:szCs w:val="24"/>
          <w:lang w:val="hy-AM"/>
        </w:rPr>
        <w:lastRenderedPageBreak/>
        <w:t>են ինքնաձիգը մարտական դիրքի բերելով</w:t>
      </w:r>
      <w:r w:rsidR="00D5591A">
        <w:rPr>
          <w:rFonts w:ascii="GHEA Mariam" w:eastAsia="GHEA Mariam" w:hAnsi="GHEA Mariam" w:cs="GHEA Mariam"/>
          <w:sz w:val="24"/>
          <w:szCs w:val="24"/>
          <w:lang w:val="hy-AM"/>
        </w:rPr>
        <w:t xml:space="preserve">, </w:t>
      </w:r>
      <w:r w:rsidR="00F607FA" w:rsidRPr="00F607FA">
        <w:rPr>
          <w:rFonts w:ascii="GHEA Mariam" w:eastAsia="GHEA Mariam" w:hAnsi="GHEA Mariam" w:cs="GHEA Mariam"/>
          <w:sz w:val="24"/>
          <w:szCs w:val="24"/>
          <w:lang w:val="hy-AM"/>
        </w:rPr>
        <w:t xml:space="preserve">արագ քայլերով </w:t>
      </w:r>
      <w:r w:rsidR="00587FDF">
        <w:rPr>
          <w:rFonts w:ascii="GHEA Mariam" w:eastAsia="GHEA Mariam" w:hAnsi="GHEA Mariam" w:cs="GHEA Mariam"/>
          <w:sz w:val="24"/>
          <w:szCs w:val="24"/>
          <w:lang w:val="hy-AM"/>
        </w:rPr>
        <w:t>***********-</w:t>
      </w:r>
      <w:r w:rsidR="00F607FA" w:rsidRPr="00F607FA">
        <w:rPr>
          <w:rFonts w:ascii="GHEA Mariam" w:eastAsia="GHEA Mariam" w:hAnsi="GHEA Mariam" w:cs="GHEA Mariam"/>
          <w:sz w:val="24"/>
          <w:szCs w:val="24"/>
          <w:lang w:val="hy-AM"/>
        </w:rPr>
        <w:t>ի վրա հարձակում գործելով, վերջինի հարցին ի պատասխան</w:t>
      </w:r>
      <w:r w:rsidR="00856DE3">
        <w:rPr>
          <w:rFonts w:ascii="GHEA Mariam" w:eastAsia="GHEA Mariam" w:hAnsi="GHEA Mariam" w:cs="GHEA Mariam"/>
          <w:sz w:val="24"/>
          <w:szCs w:val="24"/>
          <w:lang w:val="hy-AM"/>
        </w:rPr>
        <w:t xml:space="preserve"> </w:t>
      </w:r>
      <w:r w:rsidR="00856DE3" w:rsidRPr="00E0325C">
        <w:rPr>
          <w:rFonts w:ascii="GHEA Mariam" w:eastAsia="GHEA Mariam" w:hAnsi="GHEA Mariam" w:cs="GHEA Mariam"/>
          <w:i/>
          <w:iCs/>
          <w:sz w:val="24"/>
          <w:szCs w:val="24"/>
          <w:lang w:val="hy-AM"/>
        </w:rPr>
        <w:t>«</w:t>
      </w:r>
      <w:r w:rsidR="00F607FA" w:rsidRPr="00E0325C">
        <w:rPr>
          <w:rFonts w:ascii="GHEA Mariam" w:eastAsia="GHEA Mariam" w:hAnsi="GHEA Mariam" w:cs="GHEA Mariam"/>
          <w:i/>
          <w:iCs/>
          <w:sz w:val="24"/>
          <w:szCs w:val="24"/>
          <w:lang w:val="hy-AM"/>
        </w:rPr>
        <w:t>հեսա կ</w:t>
      </w:r>
      <w:r w:rsidR="00540AD3" w:rsidRPr="00E0325C">
        <w:rPr>
          <w:rFonts w:ascii="GHEA Mariam" w:eastAsia="GHEA Mariam" w:hAnsi="GHEA Mariam" w:cs="GHEA Mariam"/>
          <w:i/>
          <w:iCs/>
          <w:sz w:val="24"/>
          <w:szCs w:val="24"/>
          <w:lang w:val="hy-AM"/>
        </w:rPr>
        <w:t>խ</w:t>
      </w:r>
      <w:r w:rsidR="00F607FA" w:rsidRPr="00E0325C">
        <w:rPr>
          <w:rFonts w:ascii="GHEA Mariam" w:eastAsia="GHEA Mariam" w:hAnsi="GHEA Mariam" w:cs="GHEA Mariam"/>
          <w:i/>
          <w:iCs/>
          <w:sz w:val="24"/>
          <w:szCs w:val="24"/>
          <w:lang w:val="hy-AM"/>
        </w:rPr>
        <w:t>փենք կտեն</w:t>
      </w:r>
      <w:r w:rsidR="001F4D39" w:rsidRPr="00E0325C">
        <w:rPr>
          <w:rFonts w:ascii="GHEA Mariam" w:eastAsia="GHEA Mariam" w:hAnsi="GHEA Mariam" w:cs="GHEA Mariam"/>
          <w:i/>
          <w:iCs/>
          <w:sz w:val="24"/>
          <w:szCs w:val="24"/>
          <w:lang w:val="hy-AM"/>
        </w:rPr>
        <w:t>ա</w:t>
      </w:r>
      <w:r w:rsidR="00F607FA" w:rsidRPr="00E0325C">
        <w:rPr>
          <w:rFonts w:ascii="GHEA Mariam" w:eastAsia="GHEA Mariam" w:hAnsi="GHEA Mariam" w:cs="GHEA Mariam"/>
          <w:i/>
          <w:iCs/>
          <w:sz w:val="24"/>
          <w:szCs w:val="24"/>
          <w:lang w:val="hy-AM"/>
        </w:rPr>
        <w:t>ս</w:t>
      </w:r>
      <w:r w:rsidR="00856DE3" w:rsidRPr="00E0325C">
        <w:rPr>
          <w:rFonts w:ascii="GHEA Mariam" w:eastAsia="GHEA Mariam" w:hAnsi="GHEA Mariam" w:cs="GHEA Mariam"/>
          <w:i/>
          <w:iCs/>
          <w:sz w:val="24"/>
          <w:szCs w:val="24"/>
          <w:lang w:val="hy-AM"/>
        </w:rPr>
        <w:t>»</w:t>
      </w:r>
      <w:r w:rsidR="00F607FA" w:rsidRPr="00F607FA">
        <w:rPr>
          <w:rFonts w:ascii="GHEA Mariam" w:eastAsia="GHEA Mariam" w:hAnsi="GHEA Mariam" w:cs="GHEA Mariam"/>
          <w:sz w:val="24"/>
          <w:szCs w:val="24"/>
          <w:lang w:val="hy-AM"/>
        </w:rPr>
        <w:t xml:space="preserve"> արտահայտությունով և ինքնաձիգով </w:t>
      </w:r>
      <w:r w:rsidR="00856DE3" w:rsidRPr="00856DE3">
        <w:rPr>
          <w:rFonts w:ascii="GHEA Mariam" w:eastAsia="GHEA Mariam" w:hAnsi="GHEA Mariam" w:cs="GHEA Mariam"/>
          <w:sz w:val="24"/>
          <w:szCs w:val="24"/>
          <w:lang w:val="hy-AM"/>
        </w:rPr>
        <w:t>նրա</w:t>
      </w:r>
      <w:r w:rsidR="00F607FA" w:rsidRPr="00F607FA">
        <w:rPr>
          <w:rFonts w:ascii="GHEA Mariam" w:eastAsia="GHEA Mariam" w:hAnsi="GHEA Mariam" w:cs="GHEA Mariam"/>
          <w:sz w:val="24"/>
          <w:szCs w:val="24"/>
          <w:lang w:val="hy-AM"/>
        </w:rPr>
        <w:t xml:space="preserve"> կրծքավանդակին հարվածելով: </w:t>
      </w:r>
      <w:r w:rsidR="00856DE3">
        <w:rPr>
          <w:rFonts w:ascii="GHEA Mariam" w:eastAsia="GHEA Mariam" w:hAnsi="GHEA Mariam" w:cs="GHEA Mariam"/>
          <w:sz w:val="24"/>
          <w:szCs w:val="24"/>
          <w:lang w:val="hy-AM"/>
        </w:rPr>
        <w:t>Հ.</w:t>
      </w:r>
      <w:r w:rsidR="00F607FA" w:rsidRPr="00F607FA">
        <w:rPr>
          <w:rFonts w:ascii="GHEA Mariam" w:eastAsia="GHEA Mariam" w:hAnsi="GHEA Mariam" w:cs="GHEA Mariam"/>
          <w:sz w:val="24"/>
          <w:szCs w:val="24"/>
          <w:lang w:val="hy-AM"/>
        </w:rPr>
        <w:t>Ռիժենկոյի կողմից սպանության օբյեկտիվ կողմ կազմող գործողությունները փաստացի սկսվել են</w:t>
      </w:r>
      <w:r w:rsidR="0006502E" w:rsidRPr="0006502E">
        <w:rPr>
          <w:rFonts w:ascii="GHEA Mariam" w:eastAsia="GHEA Mariam" w:hAnsi="GHEA Mariam" w:cs="GHEA Mariam"/>
          <w:sz w:val="24"/>
          <w:szCs w:val="24"/>
          <w:lang w:val="hy-AM"/>
        </w:rPr>
        <w:t>,</w:t>
      </w:r>
      <w:r w:rsidR="00F607FA" w:rsidRPr="00F607FA">
        <w:rPr>
          <w:rFonts w:ascii="GHEA Mariam" w:eastAsia="GHEA Mariam" w:hAnsi="GHEA Mariam" w:cs="GHEA Mariam"/>
          <w:sz w:val="24"/>
          <w:szCs w:val="24"/>
          <w:lang w:val="hy-AM"/>
        </w:rPr>
        <w:t xml:space="preserve"> սակայն վայրկյանների տարբերությամբ</w:t>
      </w:r>
      <w:r w:rsidR="0006502E" w:rsidRPr="0006502E">
        <w:rPr>
          <w:rFonts w:ascii="GHEA Mariam" w:eastAsia="GHEA Mariam" w:hAnsi="GHEA Mariam" w:cs="GHEA Mariam"/>
          <w:sz w:val="24"/>
          <w:szCs w:val="24"/>
          <w:lang w:val="hy-AM"/>
        </w:rPr>
        <w:t>,</w:t>
      </w:r>
      <w:r w:rsidR="00F607FA" w:rsidRPr="00F607FA">
        <w:rPr>
          <w:rFonts w:ascii="GHEA Mariam" w:eastAsia="GHEA Mariam" w:hAnsi="GHEA Mariam" w:cs="GHEA Mariam"/>
          <w:sz w:val="24"/>
          <w:szCs w:val="24"/>
          <w:lang w:val="hy-AM"/>
        </w:rPr>
        <w:t xml:space="preserve"> վերջինիս կամքից անկախ հանգամանքներով պայմանավորված</w:t>
      </w:r>
      <w:r w:rsidR="0006502E" w:rsidRPr="0006502E">
        <w:rPr>
          <w:rFonts w:ascii="GHEA Mariam" w:eastAsia="GHEA Mariam" w:hAnsi="GHEA Mariam" w:cs="GHEA Mariam"/>
          <w:sz w:val="24"/>
          <w:szCs w:val="24"/>
          <w:lang w:val="hy-AM"/>
        </w:rPr>
        <w:t>,</w:t>
      </w:r>
      <w:r w:rsidR="00F607FA" w:rsidRPr="00F607FA">
        <w:rPr>
          <w:rFonts w:ascii="GHEA Mariam" w:eastAsia="GHEA Mariam" w:hAnsi="GHEA Mariam" w:cs="GHEA Mariam"/>
          <w:sz w:val="24"/>
          <w:szCs w:val="24"/>
          <w:lang w:val="hy-AM"/>
        </w:rPr>
        <w:t xml:space="preserve"> ընդհատվել են, իսկ դրան հաջորդող վայրկյանների ընթացքում ակտիվ զարգացում չեն ունեցել՝ տուժողների դիմադրության և ինքնապաշտպանության արդյունքում: </w:t>
      </w:r>
      <w:r w:rsidR="003715A0" w:rsidRPr="003715A0">
        <w:rPr>
          <w:rFonts w:ascii="GHEA Mariam" w:eastAsia="GHEA Mariam" w:hAnsi="GHEA Mariam" w:cs="GHEA Mariam"/>
          <w:sz w:val="24"/>
          <w:szCs w:val="24"/>
          <w:lang w:val="hy-AM"/>
        </w:rPr>
        <w:t xml:space="preserve">Ինչ վերաբերում է </w:t>
      </w:r>
      <w:r w:rsidR="00F908DC" w:rsidRPr="00F908DC">
        <w:rPr>
          <w:rFonts w:ascii="GHEA Mariam" w:eastAsia="GHEA Mariam" w:hAnsi="GHEA Mariam" w:cs="GHEA Mariam"/>
          <w:sz w:val="24"/>
          <w:szCs w:val="24"/>
          <w:lang w:val="hy-AM"/>
        </w:rPr>
        <w:t xml:space="preserve">ստորադաս </w:t>
      </w:r>
      <w:r w:rsidR="003715A0" w:rsidRPr="003715A0">
        <w:rPr>
          <w:rFonts w:ascii="GHEA Mariam" w:eastAsia="GHEA Mariam" w:hAnsi="GHEA Mariam" w:cs="GHEA Mariam"/>
          <w:sz w:val="24"/>
          <w:szCs w:val="24"/>
          <w:lang w:val="hy-AM"/>
        </w:rPr>
        <w:t>դատարանի այն հետևությանը, որ Հ.Ռիժենկոյի կողմից տուժողների ուղղությամբ կրակելու փորձ կատարելը չի հաստատվել դատարանում հետազոտված տեսագրություններով, ապա</w:t>
      </w:r>
      <w:r w:rsidR="00B5423B" w:rsidRPr="00B5423B">
        <w:rPr>
          <w:rFonts w:ascii="GHEA Mariam" w:eastAsia="GHEA Mariam" w:hAnsi="GHEA Mariam" w:cs="GHEA Mariam"/>
          <w:sz w:val="24"/>
          <w:szCs w:val="24"/>
          <w:lang w:val="hy-AM"/>
        </w:rPr>
        <w:t>՝</w:t>
      </w:r>
      <w:r w:rsidR="003715A0" w:rsidRPr="003715A0">
        <w:rPr>
          <w:rFonts w:ascii="GHEA Mariam" w:eastAsia="GHEA Mariam" w:hAnsi="GHEA Mariam" w:cs="GHEA Mariam"/>
          <w:sz w:val="24"/>
          <w:szCs w:val="24"/>
          <w:lang w:val="hy-AM"/>
        </w:rPr>
        <w:t xml:space="preserve"> </w:t>
      </w:r>
      <w:r w:rsidR="00F908DC" w:rsidRPr="00F908DC">
        <w:rPr>
          <w:rFonts w:ascii="GHEA Mariam" w:eastAsia="GHEA Mariam" w:hAnsi="GHEA Mariam" w:cs="GHEA Mariam"/>
          <w:sz w:val="24"/>
          <w:szCs w:val="24"/>
          <w:lang w:val="hy-AM"/>
        </w:rPr>
        <w:t xml:space="preserve">բողոքաբերը </w:t>
      </w:r>
      <w:r w:rsidR="003715A0" w:rsidRPr="003715A0">
        <w:rPr>
          <w:rFonts w:ascii="GHEA Mariam" w:eastAsia="GHEA Mariam" w:hAnsi="GHEA Mariam" w:cs="GHEA Mariam"/>
          <w:sz w:val="24"/>
          <w:szCs w:val="24"/>
          <w:lang w:val="hy-AM"/>
        </w:rPr>
        <w:t>շեշտել</w:t>
      </w:r>
      <w:r w:rsidR="00F908DC" w:rsidRPr="00F908DC">
        <w:rPr>
          <w:rFonts w:ascii="GHEA Mariam" w:eastAsia="GHEA Mariam" w:hAnsi="GHEA Mariam" w:cs="GHEA Mariam"/>
          <w:sz w:val="24"/>
          <w:szCs w:val="24"/>
          <w:lang w:val="hy-AM"/>
        </w:rPr>
        <w:t xml:space="preserve"> է</w:t>
      </w:r>
      <w:r w:rsidR="003715A0" w:rsidRPr="003715A0">
        <w:rPr>
          <w:rFonts w:ascii="GHEA Mariam" w:eastAsia="GHEA Mariam" w:hAnsi="GHEA Mariam" w:cs="GHEA Mariam"/>
          <w:sz w:val="24"/>
          <w:szCs w:val="24"/>
          <w:lang w:val="hy-AM"/>
        </w:rPr>
        <w:t>, որ Հ.Ռիժենկոն տուժողների ուղղությամբ կրակելու հնարավորությունից զրկվել է իր դեմքին գազային ատրճանակով կրակ արձակվելու պահից:</w:t>
      </w:r>
    </w:p>
    <w:p w14:paraId="1F57B669" w14:textId="71F5B963" w:rsidR="00711D9F" w:rsidRDefault="00FA5969" w:rsidP="0050241F">
      <w:pPr>
        <w:spacing w:line="360" w:lineRule="auto"/>
        <w:ind w:leftChars="0" w:left="-2" w:firstLineChars="0" w:firstLine="567"/>
        <w:contextualSpacing/>
        <w:jc w:val="both"/>
        <w:rPr>
          <w:rFonts w:ascii="GHEA Mariam" w:eastAsia="GHEA Mariam" w:hAnsi="GHEA Mariam" w:cs="GHEA Mariam"/>
          <w:bCs/>
          <w:sz w:val="24"/>
          <w:szCs w:val="24"/>
          <w:lang w:val="hy-AM"/>
        </w:rPr>
      </w:pPr>
      <w:r w:rsidRPr="00BE56E5">
        <w:rPr>
          <w:rFonts w:ascii="GHEA Mariam" w:eastAsia="GHEA Mariam" w:hAnsi="GHEA Mariam" w:cs="GHEA Mariam"/>
          <w:bCs/>
          <w:sz w:val="24"/>
          <w:szCs w:val="24"/>
          <w:lang w:val="hy-AM"/>
        </w:rPr>
        <w:t>Բ</w:t>
      </w:r>
      <w:r w:rsidRPr="00FA5969">
        <w:rPr>
          <w:rFonts w:ascii="GHEA Mariam" w:eastAsia="GHEA Mariam" w:hAnsi="GHEA Mariam" w:cs="GHEA Mariam"/>
          <w:bCs/>
          <w:sz w:val="24"/>
          <w:szCs w:val="24"/>
          <w:lang w:val="hy-AM"/>
        </w:rPr>
        <w:t>ողոքաբերն ընդգծել է, որ քրեական գործի նյութերից</w:t>
      </w:r>
      <w:r w:rsidR="00BE56E5" w:rsidRPr="00BE56E5">
        <w:rPr>
          <w:rFonts w:ascii="GHEA Mariam" w:eastAsia="GHEA Mariam" w:hAnsi="GHEA Mariam" w:cs="GHEA Mariam"/>
          <w:bCs/>
          <w:sz w:val="24"/>
          <w:szCs w:val="24"/>
          <w:lang w:val="hy-AM"/>
        </w:rPr>
        <w:t xml:space="preserve"> չի բխում</w:t>
      </w:r>
      <w:r w:rsidRPr="00FA5969">
        <w:rPr>
          <w:rFonts w:ascii="GHEA Mariam" w:eastAsia="GHEA Mariam" w:hAnsi="GHEA Mariam" w:cs="GHEA Mariam"/>
          <w:sz w:val="24"/>
          <w:szCs w:val="24"/>
          <w:lang w:val="hy-AM"/>
        </w:rPr>
        <w:t xml:space="preserve"> </w:t>
      </w:r>
      <w:r w:rsidR="0050241F" w:rsidRPr="0050241F">
        <w:rPr>
          <w:rFonts w:ascii="GHEA Mariam" w:eastAsia="GHEA Mariam" w:hAnsi="GHEA Mariam" w:cs="GHEA Mariam"/>
          <w:sz w:val="24"/>
          <w:szCs w:val="24"/>
          <w:lang w:val="hy-AM"/>
        </w:rPr>
        <w:t>ստորադաս դատարանի այն պատճառաբանությ</w:t>
      </w:r>
      <w:r w:rsidR="009804D0">
        <w:rPr>
          <w:rFonts w:ascii="GHEA Mariam" w:eastAsia="GHEA Mariam" w:hAnsi="GHEA Mariam" w:cs="GHEA Mariam"/>
          <w:sz w:val="24"/>
          <w:szCs w:val="24"/>
          <w:lang w:val="hy-AM"/>
        </w:rPr>
        <w:t>ու</w:t>
      </w:r>
      <w:r w:rsidR="0050241F" w:rsidRPr="0050241F">
        <w:rPr>
          <w:rFonts w:ascii="GHEA Mariam" w:eastAsia="GHEA Mariam" w:hAnsi="GHEA Mariam" w:cs="GHEA Mariam"/>
          <w:sz w:val="24"/>
          <w:szCs w:val="24"/>
          <w:lang w:val="hy-AM"/>
        </w:rPr>
        <w:t xml:space="preserve">նը, </w:t>
      </w:r>
      <w:r w:rsidR="007635E0" w:rsidRPr="007635E0">
        <w:rPr>
          <w:rFonts w:ascii="GHEA Mariam" w:eastAsia="GHEA Mariam" w:hAnsi="GHEA Mariam" w:cs="GHEA Mariam"/>
          <w:sz w:val="24"/>
          <w:szCs w:val="24"/>
          <w:lang w:val="hy-AM"/>
        </w:rPr>
        <w:t>որ</w:t>
      </w:r>
      <w:r w:rsidR="0050241F" w:rsidRPr="0050241F">
        <w:rPr>
          <w:rFonts w:ascii="GHEA Mariam" w:eastAsia="GHEA Mariam" w:hAnsi="GHEA Mariam" w:cs="GHEA Mariam"/>
          <w:sz w:val="24"/>
          <w:szCs w:val="24"/>
          <w:lang w:val="hy-AM"/>
        </w:rPr>
        <w:t xml:space="preserve"> Հ</w:t>
      </w:r>
      <w:r w:rsidR="007635E0" w:rsidRPr="007635E0">
        <w:rPr>
          <w:rFonts w:ascii="GHEA Mariam" w:eastAsia="GHEA Mariam" w:hAnsi="GHEA Mariam" w:cs="GHEA Mariam"/>
          <w:sz w:val="24"/>
          <w:szCs w:val="24"/>
          <w:lang w:val="hy-AM"/>
        </w:rPr>
        <w:t>.</w:t>
      </w:r>
      <w:r w:rsidR="0050241F" w:rsidRPr="0050241F">
        <w:rPr>
          <w:rFonts w:ascii="GHEA Mariam" w:eastAsia="GHEA Mariam" w:hAnsi="GHEA Mariam" w:cs="GHEA Mariam"/>
          <w:sz w:val="24"/>
          <w:szCs w:val="24"/>
          <w:lang w:val="hy-AM"/>
        </w:rPr>
        <w:t>Ռիժենկոն տուժողների նկատմամբ կիրառված բռնի գործողություններով նպատակ չի ունեցել մահ պատճառել</w:t>
      </w:r>
      <w:r w:rsidR="007635E0" w:rsidRPr="007635E0">
        <w:rPr>
          <w:rFonts w:ascii="GHEA Mariam" w:eastAsia="GHEA Mariam" w:hAnsi="GHEA Mariam" w:cs="GHEA Mariam"/>
          <w:sz w:val="24"/>
          <w:szCs w:val="24"/>
          <w:lang w:val="hy-AM"/>
        </w:rPr>
        <w:t>ու</w:t>
      </w:r>
      <w:r w:rsidR="0050241F" w:rsidRPr="0050241F">
        <w:rPr>
          <w:rFonts w:ascii="GHEA Mariam" w:eastAsia="GHEA Mariam" w:hAnsi="GHEA Mariam" w:cs="GHEA Mariam"/>
          <w:sz w:val="24"/>
          <w:szCs w:val="24"/>
          <w:lang w:val="hy-AM"/>
        </w:rPr>
        <w:t xml:space="preserve"> նրանց կամ իր գործողություններով չի լրացրել </w:t>
      </w:r>
      <w:r w:rsidR="007635E0" w:rsidRPr="007635E0">
        <w:rPr>
          <w:rFonts w:ascii="GHEA Mariam" w:eastAsia="GHEA Mariam" w:hAnsi="GHEA Mariam" w:cs="GHEA Mariam"/>
          <w:sz w:val="24"/>
          <w:szCs w:val="24"/>
          <w:lang w:val="hy-AM"/>
        </w:rPr>
        <w:t>Գ.</w:t>
      </w:r>
      <w:r w:rsidR="0050241F" w:rsidRPr="0050241F">
        <w:rPr>
          <w:rFonts w:ascii="GHEA Mariam" w:eastAsia="GHEA Mariam" w:hAnsi="GHEA Mariam" w:cs="GHEA Mariam"/>
          <w:sz w:val="24"/>
          <w:szCs w:val="24"/>
          <w:lang w:val="hy-AM"/>
        </w:rPr>
        <w:t xml:space="preserve">Դանոյանի և </w:t>
      </w:r>
      <w:r w:rsidR="007635E0" w:rsidRPr="007635E0">
        <w:rPr>
          <w:rFonts w:ascii="GHEA Mariam" w:eastAsia="GHEA Mariam" w:hAnsi="GHEA Mariam" w:cs="GHEA Mariam"/>
          <w:sz w:val="24"/>
          <w:szCs w:val="24"/>
          <w:lang w:val="hy-AM"/>
        </w:rPr>
        <w:t>Մ.</w:t>
      </w:r>
      <w:r w:rsidR="0050241F" w:rsidRPr="0050241F">
        <w:rPr>
          <w:rFonts w:ascii="GHEA Mariam" w:eastAsia="GHEA Mariam" w:hAnsi="GHEA Mariam" w:cs="GHEA Mariam"/>
          <w:sz w:val="24"/>
          <w:szCs w:val="24"/>
          <w:lang w:val="hy-AM"/>
        </w:rPr>
        <w:t>Մկրտչյանի գործողությունները</w:t>
      </w:r>
      <w:r w:rsidR="007635E0" w:rsidRPr="007635E0">
        <w:rPr>
          <w:rFonts w:ascii="GHEA Mariam" w:eastAsia="GHEA Mariam" w:hAnsi="GHEA Mariam" w:cs="GHEA Mariam"/>
          <w:sz w:val="24"/>
          <w:szCs w:val="24"/>
          <w:lang w:val="hy-AM"/>
        </w:rPr>
        <w:t>`</w:t>
      </w:r>
      <w:r w:rsidR="00580938">
        <w:rPr>
          <w:rFonts w:ascii="GHEA Mariam" w:eastAsia="GHEA Mariam" w:hAnsi="GHEA Mariam" w:cs="GHEA Mariam"/>
          <w:sz w:val="24"/>
          <w:szCs w:val="24"/>
          <w:lang w:val="hy-AM"/>
        </w:rPr>
        <w:t xml:space="preserve"> </w:t>
      </w:r>
      <w:r w:rsidR="0050241F" w:rsidRPr="0050241F">
        <w:rPr>
          <w:rFonts w:ascii="GHEA Mariam" w:eastAsia="GHEA Mariam" w:hAnsi="GHEA Mariam" w:cs="GHEA Mariam"/>
          <w:bCs/>
          <w:sz w:val="24"/>
          <w:szCs w:val="24"/>
          <w:lang w:val="hy-AM"/>
        </w:rPr>
        <w:t xml:space="preserve">դյուրին դարձնելով վերջիններիս կողմից </w:t>
      </w:r>
      <w:r w:rsidR="008C0598" w:rsidRPr="008C0598">
        <w:rPr>
          <w:rFonts w:ascii="GHEA Mariam" w:eastAsia="GHEA Mariam" w:hAnsi="GHEA Mariam" w:cs="GHEA Mariam"/>
          <w:bCs/>
          <w:sz w:val="24"/>
          <w:szCs w:val="24"/>
          <w:lang w:val="hy-AM"/>
        </w:rPr>
        <w:t xml:space="preserve">սպանության </w:t>
      </w:r>
      <w:r w:rsidR="0050241F" w:rsidRPr="0050241F">
        <w:rPr>
          <w:rFonts w:ascii="GHEA Mariam" w:eastAsia="GHEA Mariam" w:hAnsi="GHEA Mariam" w:cs="GHEA Mariam"/>
          <w:bCs/>
          <w:sz w:val="24"/>
          <w:szCs w:val="24"/>
          <w:lang w:val="hy-AM"/>
        </w:rPr>
        <w:t>հանցավոր մտադրությունն ավարտին հասցնելը: Հ</w:t>
      </w:r>
      <w:r w:rsidR="00892052" w:rsidRPr="00892052">
        <w:rPr>
          <w:rFonts w:ascii="GHEA Mariam" w:eastAsia="GHEA Mariam" w:hAnsi="GHEA Mariam" w:cs="GHEA Mariam"/>
          <w:bCs/>
          <w:sz w:val="24"/>
          <w:szCs w:val="24"/>
          <w:lang w:val="hy-AM"/>
        </w:rPr>
        <w:t>.</w:t>
      </w:r>
      <w:r w:rsidR="004B50C4">
        <w:rPr>
          <w:rFonts w:ascii="GHEA Mariam" w:eastAsia="GHEA Mariam" w:hAnsi="GHEA Mariam" w:cs="GHEA Mariam"/>
          <w:bCs/>
          <w:sz w:val="24"/>
          <w:szCs w:val="24"/>
          <w:lang w:val="hy-AM"/>
        </w:rPr>
        <w:t>Ռիժե</w:t>
      </w:r>
      <w:r w:rsidR="0050241F" w:rsidRPr="0050241F">
        <w:rPr>
          <w:rFonts w:ascii="GHEA Mariam" w:eastAsia="GHEA Mariam" w:hAnsi="GHEA Mariam" w:cs="GHEA Mariam"/>
          <w:bCs/>
          <w:sz w:val="24"/>
          <w:szCs w:val="24"/>
          <w:lang w:val="hy-AM"/>
        </w:rPr>
        <w:t xml:space="preserve">նկոյի կողմից </w:t>
      </w:r>
      <w:r w:rsidR="00587FDF">
        <w:rPr>
          <w:rFonts w:ascii="GHEA Mariam" w:eastAsia="GHEA Mariam" w:hAnsi="GHEA Mariam" w:cs="GHEA Mariam"/>
          <w:bCs/>
          <w:sz w:val="24"/>
          <w:szCs w:val="24"/>
          <w:lang w:val="hy-AM"/>
        </w:rPr>
        <w:t>***********-</w:t>
      </w:r>
      <w:r w:rsidR="0050241F" w:rsidRPr="0050241F">
        <w:rPr>
          <w:rFonts w:ascii="GHEA Mariam" w:eastAsia="GHEA Mariam" w:hAnsi="GHEA Mariam" w:cs="GHEA Mariam"/>
          <w:bCs/>
          <w:sz w:val="24"/>
          <w:szCs w:val="24"/>
          <w:lang w:val="hy-AM"/>
        </w:rPr>
        <w:t xml:space="preserve">ի հարցին ի պատասխան արված </w:t>
      </w:r>
      <w:r w:rsidR="000A6E2E" w:rsidRPr="000A6E2E">
        <w:rPr>
          <w:rFonts w:ascii="GHEA Mariam" w:eastAsia="GHEA Mariam" w:hAnsi="GHEA Mariam" w:cs="GHEA Mariam"/>
          <w:bCs/>
          <w:sz w:val="24"/>
          <w:szCs w:val="24"/>
          <w:lang w:val="hy-AM"/>
        </w:rPr>
        <w:t xml:space="preserve">արտահայտությունը </w:t>
      </w:r>
      <w:r w:rsidR="0050241F" w:rsidRPr="0050241F">
        <w:rPr>
          <w:rFonts w:ascii="GHEA Mariam" w:eastAsia="GHEA Mariam" w:hAnsi="GHEA Mariam" w:cs="GHEA Mariam"/>
          <w:bCs/>
          <w:sz w:val="24"/>
          <w:szCs w:val="24"/>
          <w:lang w:val="hy-AM"/>
        </w:rPr>
        <w:t>վկայում է այն մասին, որ սպանության հանցակազմի օբյեկտիվ կողմի գործողություններ</w:t>
      </w:r>
      <w:r w:rsidR="00E0325C">
        <w:rPr>
          <w:rFonts w:ascii="GHEA Mariam" w:eastAsia="GHEA Mariam" w:hAnsi="GHEA Mariam" w:cs="GHEA Mariam"/>
          <w:bCs/>
          <w:sz w:val="24"/>
          <w:szCs w:val="24"/>
          <w:lang w:val="hy-AM"/>
        </w:rPr>
        <w:t>ն</w:t>
      </w:r>
      <w:r w:rsidR="0050241F" w:rsidRPr="0050241F">
        <w:rPr>
          <w:rFonts w:ascii="GHEA Mariam" w:eastAsia="GHEA Mariam" w:hAnsi="GHEA Mariam" w:cs="GHEA Mariam"/>
          <w:bCs/>
          <w:sz w:val="24"/>
          <w:szCs w:val="24"/>
          <w:lang w:val="hy-AM"/>
        </w:rPr>
        <w:t xml:space="preserve"> արդյունք են հանդիսացել </w:t>
      </w:r>
      <w:r w:rsidR="004C6404">
        <w:rPr>
          <w:rFonts w:ascii="GHEA Mariam" w:eastAsia="GHEA Mariam" w:hAnsi="GHEA Mariam" w:cs="GHEA Mariam"/>
          <w:bCs/>
          <w:sz w:val="24"/>
          <w:szCs w:val="24"/>
          <w:lang w:val="hy-AM"/>
        </w:rPr>
        <w:t>Հ.</w:t>
      </w:r>
      <w:r w:rsidR="0050241F" w:rsidRPr="0050241F">
        <w:rPr>
          <w:rFonts w:ascii="GHEA Mariam" w:eastAsia="GHEA Mariam" w:hAnsi="GHEA Mariam" w:cs="GHEA Mariam"/>
          <w:bCs/>
          <w:sz w:val="24"/>
          <w:szCs w:val="24"/>
          <w:lang w:val="hy-AM"/>
        </w:rPr>
        <w:t xml:space="preserve">Ռիժենկոյի </w:t>
      </w:r>
      <w:r w:rsidR="00A23623" w:rsidRPr="00A23623">
        <w:rPr>
          <w:rFonts w:ascii="GHEA Mariam" w:eastAsia="GHEA Mariam" w:hAnsi="GHEA Mariam" w:cs="GHEA Mariam"/>
          <w:bCs/>
          <w:sz w:val="24"/>
          <w:szCs w:val="24"/>
          <w:lang w:val="hy-AM"/>
        </w:rPr>
        <w:t xml:space="preserve">կողմից սպանություն կատարելու </w:t>
      </w:r>
      <w:r w:rsidR="0050241F" w:rsidRPr="0050241F">
        <w:rPr>
          <w:rFonts w:ascii="GHEA Mariam" w:eastAsia="GHEA Mariam" w:hAnsi="GHEA Mariam" w:cs="GHEA Mariam"/>
          <w:bCs/>
          <w:sz w:val="24"/>
          <w:szCs w:val="24"/>
          <w:lang w:val="hy-AM"/>
        </w:rPr>
        <w:t>դիտավորության</w:t>
      </w:r>
      <w:r w:rsidR="0080675D">
        <w:rPr>
          <w:rFonts w:ascii="GHEA Mariam" w:eastAsia="GHEA Mariam" w:hAnsi="GHEA Mariam" w:cs="GHEA Mariam"/>
          <w:bCs/>
          <w:sz w:val="24"/>
          <w:szCs w:val="24"/>
          <w:lang w:val="hy-AM"/>
        </w:rPr>
        <w:t>: Հ.</w:t>
      </w:r>
      <w:r w:rsidR="0050241F" w:rsidRPr="0050241F">
        <w:rPr>
          <w:rFonts w:ascii="GHEA Mariam" w:eastAsia="GHEA Mariam" w:hAnsi="GHEA Mariam" w:cs="GHEA Mariam"/>
          <w:bCs/>
          <w:sz w:val="24"/>
          <w:szCs w:val="24"/>
          <w:lang w:val="hy-AM"/>
        </w:rPr>
        <w:t xml:space="preserve">Ռիժենկոն իր </w:t>
      </w:r>
      <w:r w:rsidR="0050241F" w:rsidRPr="0050241F">
        <w:rPr>
          <w:rFonts w:ascii="GHEA Mariam" w:eastAsia="GHEA Mariam" w:hAnsi="GHEA Mariam" w:cs="GHEA Mariam"/>
          <w:sz w:val="24"/>
          <w:szCs w:val="24"/>
          <w:lang w:val="hy-AM"/>
        </w:rPr>
        <w:t>գործողություններով</w:t>
      </w:r>
      <w:r w:rsidR="00114A97" w:rsidRPr="00114A97">
        <w:rPr>
          <w:rFonts w:ascii="GHEA Mariam" w:eastAsia="GHEA Mariam" w:hAnsi="GHEA Mariam" w:cs="GHEA Mariam"/>
          <w:sz w:val="24"/>
          <w:szCs w:val="24"/>
          <w:lang w:val="hy-AM"/>
        </w:rPr>
        <w:t>,</w:t>
      </w:r>
      <w:r w:rsidR="0050241F" w:rsidRPr="0050241F">
        <w:rPr>
          <w:rFonts w:ascii="GHEA Mariam" w:eastAsia="GHEA Mariam" w:hAnsi="GHEA Mariam" w:cs="GHEA Mariam"/>
          <w:sz w:val="24"/>
          <w:szCs w:val="24"/>
          <w:lang w:val="hy-AM"/>
        </w:rPr>
        <w:t xml:space="preserve"> մասնավորապես</w:t>
      </w:r>
      <w:r w:rsidR="00114A97" w:rsidRPr="00114A97">
        <w:rPr>
          <w:rFonts w:ascii="GHEA Mariam" w:eastAsia="GHEA Mariam" w:hAnsi="GHEA Mariam" w:cs="GHEA Mariam"/>
          <w:sz w:val="24"/>
          <w:szCs w:val="24"/>
          <w:lang w:val="hy-AM"/>
        </w:rPr>
        <w:t>՝</w:t>
      </w:r>
      <w:r w:rsidR="0050241F" w:rsidRPr="0050241F">
        <w:rPr>
          <w:rFonts w:ascii="GHEA Mariam" w:eastAsia="GHEA Mariam" w:hAnsi="GHEA Mariam" w:cs="GHEA Mariam"/>
          <w:sz w:val="24"/>
          <w:szCs w:val="24"/>
          <w:lang w:val="hy-AM"/>
        </w:rPr>
        <w:t xml:space="preserve"> նախահարձակ լինելով, </w:t>
      </w:r>
      <w:r w:rsidR="0080675D" w:rsidRPr="0080675D">
        <w:rPr>
          <w:rFonts w:ascii="GHEA Mariam" w:eastAsia="GHEA Mariam" w:hAnsi="GHEA Mariam" w:cs="GHEA Mariam"/>
          <w:sz w:val="24"/>
          <w:szCs w:val="24"/>
          <w:lang w:val="hy-AM"/>
        </w:rPr>
        <w:t xml:space="preserve">դրանից </w:t>
      </w:r>
      <w:r w:rsidR="0050241F" w:rsidRPr="0050241F">
        <w:rPr>
          <w:rFonts w:ascii="GHEA Mariam" w:eastAsia="GHEA Mariam" w:hAnsi="GHEA Mariam" w:cs="GHEA Mariam"/>
          <w:sz w:val="24"/>
          <w:szCs w:val="24"/>
          <w:lang w:val="hy-AM"/>
        </w:rPr>
        <w:t>հետո տուժողների</w:t>
      </w:r>
      <w:r w:rsidR="00F220ED" w:rsidRPr="00F220ED">
        <w:rPr>
          <w:rFonts w:ascii="GHEA Mariam" w:eastAsia="GHEA Mariam" w:hAnsi="GHEA Mariam" w:cs="GHEA Mariam"/>
          <w:sz w:val="24"/>
          <w:szCs w:val="24"/>
          <w:lang w:val="hy-AM"/>
        </w:rPr>
        <w:t>ն</w:t>
      </w:r>
      <w:r w:rsidR="0050241F" w:rsidRPr="0050241F">
        <w:rPr>
          <w:rFonts w:ascii="GHEA Mariam" w:eastAsia="GHEA Mariam" w:hAnsi="GHEA Mariam" w:cs="GHEA Mariam"/>
          <w:sz w:val="24"/>
          <w:szCs w:val="24"/>
          <w:lang w:val="hy-AM"/>
        </w:rPr>
        <w:t xml:space="preserve"> դիմադրություն ցույց տալով և իր ընկերներին ուղղված</w:t>
      </w:r>
      <w:r w:rsidR="00F220ED" w:rsidRPr="00F220ED">
        <w:rPr>
          <w:rFonts w:ascii="GHEA Mariam" w:eastAsia="GHEA Mariam" w:hAnsi="GHEA Mariam" w:cs="GHEA Mariam"/>
          <w:sz w:val="24"/>
          <w:szCs w:val="24"/>
          <w:lang w:val="hy-AM"/>
        </w:rPr>
        <w:t xml:space="preserve">՝ </w:t>
      </w:r>
      <w:r w:rsidR="00F220ED" w:rsidRPr="00E0325C">
        <w:rPr>
          <w:rFonts w:ascii="GHEA Mariam" w:eastAsia="GHEA Mariam" w:hAnsi="GHEA Mariam" w:cs="GHEA Mariam"/>
          <w:i/>
          <w:iCs/>
          <w:sz w:val="24"/>
          <w:szCs w:val="24"/>
          <w:lang w:val="hy-AM"/>
        </w:rPr>
        <w:t>«խփեք սրանց»</w:t>
      </w:r>
      <w:r w:rsidR="0050241F" w:rsidRPr="0050241F">
        <w:rPr>
          <w:rFonts w:ascii="GHEA Mariam" w:eastAsia="GHEA Mariam" w:hAnsi="GHEA Mariam" w:cs="GHEA Mariam"/>
          <w:sz w:val="24"/>
          <w:szCs w:val="24"/>
          <w:lang w:val="hy-AM"/>
        </w:rPr>
        <w:t xml:space="preserve"> հորդորներով լրացրել է </w:t>
      </w:r>
      <w:r w:rsidR="00E8601C" w:rsidRPr="00E8601C">
        <w:rPr>
          <w:rFonts w:ascii="GHEA Mariam" w:eastAsia="GHEA Mariam" w:hAnsi="GHEA Mariam" w:cs="GHEA Mariam"/>
          <w:sz w:val="24"/>
          <w:szCs w:val="24"/>
          <w:lang w:val="hy-AM"/>
        </w:rPr>
        <w:t>Գ.</w:t>
      </w:r>
      <w:r w:rsidR="0050241F" w:rsidRPr="0050241F">
        <w:rPr>
          <w:rFonts w:ascii="GHEA Mariam" w:eastAsia="GHEA Mariam" w:hAnsi="GHEA Mariam" w:cs="GHEA Mariam"/>
          <w:sz w:val="24"/>
          <w:szCs w:val="24"/>
          <w:lang w:val="hy-AM"/>
        </w:rPr>
        <w:t xml:space="preserve">Դանոյանի և </w:t>
      </w:r>
      <w:r w:rsidR="00E8601C" w:rsidRPr="00E8601C">
        <w:rPr>
          <w:rFonts w:ascii="GHEA Mariam" w:eastAsia="GHEA Mariam" w:hAnsi="GHEA Mariam" w:cs="GHEA Mariam"/>
          <w:sz w:val="24"/>
          <w:szCs w:val="24"/>
          <w:lang w:val="hy-AM"/>
        </w:rPr>
        <w:t>Մ.</w:t>
      </w:r>
      <w:r w:rsidR="0050241F" w:rsidRPr="0050241F">
        <w:rPr>
          <w:rFonts w:ascii="GHEA Mariam" w:eastAsia="GHEA Mariam" w:hAnsi="GHEA Mariam" w:cs="GHEA Mariam"/>
          <w:sz w:val="24"/>
          <w:szCs w:val="24"/>
          <w:lang w:val="hy-AM"/>
        </w:rPr>
        <w:t xml:space="preserve">Մկրտչյանի գործողությունները, </w:t>
      </w:r>
      <w:r w:rsidR="0050241F" w:rsidRPr="0050241F">
        <w:rPr>
          <w:rFonts w:ascii="GHEA Mariam" w:eastAsia="GHEA Mariam" w:hAnsi="GHEA Mariam" w:cs="GHEA Mariam"/>
          <w:bCs/>
          <w:sz w:val="24"/>
          <w:szCs w:val="24"/>
          <w:lang w:val="hy-AM"/>
        </w:rPr>
        <w:t xml:space="preserve">դյուրին դարձնելով վերջիններիս կողմից ՀՀ </w:t>
      </w:r>
      <w:r w:rsidR="00E0325C">
        <w:rPr>
          <w:rFonts w:ascii="GHEA Mariam" w:eastAsia="GHEA Mariam" w:hAnsi="GHEA Mariam" w:cs="GHEA Mariam"/>
          <w:bCs/>
          <w:sz w:val="24"/>
          <w:szCs w:val="24"/>
          <w:lang w:val="hy-AM"/>
        </w:rPr>
        <w:t xml:space="preserve">նախկին </w:t>
      </w:r>
      <w:r w:rsidR="0050241F" w:rsidRPr="0050241F">
        <w:rPr>
          <w:rFonts w:ascii="GHEA Mariam" w:eastAsia="GHEA Mariam" w:hAnsi="GHEA Mariam" w:cs="GHEA Mariam"/>
          <w:bCs/>
          <w:sz w:val="24"/>
          <w:szCs w:val="24"/>
          <w:lang w:val="hy-AM"/>
        </w:rPr>
        <w:t xml:space="preserve">քրեական օրենսգրքի 34-104-րդ հոդվածի 2-րդ մասի 1-ին և 7-րդ կետերով </w:t>
      </w:r>
      <w:r w:rsidR="00126D79" w:rsidRPr="00126D79">
        <w:rPr>
          <w:rFonts w:ascii="GHEA Mariam" w:eastAsia="GHEA Mariam" w:hAnsi="GHEA Mariam" w:cs="GHEA Mariam"/>
          <w:bCs/>
          <w:sz w:val="24"/>
          <w:szCs w:val="24"/>
          <w:lang w:val="hy-AM"/>
        </w:rPr>
        <w:t xml:space="preserve">նախատեսված </w:t>
      </w:r>
      <w:r w:rsidR="0050241F" w:rsidRPr="0050241F">
        <w:rPr>
          <w:rFonts w:ascii="GHEA Mariam" w:eastAsia="GHEA Mariam" w:hAnsi="GHEA Mariam" w:cs="GHEA Mariam"/>
          <w:bCs/>
          <w:sz w:val="24"/>
          <w:szCs w:val="24"/>
          <w:lang w:val="hy-AM"/>
        </w:rPr>
        <w:t xml:space="preserve">հանցավոր </w:t>
      </w:r>
      <w:r w:rsidR="00126D79" w:rsidRPr="00126D79">
        <w:rPr>
          <w:rFonts w:ascii="GHEA Mariam" w:eastAsia="GHEA Mariam" w:hAnsi="GHEA Mariam" w:cs="GHEA Mariam"/>
          <w:bCs/>
          <w:sz w:val="24"/>
          <w:szCs w:val="24"/>
          <w:lang w:val="hy-AM"/>
        </w:rPr>
        <w:t xml:space="preserve">արարքն </w:t>
      </w:r>
      <w:r w:rsidR="0050241F" w:rsidRPr="0050241F">
        <w:rPr>
          <w:rFonts w:ascii="GHEA Mariam" w:eastAsia="GHEA Mariam" w:hAnsi="GHEA Mariam" w:cs="GHEA Mariam"/>
          <w:bCs/>
          <w:sz w:val="24"/>
          <w:szCs w:val="24"/>
          <w:lang w:val="hy-AM"/>
        </w:rPr>
        <w:t>ավարտին հասցնելը:</w:t>
      </w:r>
      <w:r w:rsidR="00232C54" w:rsidRPr="00232C54">
        <w:rPr>
          <w:rFonts w:ascii="GHEA Mariam" w:eastAsia="GHEA Mariam" w:hAnsi="GHEA Mariam" w:cs="GHEA Mariam"/>
          <w:bCs/>
          <w:sz w:val="24"/>
          <w:szCs w:val="24"/>
          <w:lang w:val="hy-AM"/>
        </w:rPr>
        <w:t xml:space="preserve"> </w:t>
      </w:r>
      <w:r w:rsidR="00711D9F" w:rsidRPr="00711D9F">
        <w:rPr>
          <w:rFonts w:ascii="GHEA Mariam" w:eastAsia="GHEA Mariam" w:hAnsi="GHEA Mariam" w:cs="GHEA Mariam"/>
          <w:bCs/>
          <w:sz w:val="24"/>
          <w:szCs w:val="24"/>
          <w:lang w:val="hy-AM"/>
        </w:rPr>
        <w:t xml:space="preserve">  </w:t>
      </w:r>
    </w:p>
    <w:p w14:paraId="61B47D9E" w14:textId="0B57CF03" w:rsidR="0050241F" w:rsidRDefault="00232C54" w:rsidP="0050241F">
      <w:pPr>
        <w:spacing w:line="360" w:lineRule="auto"/>
        <w:ind w:leftChars="0" w:left="-2" w:firstLineChars="0" w:firstLine="567"/>
        <w:contextualSpacing/>
        <w:jc w:val="both"/>
        <w:rPr>
          <w:rFonts w:ascii="GHEA Mariam" w:eastAsia="GHEA Mariam" w:hAnsi="GHEA Mariam" w:cs="GHEA Mariam"/>
          <w:bCs/>
          <w:sz w:val="24"/>
          <w:szCs w:val="24"/>
          <w:lang w:val="hy-AM"/>
        </w:rPr>
      </w:pPr>
      <w:r>
        <w:rPr>
          <w:rFonts w:ascii="GHEA Mariam" w:eastAsia="GHEA Mariam" w:hAnsi="GHEA Mariam" w:cs="GHEA Mariam"/>
          <w:bCs/>
          <w:sz w:val="24"/>
          <w:szCs w:val="24"/>
          <w:lang w:val="hy-AM"/>
        </w:rPr>
        <w:lastRenderedPageBreak/>
        <w:t>Բողոքաբերն ընդգծել է</w:t>
      </w:r>
      <w:r w:rsidR="0050241F" w:rsidRPr="0050241F">
        <w:rPr>
          <w:rFonts w:ascii="GHEA Mariam" w:eastAsia="GHEA Mariam" w:hAnsi="GHEA Mariam" w:cs="GHEA Mariam"/>
          <w:bCs/>
          <w:sz w:val="24"/>
          <w:szCs w:val="24"/>
          <w:lang w:val="hy-AM"/>
        </w:rPr>
        <w:t>, որ Հ</w:t>
      </w:r>
      <w:r w:rsidR="00711D9F" w:rsidRPr="00711D9F">
        <w:rPr>
          <w:rFonts w:ascii="GHEA Mariam" w:eastAsia="GHEA Mariam" w:hAnsi="GHEA Mariam" w:cs="GHEA Mariam"/>
          <w:bCs/>
          <w:sz w:val="24"/>
          <w:szCs w:val="24"/>
          <w:lang w:val="hy-AM"/>
        </w:rPr>
        <w:t>.</w:t>
      </w:r>
      <w:r w:rsidR="0050241F" w:rsidRPr="0050241F">
        <w:rPr>
          <w:rFonts w:ascii="GHEA Mariam" w:eastAsia="GHEA Mariam" w:hAnsi="GHEA Mariam" w:cs="GHEA Mariam"/>
          <w:bCs/>
          <w:sz w:val="24"/>
          <w:szCs w:val="24"/>
          <w:lang w:val="hy-AM"/>
        </w:rPr>
        <w:t xml:space="preserve">Ռիժենկոն իր </w:t>
      </w:r>
      <w:r w:rsidR="00AF6879">
        <w:rPr>
          <w:rFonts w:ascii="GHEA Mariam" w:eastAsia="GHEA Mariam" w:hAnsi="GHEA Mariam" w:cs="GHEA Mariam"/>
          <w:bCs/>
          <w:sz w:val="24"/>
          <w:szCs w:val="24"/>
          <w:lang w:val="hy-AM"/>
        </w:rPr>
        <w:t>գործողություններն</w:t>
      </w:r>
      <w:r w:rsidR="0050241F" w:rsidRPr="0050241F">
        <w:rPr>
          <w:rFonts w:ascii="GHEA Mariam" w:eastAsia="GHEA Mariam" w:hAnsi="GHEA Mariam" w:cs="GHEA Mariam"/>
          <w:bCs/>
          <w:sz w:val="24"/>
          <w:szCs w:val="24"/>
          <w:lang w:val="hy-AM"/>
        </w:rPr>
        <w:t xml:space="preserve"> ամբողջությամբ դադարեցրել է միայն Գ</w:t>
      </w:r>
      <w:r w:rsidR="00711D9F" w:rsidRPr="00711D9F">
        <w:rPr>
          <w:rFonts w:ascii="GHEA Mariam" w:eastAsia="GHEA Mariam" w:hAnsi="GHEA Mariam" w:cs="GHEA Mariam"/>
          <w:bCs/>
          <w:sz w:val="24"/>
          <w:szCs w:val="24"/>
          <w:lang w:val="hy-AM"/>
        </w:rPr>
        <w:t>.</w:t>
      </w:r>
      <w:r w:rsidR="0050241F" w:rsidRPr="0050241F">
        <w:rPr>
          <w:rFonts w:ascii="GHEA Mariam" w:eastAsia="GHEA Mariam" w:hAnsi="GHEA Mariam" w:cs="GHEA Mariam"/>
          <w:bCs/>
          <w:sz w:val="24"/>
          <w:szCs w:val="24"/>
          <w:lang w:val="hy-AM"/>
        </w:rPr>
        <w:t>Դանոյանի և Մ</w:t>
      </w:r>
      <w:r w:rsidR="00711D9F" w:rsidRPr="00711D9F">
        <w:rPr>
          <w:rFonts w:ascii="GHEA Mariam" w:eastAsia="GHEA Mariam" w:hAnsi="GHEA Mariam" w:cs="GHEA Mariam"/>
          <w:bCs/>
          <w:sz w:val="24"/>
          <w:szCs w:val="24"/>
          <w:lang w:val="hy-AM"/>
        </w:rPr>
        <w:t>.</w:t>
      </w:r>
      <w:r w:rsidR="0050241F" w:rsidRPr="0050241F">
        <w:rPr>
          <w:rFonts w:ascii="GHEA Mariam" w:eastAsia="GHEA Mariam" w:hAnsi="GHEA Mariam" w:cs="GHEA Mariam"/>
          <w:bCs/>
          <w:sz w:val="24"/>
          <w:szCs w:val="24"/>
          <w:lang w:val="hy-AM"/>
        </w:rPr>
        <w:t>Մկրտչյանի կողմից առանձնատան տարածքը հարկադրաբար լքելուց հետո:</w:t>
      </w:r>
    </w:p>
    <w:p w14:paraId="5C81BD7D" w14:textId="6CE37F79" w:rsidR="00835EF2" w:rsidRDefault="00C30F2F" w:rsidP="00835EF2">
      <w:pPr>
        <w:spacing w:line="360" w:lineRule="auto"/>
        <w:ind w:leftChars="0" w:left="-2" w:firstLineChars="0" w:firstLine="567"/>
        <w:contextualSpacing/>
        <w:jc w:val="both"/>
        <w:rPr>
          <w:rFonts w:ascii="GHEA Mariam" w:eastAsia="GHEA Mariam" w:hAnsi="GHEA Mariam" w:cs="GHEA Mariam"/>
          <w:bCs/>
          <w:sz w:val="24"/>
          <w:szCs w:val="24"/>
          <w:lang w:val="hy-AM"/>
        </w:rPr>
      </w:pPr>
      <w:r w:rsidRPr="00C30F2F">
        <w:rPr>
          <w:rFonts w:ascii="GHEA Mariam" w:eastAsia="GHEA Mariam" w:hAnsi="GHEA Mariam" w:cs="GHEA Mariam"/>
          <w:bCs/>
          <w:sz w:val="24"/>
          <w:szCs w:val="24"/>
          <w:lang w:val="hy-AM"/>
        </w:rPr>
        <w:t xml:space="preserve">Բողոքաբերը շեշտել է, որ </w:t>
      </w:r>
      <w:r w:rsidR="00CA3D7C" w:rsidRPr="00CA3D7C">
        <w:rPr>
          <w:rFonts w:ascii="GHEA Mariam" w:eastAsia="GHEA Mariam" w:hAnsi="GHEA Mariam" w:cs="GHEA Mariam"/>
          <w:bCs/>
          <w:sz w:val="24"/>
          <w:szCs w:val="24"/>
          <w:lang w:val="hy-AM"/>
        </w:rPr>
        <w:t xml:space="preserve">հիմնավոր չէ </w:t>
      </w:r>
      <w:r w:rsidR="00835EF2" w:rsidRPr="00835EF2">
        <w:rPr>
          <w:rFonts w:ascii="GHEA Mariam" w:eastAsia="GHEA Mariam" w:hAnsi="GHEA Mariam" w:cs="GHEA Mariam"/>
          <w:bCs/>
          <w:sz w:val="24"/>
          <w:szCs w:val="24"/>
          <w:lang w:val="hy-AM"/>
        </w:rPr>
        <w:t>ստորադաս դատարանի այն պնդ</w:t>
      </w:r>
      <w:r w:rsidR="00683D38" w:rsidRPr="00683D38">
        <w:rPr>
          <w:rFonts w:ascii="GHEA Mariam" w:eastAsia="GHEA Mariam" w:hAnsi="GHEA Mariam" w:cs="GHEA Mariam"/>
          <w:bCs/>
          <w:sz w:val="24"/>
          <w:szCs w:val="24"/>
          <w:lang w:val="hy-AM"/>
        </w:rPr>
        <w:t>ու</w:t>
      </w:r>
      <w:r w:rsidR="00835EF2" w:rsidRPr="00835EF2">
        <w:rPr>
          <w:rFonts w:ascii="GHEA Mariam" w:eastAsia="GHEA Mariam" w:hAnsi="GHEA Mariam" w:cs="GHEA Mariam"/>
          <w:bCs/>
          <w:sz w:val="24"/>
          <w:szCs w:val="24"/>
          <w:lang w:val="hy-AM"/>
        </w:rPr>
        <w:t xml:space="preserve">մը, որ </w:t>
      </w:r>
      <w:r w:rsidRPr="00C30F2F">
        <w:rPr>
          <w:rFonts w:ascii="GHEA Mariam" w:eastAsia="GHEA Mariam" w:hAnsi="GHEA Mariam" w:cs="GHEA Mariam"/>
          <w:bCs/>
          <w:sz w:val="24"/>
          <w:szCs w:val="24"/>
          <w:lang w:val="hy-AM"/>
        </w:rPr>
        <w:t>Հ.</w:t>
      </w:r>
      <w:r w:rsidR="00835EF2" w:rsidRPr="00835EF2">
        <w:rPr>
          <w:rFonts w:ascii="GHEA Mariam" w:eastAsia="GHEA Mariam" w:hAnsi="GHEA Mariam" w:cs="GHEA Mariam"/>
          <w:bCs/>
          <w:sz w:val="24"/>
          <w:szCs w:val="24"/>
          <w:lang w:val="hy-AM"/>
        </w:rPr>
        <w:t xml:space="preserve">Ռիժենկոն իր կրած հրազենը օգտագործել է որպես իր, առարկա, այլ ոչ թե </w:t>
      </w:r>
      <w:r w:rsidR="00B27627" w:rsidRPr="00B27627">
        <w:rPr>
          <w:rFonts w:ascii="GHEA Mariam" w:eastAsia="GHEA Mariam" w:hAnsi="GHEA Mariam" w:cs="GHEA Mariam"/>
          <w:bCs/>
          <w:sz w:val="24"/>
          <w:szCs w:val="24"/>
          <w:lang w:val="hy-AM"/>
        </w:rPr>
        <w:t xml:space="preserve">որպես </w:t>
      </w:r>
      <w:r w:rsidR="00835EF2" w:rsidRPr="00835EF2">
        <w:rPr>
          <w:rFonts w:ascii="GHEA Mariam" w:eastAsia="GHEA Mariam" w:hAnsi="GHEA Mariam" w:cs="GHEA Mariam"/>
          <w:bCs/>
          <w:sz w:val="24"/>
          <w:szCs w:val="24"/>
          <w:lang w:val="hy-AM"/>
        </w:rPr>
        <w:t>ինքնաձիգ</w:t>
      </w:r>
      <w:r w:rsidR="00B27627" w:rsidRPr="00B27627">
        <w:rPr>
          <w:rFonts w:ascii="GHEA Mariam" w:eastAsia="GHEA Mariam" w:hAnsi="GHEA Mariam" w:cs="GHEA Mariam"/>
          <w:bCs/>
          <w:sz w:val="24"/>
          <w:szCs w:val="24"/>
          <w:lang w:val="hy-AM"/>
        </w:rPr>
        <w:t>: Բողոքաբերն այդ առնչությամ</w:t>
      </w:r>
      <w:r w:rsidR="00B27627" w:rsidRPr="00FA0D6F">
        <w:rPr>
          <w:rFonts w:ascii="GHEA Mariam" w:eastAsia="GHEA Mariam" w:hAnsi="GHEA Mariam" w:cs="GHEA Mariam"/>
          <w:bCs/>
          <w:sz w:val="24"/>
          <w:szCs w:val="24"/>
          <w:lang w:val="hy-AM"/>
        </w:rPr>
        <w:t>բ</w:t>
      </w:r>
      <w:r w:rsidR="00FA0D6F" w:rsidRPr="00FA0D6F">
        <w:rPr>
          <w:rFonts w:ascii="GHEA Mariam" w:eastAsia="GHEA Mariam" w:hAnsi="GHEA Mariam" w:cs="GHEA Mariam"/>
          <w:bCs/>
          <w:sz w:val="24"/>
          <w:szCs w:val="24"/>
          <w:lang w:val="hy-AM"/>
        </w:rPr>
        <w:t xml:space="preserve"> փաստարկել է, որ</w:t>
      </w:r>
      <w:r w:rsidR="00835EF2" w:rsidRPr="00835EF2">
        <w:rPr>
          <w:rFonts w:ascii="GHEA Mariam" w:eastAsia="GHEA Mariam" w:hAnsi="GHEA Mariam" w:cs="GHEA Mariam"/>
          <w:bCs/>
          <w:sz w:val="24"/>
          <w:szCs w:val="24"/>
          <w:lang w:val="hy-AM"/>
        </w:rPr>
        <w:t xml:space="preserve"> </w:t>
      </w:r>
      <w:r w:rsidR="00683D38" w:rsidRPr="00683D38">
        <w:rPr>
          <w:rFonts w:ascii="GHEA Mariam" w:eastAsia="GHEA Mariam" w:hAnsi="GHEA Mariam" w:cs="GHEA Mariam"/>
          <w:bCs/>
          <w:sz w:val="24"/>
          <w:szCs w:val="24"/>
          <w:lang w:val="hy-AM"/>
        </w:rPr>
        <w:t xml:space="preserve">այդ </w:t>
      </w:r>
      <w:r w:rsidR="00CA3D7C" w:rsidRPr="00491509">
        <w:rPr>
          <w:rFonts w:ascii="GHEA Mariam" w:eastAsia="GHEA Mariam" w:hAnsi="GHEA Mariam" w:cs="GHEA Mariam"/>
          <w:bCs/>
          <w:sz w:val="24"/>
          <w:szCs w:val="24"/>
          <w:lang w:val="hy-AM"/>
        </w:rPr>
        <w:t xml:space="preserve">դեպքում </w:t>
      </w:r>
      <w:r w:rsidR="00835EF2" w:rsidRPr="00835EF2">
        <w:rPr>
          <w:rFonts w:ascii="GHEA Mariam" w:eastAsia="GHEA Mariam" w:hAnsi="GHEA Mariam" w:cs="GHEA Mariam"/>
          <w:bCs/>
          <w:sz w:val="24"/>
          <w:szCs w:val="24"/>
          <w:lang w:val="hy-AM"/>
        </w:rPr>
        <w:t>տրամաբանական հարց է առաջանում,</w:t>
      </w:r>
      <w:r w:rsidR="00491509" w:rsidRPr="00491509">
        <w:rPr>
          <w:rFonts w:ascii="GHEA Mariam" w:eastAsia="GHEA Mariam" w:hAnsi="GHEA Mariam" w:cs="GHEA Mariam"/>
          <w:bCs/>
          <w:sz w:val="24"/>
          <w:szCs w:val="24"/>
          <w:lang w:val="hy-AM"/>
        </w:rPr>
        <w:t xml:space="preserve"> </w:t>
      </w:r>
      <w:r w:rsidR="00835EF2" w:rsidRPr="00835EF2">
        <w:rPr>
          <w:rFonts w:ascii="GHEA Mariam" w:eastAsia="GHEA Mariam" w:hAnsi="GHEA Mariam" w:cs="GHEA Mariam"/>
          <w:bCs/>
          <w:sz w:val="24"/>
          <w:szCs w:val="24"/>
          <w:lang w:val="hy-AM"/>
        </w:rPr>
        <w:t>թե ի</w:t>
      </w:r>
      <w:r w:rsidR="00E0325C">
        <w:rPr>
          <w:rFonts w:ascii="GHEA Mariam" w:eastAsia="GHEA Mariam" w:hAnsi="GHEA Mariam" w:cs="GHEA Mariam"/>
          <w:bCs/>
          <w:sz w:val="24"/>
          <w:szCs w:val="24"/>
          <w:lang w:val="hy-AM"/>
        </w:rPr>
        <w:t>՞</w:t>
      </w:r>
      <w:r w:rsidR="00835EF2" w:rsidRPr="00835EF2">
        <w:rPr>
          <w:rFonts w:ascii="GHEA Mariam" w:eastAsia="GHEA Mariam" w:hAnsi="GHEA Mariam" w:cs="GHEA Mariam"/>
          <w:bCs/>
          <w:sz w:val="24"/>
          <w:szCs w:val="24"/>
          <w:lang w:val="hy-AM"/>
        </w:rPr>
        <w:t xml:space="preserve">նչ նպատակով է </w:t>
      </w:r>
      <w:r w:rsidR="00C46BE3" w:rsidRPr="00C46BE3">
        <w:rPr>
          <w:rFonts w:ascii="GHEA Mariam" w:eastAsia="GHEA Mariam" w:hAnsi="GHEA Mariam" w:cs="GHEA Mariam"/>
          <w:bCs/>
          <w:sz w:val="24"/>
          <w:szCs w:val="24"/>
          <w:lang w:val="hy-AM"/>
        </w:rPr>
        <w:t xml:space="preserve">Հ.Ռիժենկոն </w:t>
      </w:r>
      <w:r w:rsidR="00006263" w:rsidRPr="00006263">
        <w:rPr>
          <w:rFonts w:ascii="GHEA Mariam" w:eastAsia="GHEA Mariam" w:hAnsi="GHEA Mariam" w:cs="GHEA Mariam"/>
          <w:bCs/>
          <w:sz w:val="24"/>
          <w:szCs w:val="24"/>
          <w:lang w:val="hy-AM"/>
        </w:rPr>
        <w:t xml:space="preserve">այդ </w:t>
      </w:r>
      <w:r w:rsidR="00835EF2" w:rsidRPr="00835EF2">
        <w:rPr>
          <w:rFonts w:ascii="GHEA Mariam" w:eastAsia="GHEA Mariam" w:hAnsi="GHEA Mariam" w:cs="GHEA Mariam"/>
          <w:bCs/>
          <w:sz w:val="24"/>
          <w:szCs w:val="24"/>
          <w:lang w:val="hy-AM"/>
        </w:rPr>
        <w:t xml:space="preserve">«իրը» բերել մարտական </w:t>
      </w:r>
      <w:r w:rsidR="00491509">
        <w:rPr>
          <w:rFonts w:ascii="GHEA Mariam" w:eastAsia="GHEA Mariam" w:hAnsi="GHEA Mariam" w:cs="GHEA Mariam"/>
          <w:bCs/>
          <w:sz w:val="24"/>
          <w:szCs w:val="24"/>
          <w:lang w:val="hy-AM"/>
        </w:rPr>
        <w:t>դիրքի</w:t>
      </w:r>
      <w:r w:rsidR="00835EF2" w:rsidRPr="00835EF2">
        <w:rPr>
          <w:rFonts w:ascii="GHEA Mariam" w:eastAsia="GHEA Mariam" w:hAnsi="GHEA Mariam" w:cs="GHEA Mariam"/>
          <w:bCs/>
          <w:sz w:val="24"/>
          <w:szCs w:val="24"/>
          <w:lang w:val="hy-AM"/>
        </w:rPr>
        <w:t>:</w:t>
      </w:r>
    </w:p>
    <w:bookmarkEnd w:id="5"/>
    <w:p w14:paraId="116A11C5" w14:textId="36329741" w:rsidR="00532D8F" w:rsidRPr="00532D8F" w:rsidRDefault="007B0A94" w:rsidP="00532D8F">
      <w:pPr>
        <w:spacing w:line="360" w:lineRule="auto"/>
        <w:ind w:leftChars="0" w:left="-2" w:firstLineChars="0" w:firstLine="567"/>
        <w:contextualSpacing/>
        <w:jc w:val="both"/>
        <w:rPr>
          <w:rFonts w:ascii="GHEA Mariam" w:eastAsia="GHEA Mariam" w:hAnsi="GHEA Mariam" w:cs="GHEA Mariam"/>
          <w:bCs/>
          <w:sz w:val="24"/>
          <w:szCs w:val="24"/>
          <w:lang w:val="pt-BR"/>
        </w:rPr>
      </w:pPr>
      <w:r>
        <w:rPr>
          <w:rFonts w:ascii="GHEA Mariam" w:eastAsia="GHEA Mariam" w:hAnsi="GHEA Mariam" w:cs="GHEA Mariam"/>
          <w:bCs/>
          <w:sz w:val="24"/>
          <w:szCs w:val="24"/>
          <w:lang w:val="hy-AM"/>
        </w:rPr>
        <w:t>13</w:t>
      </w:r>
      <w:r w:rsidR="005C3ABA" w:rsidRPr="005C3ABA">
        <w:rPr>
          <w:rFonts w:ascii="GHEA Mariam" w:eastAsia="GHEA Mariam" w:hAnsi="GHEA Mariam" w:cs="GHEA Mariam"/>
          <w:bCs/>
          <w:sz w:val="24"/>
          <w:szCs w:val="24"/>
          <w:lang w:val="hy-AM"/>
        </w:rPr>
        <w:t xml:space="preserve">.2. Բողոքաբերը նաև </w:t>
      </w:r>
      <w:r w:rsidR="00416914" w:rsidRPr="00416914">
        <w:rPr>
          <w:rFonts w:ascii="GHEA Mariam" w:eastAsia="GHEA Mariam" w:hAnsi="GHEA Mariam" w:cs="GHEA Mariam"/>
          <w:bCs/>
          <w:sz w:val="24"/>
          <w:szCs w:val="24"/>
          <w:lang w:val="hy-AM"/>
        </w:rPr>
        <w:t>գտ</w:t>
      </w:r>
      <w:r w:rsidR="005C3ABA" w:rsidRPr="005C3ABA">
        <w:rPr>
          <w:rFonts w:ascii="GHEA Mariam" w:eastAsia="GHEA Mariam" w:hAnsi="GHEA Mariam" w:cs="GHEA Mariam"/>
          <w:bCs/>
          <w:sz w:val="24"/>
          <w:szCs w:val="24"/>
          <w:lang w:val="hy-AM"/>
        </w:rPr>
        <w:t xml:space="preserve">ել է, որ </w:t>
      </w:r>
      <w:r w:rsidR="00532D8F" w:rsidRPr="00532D8F">
        <w:rPr>
          <w:rFonts w:ascii="GHEA Mariam" w:eastAsia="GHEA Mariam" w:hAnsi="GHEA Mariam" w:cs="GHEA Mariam"/>
          <w:bCs/>
          <w:sz w:val="24"/>
          <w:szCs w:val="24"/>
          <w:lang w:val="hy-AM"/>
        </w:rPr>
        <w:t>մեղադրյ</w:t>
      </w:r>
      <w:r w:rsidR="00532D8F" w:rsidRPr="00532D8F">
        <w:rPr>
          <w:rFonts w:ascii="GHEA Mariam" w:eastAsia="GHEA Mariam" w:hAnsi="GHEA Mariam" w:cs="GHEA Mariam"/>
          <w:bCs/>
          <w:sz w:val="24"/>
          <w:szCs w:val="24"/>
          <w:lang w:val="pt-BR"/>
        </w:rPr>
        <w:t xml:space="preserve">ալների նկատմամբ նշանակված պատժի ժամկետները համաչափ չեն, ակնհայտ մեղմ են և չեն բխում </w:t>
      </w:r>
      <w:r w:rsidR="00532D8F" w:rsidRPr="00532D8F">
        <w:rPr>
          <w:rFonts w:ascii="GHEA Mariam" w:eastAsia="GHEA Mariam" w:hAnsi="GHEA Mariam" w:cs="GHEA Mariam"/>
          <w:bCs/>
          <w:sz w:val="24"/>
          <w:szCs w:val="24"/>
          <w:lang w:val="hy-AM"/>
        </w:rPr>
        <w:t>արդարության</w:t>
      </w:r>
      <w:r w:rsidR="00532D8F" w:rsidRPr="00532D8F">
        <w:rPr>
          <w:rFonts w:ascii="GHEA Mariam" w:eastAsia="GHEA Mariam" w:hAnsi="GHEA Mariam" w:cs="GHEA Mariam"/>
          <w:bCs/>
          <w:sz w:val="24"/>
          <w:szCs w:val="24"/>
          <w:lang w:val="pt-BR"/>
        </w:rPr>
        <w:t xml:space="preserve"> </w:t>
      </w:r>
      <w:r w:rsidR="00532D8F" w:rsidRPr="00532D8F">
        <w:rPr>
          <w:rFonts w:ascii="GHEA Mariam" w:eastAsia="GHEA Mariam" w:hAnsi="GHEA Mariam" w:cs="GHEA Mariam"/>
          <w:bCs/>
          <w:sz w:val="24"/>
          <w:szCs w:val="24"/>
          <w:lang w:val="hy-AM"/>
        </w:rPr>
        <w:t>և</w:t>
      </w:r>
      <w:r w:rsidR="00532D8F" w:rsidRPr="00532D8F">
        <w:rPr>
          <w:rFonts w:ascii="GHEA Mariam" w:eastAsia="GHEA Mariam" w:hAnsi="GHEA Mariam" w:cs="GHEA Mariam"/>
          <w:bCs/>
          <w:sz w:val="24"/>
          <w:szCs w:val="24"/>
          <w:lang w:val="pt-BR"/>
        </w:rPr>
        <w:t xml:space="preserve"> </w:t>
      </w:r>
      <w:r w:rsidR="00532D8F" w:rsidRPr="00532D8F">
        <w:rPr>
          <w:rFonts w:ascii="GHEA Mariam" w:eastAsia="GHEA Mariam" w:hAnsi="GHEA Mariam" w:cs="GHEA Mariam"/>
          <w:bCs/>
          <w:sz w:val="24"/>
          <w:szCs w:val="24"/>
          <w:lang w:val="hy-AM"/>
        </w:rPr>
        <w:t>պատասխանատվության</w:t>
      </w:r>
      <w:r w:rsidR="00532D8F" w:rsidRPr="00532D8F">
        <w:rPr>
          <w:rFonts w:ascii="GHEA Mariam" w:eastAsia="GHEA Mariam" w:hAnsi="GHEA Mariam" w:cs="GHEA Mariam"/>
          <w:bCs/>
          <w:sz w:val="24"/>
          <w:szCs w:val="24"/>
          <w:lang w:val="pt-BR"/>
        </w:rPr>
        <w:t xml:space="preserve"> </w:t>
      </w:r>
      <w:r w:rsidR="00532D8F" w:rsidRPr="00532D8F">
        <w:rPr>
          <w:rFonts w:ascii="GHEA Mariam" w:eastAsia="GHEA Mariam" w:hAnsi="GHEA Mariam" w:cs="GHEA Mariam"/>
          <w:bCs/>
          <w:sz w:val="24"/>
          <w:szCs w:val="24"/>
          <w:lang w:val="hy-AM"/>
        </w:rPr>
        <w:t>անհատականացման</w:t>
      </w:r>
      <w:r w:rsidR="00532D8F" w:rsidRPr="00532D8F">
        <w:rPr>
          <w:rFonts w:ascii="GHEA Mariam" w:eastAsia="GHEA Mariam" w:hAnsi="GHEA Mariam" w:cs="GHEA Mariam"/>
          <w:bCs/>
          <w:sz w:val="24"/>
          <w:szCs w:val="24"/>
          <w:lang w:val="pt-BR"/>
        </w:rPr>
        <w:t xml:space="preserve"> </w:t>
      </w:r>
      <w:r w:rsidR="00532D8F" w:rsidRPr="00532D8F">
        <w:rPr>
          <w:rFonts w:ascii="GHEA Mariam" w:eastAsia="GHEA Mariam" w:hAnsi="GHEA Mariam" w:cs="GHEA Mariam"/>
          <w:bCs/>
          <w:sz w:val="24"/>
          <w:szCs w:val="24"/>
          <w:lang w:val="hy-AM"/>
        </w:rPr>
        <w:t>սկզբունքից</w:t>
      </w:r>
      <w:r w:rsidR="00532D8F" w:rsidRPr="00532D8F">
        <w:rPr>
          <w:rFonts w:ascii="GHEA Mariam" w:eastAsia="GHEA Mariam" w:hAnsi="GHEA Mariam" w:cs="GHEA Mariam"/>
          <w:bCs/>
          <w:sz w:val="24"/>
          <w:szCs w:val="24"/>
          <w:lang w:val="pt-BR"/>
        </w:rPr>
        <w:t>:</w:t>
      </w:r>
    </w:p>
    <w:p w14:paraId="253CE19B" w14:textId="6DDBF98E" w:rsidR="005C3ABA" w:rsidRPr="00B22D0E" w:rsidRDefault="005B7A30" w:rsidP="00835EF2">
      <w:pPr>
        <w:spacing w:line="360" w:lineRule="auto"/>
        <w:ind w:leftChars="0" w:left="-2" w:firstLineChars="0" w:firstLine="567"/>
        <w:contextualSpacing/>
        <w:jc w:val="both"/>
        <w:rPr>
          <w:rFonts w:ascii="GHEA Mariam" w:eastAsia="GHEA Mariam" w:hAnsi="GHEA Mariam" w:cs="GHEA Mariam"/>
          <w:bCs/>
          <w:sz w:val="24"/>
          <w:szCs w:val="24"/>
          <w:lang w:val="hy-AM"/>
        </w:rPr>
      </w:pPr>
      <w:proofErr w:type="spellStart"/>
      <w:r>
        <w:rPr>
          <w:rFonts w:ascii="GHEA Mariam" w:eastAsia="GHEA Mariam" w:hAnsi="GHEA Mariam" w:cs="GHEA Mariam"/>
          <w:bCs/>
          <w:sz w:val="24"/>
          <w:szCs w:val="24"/>
          <w:lang w:val="en-US"/>
        </w:rPr>
        <w:t>Բողոքի</w:t>
      </w:r>
      <w:proofErr w:type="spellEnd"/>
      <w:r w:rsidRPr="005B7A30">
        <w:rPr>
          <w:rFonts w:ascii="GHEA Mariam" w:eastAsia="GHEA Mariam" w:hAnsi="GHEA Mariam" w:cs="GHEA Mariam"/>
          <w:bCs/>
          <w:sz w:val="24"/>
          <w:szCs w:val="24"/>
          <w:lang w:val="pt-BR"/>
        </w:rPr>
        <w:t xml:space="preserve"> </w:t>
      </w:r>
      <w:r>
        <w:rPr>
          <w:rFonts w:ascii="GHEA Mariam" w:eastAsia="GHEA Mariam" w:hAnsi="GHEA Mariam" w:cs="GHEA Mariam"/>
          <w:bCs/>
          <w:sz w:val="24"/>
          <w:szCs w:val="24"/>
          <w:lang w:val="pt-BR"/>
        </w:rPr>
        <w:t xml:space="preserve">հեղինակը </w:t>
      </w:r>
      <w:r w:rsidR="00416914">
        <w:rPr>
          <w:rFonts w:ascii="GHEA Mariam" w:eastAsia="GHEA Mariam" w:hAnsi="GHEA Mariam" w:cs="GHEA Mariam"/>
          <w:bCs/>
          <w:sz w:val="24"/>
          <w:szCs w:val="24"/>
          <w:lang w:val="pt-BR"/>
        </w:rPr>
        <w:t>նշ</w:t>
      </w:r>
      <w:r>
        <w:rPr>
          <w:rFonts w:ascii="GHEA Mariam" w:eastAsia="GHEA Mariam" w:hAnsi="GHEA Mariam" w:cs="GHEA Mariam"/>
          <w:bCs/>
          <w:sz w:val="24"/>
          <w:szCs w:val="24"/>
          <w:lang w:val="pt-BR"/>
        </w:rPr>
        <w:t xml:space="preserve">ել է, որ </w:t>
      </w:r>
      <w:r w:rsidR="005C3ABA" w:rsidRPr="005C3ABA">
        <w:rPr>
          <w:rFonts w:ascii="GHEA Mariam" w:eastAsia="GHEA Mariam" w:hAnsi="GHEA Mariam" w:cs="GHEA Mariam"/>
          <w:bCs/>
          <w:sz w:val="24"/>
          <w:szCs w:val="24"/>
          <w:lang w:val="hy-AM"/>
        </w:rPr>
        <w:t>Առաջին ատյանի դատարանը</w:t>
      </w:r>
      <w:r w:rsidR="00A90281" w:rsidRPr="00A90281">
        <w:rPr>
          <w:rFonts w:ascii="GHEA Mariam" w:eastAsia="GHEA Mariam" w:hAnsi="GHEA Mariam" w:cs="GHEA Mariam"/>
          <w:bCs/>
          <w:sz w:val="24"/>
          <w:szCs w:val="24"/>
          <w:lang w:val="hy-AM"/>
        </w:rPr>
        <w:t xml:space="preserve"> </w:t>
      </w:r>
      <w:r w:rsidR="005C3ABA" w:rsidRPr="005C3ABA">
        <w:rPr>
          <w:rFonts w:ascii="GHEA Mariam" w:eastAsia="GHEA Mariam" w:hAnsi="GHEA Mariam" w:cs="GHEA Mariam"/>
          <w:bCs/>
          <w:sz w:val="24"/>
          <w:szCs w:val="24"/>
          <w:lang w:val="hy-AM"/>
        </w:rPr>
        <w:t>Հ</w:t>
      </w:r>
      <w:r w:rsidR="005F08DB" w:rsidRPr="005F08DB">
        <w:rPr>
          <w:rFonts w:ascii="GHEA Mariam" w:eastAsia="GHEA Mariam" w:hAnsi="GHEA Mariam" w:cs="GHEA Mariam"/>
          <w:bCs/>
          <w:sz w:val="24"/>
          <w:szCs w:val="24"/>
          <w:lang w:val="hy-AM"/>
        </w:rPr>
        <w:t>.</w:t>
      </w:r>
      <w:r w:rsidR="005C3ABA" w:rsidRPr="005C3ABA">
        <w:rPr>
          <w:rFonts w:ascii="GHEA Mariam" w:eastAsia="GHEA Mariam" w:hAnsi="GHEA Mariam" w:cs="GHEA Mariam"/>
          <w:bCs/>
          <w:sz w:val="24"/>
          <w:szCs w:val="24"/>
          <w:lang w:val="hy-AM"/>
        </w:rPr>
        <w:t>Ռիժենկոյի, Գ</w:t>
      </w:r>
      <w:r w:rsidR="005F08DB" w:rsidRPr="005F08DB">
        <w:rPr>
          <w:rFonts w:ascii="GHEA Mariam" w:eastAsia="GHEA Mariam" w:hAnsi="GHEA Mariam" w:cs="GHEA Mariam"/>
          <w:bCs/>
          <w:sz w:val="24"/>
          <w:szCs w:val="24"/>
          <w:lang w:val="hy-AM"/>
        </w:rPr>
        <w:t>.</w:t>
      </w:r>
      <w:r w:rsidR="005C3ABA" w:rsidRPr="005C3ABA">
        <w:rPr>
          <w:rFonts w:ascii="GHEA Mariam" w:eastAsia="GHEA Mariam" w:hAnsi="GHEA Mariam" w:cs="GHEA Mariam"/>
          <w:bCs/>
          <w:sz w:val="24"/>
          <w:szCs w:val="24"/>
          <w:lang w:val="hy-AM"/>
        </w:rPr>
        <w:t>Դանոյանի և Մ</w:t>
      </w:r>
      <w:r w:rsidR="005F08DB" w:rsidRPr="005F08DB">
        <w:rPr>
          <w:rFonts w:ascii="GHEA Mariam" w:eastAsia="GHEA Mariam" w:hAnsi="GHEA Mariam" w:cs="GHEA Mariam"/>
          <w:bCs/>
          <w:sz w:val="24"/>
          <w:szCs w:val="24"/>
          <w:lang w:val="hy-AM"/>
        </w:rPr>
        <w:t>.</w:t>
      </w:r>
      <w:r w:rsidR="005C3ABA" w:rsidRPr="005C3ABA">
        <w:rPr>
          <w:rFonts w:ascii="GHEA Mariam" w:eastAsia="GHEA Mariam" w:hAnsi="GHEA Mariam" w:cs="GHEA Mariam"/>
          <w:bCs/>
          <w:sz w:val="24"/>
          <w:szCs w:val="24"/>
          <w:lang w:val="hy-AM"/>
        </w:rPr>
        <w:t>Մկրտչյանի նկատմամբ պատիժ նշանակել</w:t>
      </w:r>
      <w:r w:rsidR="002D023B">
        <w:rPr>
          <w:rFonts w:ascii="GHEA Mariam" w:eastAsia="GHEA Mariam" w:hAnsi="GHEA Mariam" w:cs="GHEA Mariam"/>
          <w:bCs/>
          <w:sz w:val="24"/>
          <w:szCs w:val="24"/>
          <w:lang w:val="hy-AM"/>
        </w:rPr>
        <w:t>իս</w:t>
      </w:r>
      <w:r w:rsidR="005C3ABA" w:rsidRPr="005C3ABA">
        <w:rPr>
          <w:rFonts w:ascii="GHEA Mariam" w:eastAsia="GHEA Mariam" w:hAnsi="GHEA Mariam" w:cs="GHEA Mariam"/>
          <w:bCs/>
          <w:sz w:val="24"/>
          <w:szCs w:val="24"/>
          <w:lang w:val="hy-AM"/>
        </w:rPr>
        <w:t xml:space="preserve"> սխալ է  մեկնաբանել և կիրառել ՀՀ </w:t>
      </w:r>
      <w:r w:rsidR="00E0325C">
        <w:rPr>
          <w:rFonts w:ascii="GHEA Mariam" w:eastAsia="GHEA Mariam" w:hAnsi="GHEA Mariam" w:cs="GHEA Mariam"/>
          <w:bCs/>
          <w:sz w:val="24"/>
          <w:szCs w:val="24"/>
          <w:lang w:val="hy-AM"/>
        </w:rPr>
        <w:t xml:space="preserve">նախկին </w:t>
      </w:r>
      <w:r w:rsidR="005C3ABA" w:rsidRPr="005C3ABA">
        <w:rPr>
          <w:rFonts w:ascii="GHEA Mariam" w:eastAsia="GHEA Mariam" w:hAnsi="GHEA Mariam" w:cs="GHEA Mariam"/>
          <w:bCs/>
          <w:sz w:val="24"/>
          <w:szCs w:val="24"/>
          <w:lang w:val="hy-AM"/>
        </w:rPr>
        <w:t>քրեական օրենսգրքի 10-րդ, 48-րդ և 61-րդ հոդվածները</w:t>
      </w:r>
      <w:r w:rsidR="002D023B">
        <w:rPr>
          <w:rFonts w:ascii="GHEA Mariam" w:eastAsia="GHEA Mariam" w:hAnsi="GHEA Mariam" w:cs="GHEA Mariam"/>
          <w:bCs/>
          <w:sz w:val="24"/>
          <w:szCs w:val="24"/>
          <w:lang w:val="hy-AM"/>
        </w:rPr>
        <w:t>,</w:t>
      </w:r>
      <w:r w:rsidR="005C3ABA" w:rsidRPr="005C3ABA">
        <w:rPr>
          <w:rFonts w:ascii="GHEA Mariam" w:eastAsia="GHEA Mariam" w:hAnsi="GHEA Mariam" w:cs="GHEA Mariam"/>
          <w:bCs/>
          <w:sz w:val="24"/>
          <w:szCs w:val="24"/>
          <w:lang w:val="hy-AM"/>
        </w:rPr>
        <w:t xml:space="preserve"> պատշաճ չի գնահատել </w:t>
      </w:r>
      <w:r w:rsidR="00F92B16" w:rsidRPr="00F92B16">
        <w:rPr>
          <w:rFonts w:ascii="GHEA Mariam" w:eastAsia="GHEA Mariam" w:hAnsi="GHEA Mariam" w:cs="GHEA Mariam"/>
          <w:bCs/>
          <w:sz w:val="24"/>
          <w:szCs w:val="24"/>
          <w:lang w:val="hy-AM"/>
        </w:rPr>
        <w:t>նրանց</w:t>
      </w:r>
      <w:r w:rsidR="005C3ABA" w:rsidRPr="005C3ABA">
        <w:rPr>
          <w:rFonts w:ascii="GHEA Mariam" w:eastAsia="GHEA Mariam" w:hAnsi="GHEA Mariam" w:cs="GHEA Mariam"/>
          <w:bCs/>
          <w:sz w:val="24"/>
          <w:szCs w:val="24"/>
          <w:lang w:val="hy-AM"/>
        </w:rPr>
        <w:t xml:space="preserve"> արարք</w:t>
      </w:r>
      <w:r w:rsidR="00F92B16" w:rsidRPr="00F92B16">
        <w:rPr>
          <w:rFonts w:ascii="GHEA Mariam" w:eastAsia="GHEA Mariam" w:hAnsi="GHEA Mariam" w:cs="GHEA Mariam"/>
          <w:bCs/>
          <w:sz w:val="24"/>
          <w:szCs w:val="24"/>
          <w:lang w:val="hy-AM"/>
        </w:rPr>
        <w:t>ներ</w:t>
      </w:r>
      <w:r w:rsidR="005C3ABA" w:rsidRPr="005C3ABA">
        <w:rPr>
          <w:rFonts w:ascii="GHEA Mariam" w:eastAsia="GHEA Mariam" w:hAnsi="GHEA Mariam" w:cs="GHEA Mariam"/>
          <w:bCs/>
          <w:sz w:val="24"/>
          <w:szCs w:val="24"/>
          <w:lang w:val="hy-AM"/>
        </w:rPr>
        <w:t>ի բնույթն ու հանրության համար վտանգավորության աստիճանը</w:t>
      </w:r>
      <w:r w:rsidR="00526B24" w:rsidRPr="00526B24">
        <w:rPr>
          <w:rFonts w:ascii="GHEA Mariam" w:eastAsia="GHEA Mariam" w:hAnsi="GHEA Mariam" w:cs="GHEA Mariam"/>
          <w:bCs/>
          <w:sz w:val="24"/>
          <w:szCs w:val="24"/>
          <w:lang w:val="hy-AM"/>
        </w:rPr>
        <w:t>,</w:t>
      </w:r>
      <w:r w:rsidR="005C3ABA" w:rsidRPr="005C3ABA">
        <w:rPr>
          <w:rFonts w:ascii="GHEA Mariam" w:eastAsia="GHEA Mariam" w:hAnsi="GHEA Mariam" w:cs="GHEA Mariam"/>
          <w:bCs/>
          <w:sz w:val="24"/>
          <w:szCs w:val="24"/>
          <w:lang w:val="hy-AM"/>
        </w:rPr>
        <w:t xml:space="preserve"> հանցավոր մտադրության իրականացման աստիճանը</w:t>
      </w:r>
      <w:r w:rsidR="007B233C" w:rsidRPr="007B233C">
        <w:rPr>
          <w:rFonts w:ascii="GHEA Mariam" w:eastAsia="GHEA Mariam" w:hAnsi="GHEA Mariam" w:cs="GHEA Mariam"/>
          <w:bCs/>
          <w:sz w:val="24"/>
          <w:szCs w:val="24"/>
          <w:lang w:val="pt-BR"/>
        </w:rPr>
        <w:t>,</w:t>
      </w:r>
      <w:r w:rsidR="00106D25" w:rsidRPr="00106D25">
        <w:rPr>
          <w:rFonts w:ascii="GHEA Mariam" w:eastAsia="GHEA Mariam" w:hAnsi="GHEA Mariam" w:cs="GHEA Mariam"/>
          <w:bCs/>
          <w:sz w:val="24"/>
          <w:szCs w:val="24"/>
          <w:lang w:val="hy-AM"/>
        </w:rPr>
        <w:t xml:space="preserve"> </w:t>
      </w:r>
      <w:r w:rsidR="007B233C">
        <w:rPr>
          <w:rFonts w:ascii="GHEA Mariam" w:eastAsia="GHEA Mariam" w:hAnsi="GHEA Mariam" w:cs="GHEA Mariam"/>
          <w:bCs/>
          <w:sz w:val="24"/>
          <w:szCs w:val="24"/>
          <w:lang w:val="en-US"/>
        </w:rPr>
        <w:t>ի</w:t>
      </w:r>
      <w:r w:rsidR="00106D25" w:rsidRPr="00106D25">
        <w:rPr>
          <w:rFonts w:ascii="GHEA Mariam" w:eastAsia="GHEA Mariam" w:hAnsi="GHEA Mariam" w:cs="GHEA Mariam"/>
          <w:bCs/>
          <w:sz w:val="24"/>
          <w:szCs w:val="24"/>
          <w:lang w:val="hy-AM"/>
        </w:rPr>
        <w:t>սկ Վերաքննիչ դատարանն անտեսել է վերոնշյալ էական խախտումները և դատավճիռը թողել</w:t>
      </w:r>
      <w:r w:rsidR="007B233C" w:rsidRPr="007B233C">
        <w:rPr>
          <w:rFonts w:ascii="GHEA Mariam" w:eastAsia="GHEA Mariam" w:hAnsi="GHEA Mariam" w:cs="GHEA Mariam"/>
          <w:bCs/>
          <w:sz w:val="24"/>
          <w:szCs w:val="24"/>
          <w:lang w:val="pt-BR"/>
        </w:rPr>
        <w:t xml:space="preserve"> </w:t>
      </w:r>
      <w:r w:rsidR="007B233C">
        <w:rPr>
          <w:rFonts w:ascii="GHEA Mariam" w:eastAsia="GHEA Mariam" w:hAnsi="GHEA Mariam" w:cs="GHEA Mariam"/>
          <w:bCs/>
          <w:sz w:val="24"/>
          <w:szCs w:val="24"/>
          <w:lang w:val="pt-BR"/>
        </w:rPr>
        <w:t>է</w:t>
      </w:r>
      <w:r w:rsidR="00106D25" w:rsidRPr="00106D25">
        <w:rPr>
          <w:rFonts w:ascii="GHEA Mariam" w:eastAsia="GHEA Mariam" w:hAnsi="GHEA Mariam" w:cs="GHEA Mariam"/>
          <w:bCs/>
          <w:sz w:val="24"/>
          <w:szCs w:val="24"/>
          <w:lang w:val="hy-AM"/>
        </w:rPr>
        <w:t xml:space="preserve"> անփոփոխ:</w:t>
      </w:r>
      <w:r w:rsidR="00B22D0E" w:rsidRPr="00B22D0E">
        <w:rPr>
          <w:rFonts w:ascii="GHEA Mariam" w:eastAsia="GHEA Mariam" w:hAnsi="GHEA Mariam" w:cs="GHEA Mariam"/>
          <w:bCs/>
          <w:sz w:val="24"/>
          <w:szCs w:val="24"/>
          <w:lang w:val="hy-AM"/>
        </w:rPr>
        <w:t xml:space="preserve"> </w:t>
      </w:r>
    </w:p>
    <w:p w14:paraId="131E5C8D" w14:textId="3D5163B4" w:rsidR="00FF23FC" w:rsidRDefault="00044657" w:rsidP="00835EF2">
      <w:pPr>
        <w:spacing w:line="360" w:lineRule="auto"/>
        <w:ind w:leftChars="0" w:left="-2" w:firstLineChars="0" w:firstLine="567"/>
        <w:contextualSpacing/>
        <w:jc w:val="both"/>
        <w:rPr>
          <w:rFonts w:ascii="GHEA Mariam" w:eastAsia="GHEA Mariam" w:hAnsi="GHEA Mariam" w:cs="GHEA Mariam"/>
          <w:bCs/>
          <w:sz w:val="24"/>
          <w:szCs w:val="24"/>
          <w:lang w:val="hy-AM"/>
        </w:rPr>
      </w:pPr>
      <w:r w:rsidRPr="00044657">
        <w:rPr>
          <w:rFonts w:ascii="GHEA Mariam" w:eastAsia="GHEA Mariam" w:hAnsi="GHEA Mariam" w:cs="GHEA Mariam"/>
          <w:bCs/>
          <w:sz w:val="24"/>
          <w:szCs w:val="24"/>
          <w:lang w:val="hy-AM"/>
        </w:rPr>
        <w:t xml:space="preserve">Բողոքի հեղինակը </w:t>
      </w:r>
      <w:r w:rsidR="00925B73" w:rsidRPr="00925B73">
        <w:rPr>
          <w:rFonts w:ascii="GHEA Mariam" w:eastAsia="GHEA Mariam" w:hAnsi="GHEA Mariam" w:cs="GHEA Mariam"/>
          <w:bCs/>
          <w:sz w:val="24"/>
          <w:szCs w:val="24"/>
          <w:lang w:val="hy-AM"/>
        </w:rPr>
        <w:t>շեշտել է, որ ս</w:t>
      </w:r>
      <w:r w:rsidR="00B22D0E" w:rsidRPr="00B22D0E">
        <w:rPr>
          <w:rFonts w:ascii="GHEA Mariam" w:eastAsia="GHEA Mariam" w:hAnsi="GHEA Mariam" w:cs="GHEA Mariam"/>
          <w:bCs/>
          <w:sz w:val="24"/>
          <w:szCs w:val="24"/>
          <w:lang w:val="hy-AM"/>
        </w:rPr>
        <w:t xml:space="preserve">տորադաս </w:t>
      </w:r>
      <w:r w:rsidR="00C80F4A" w:rsidRPr="00C80F4A">
        <w:rPr>
          <w:rFonts w:ascii="GHEA Mariam" w:eastAsia="GHEA Mariam" w:hAnsi="GHEA Mariam" w:cs="GHEA Mariam"/>
          <w:bCs/>
          <w:sz w:val="24"/>
          <w:szCs w:val="24"/>
          <w:lang w:val="hy-AM"/>
        </w:rPr>
        <w:t>դատարանները հաշվի չեն առել, որ տուժողների կյանքի և առողջության</w:t>
      </w:r>
      <w:r w:rsidR="00B22D0E">
        <w:rPr>
          <w:rFonts w:ascii="GHEA Mariam" w:eastAsia="GHEA Mariam" w:hAnsi="GHEA Mariam" w:cs="GHEA Mariam"/>
          <w:bCs/>
          <w:sz w:val="24"/>
          <w:szCs w:val="24"/>
          <w:lang w:val="hy-AM"/>
        </w:rPr>
        <w:t xml:space="preserve"> </w:t>
      </w:r>
      <w:r w:rsidR="00C80F4A" w:rsidRPr="00C80F4A">
        <w:rPr>
          <w:rFonts w:ascii="GHEA Mariam" w:eastAsia="GHEA Mariam" w:hAnsi="GHEA Mariam" w:cs="GHEA Mariam"/>
          <w:bCs/>
          <w:sz w:val="24"/>
          <w:szCs w:val="24"/>
          <w:lang w:val="hy-AM"/>
        </w:rPr>
        <w:t xml:space="preserve">համար անդառնալի հետևանքները վրա չեն հասել բացառապես տուժողներ </w:t>
      </w:r>
      <w:r w:rsidR="002C5559">
        <w:rPr>
          <w:rFonts w:ascii="GHEA Mariam" w:eastAsia="GHEA Mariam" w:hAnsi="GHEA Mariam" w:cs="GHEA Mariam"/>
          <w:bCs/>
          <w:iCs/>
          <w:sz w:val="24"/>
          <w:szCs w:val="24"/>
          <w:lang w:val="fr-FR"/>
        </w:rPr>
        <w:t>*********</w:t>
      </w:r>
      <w:r w:rsidR="002C5559" w:rsidRPr="00F56E7B">
        <w:rPr>
          <w:rFonts w:ascii="GHEA Mariam" w:eastAsia="GHEA Mariam" w:hAnsi="GHEA Mariam" w:cs="GHEA Mariam"/>
          <w:bCs/>
          <w:iCs/>
          <w:sz w:val="24"/>
          <w:szCs w:val="24"/>
          <w:lang w:val="fr-FR"/>
        </w:rPr>
        <w:t xml:space="preserve"> և </w:t>
      </w:r>
      <w:r w:rsidR="002C5559">
        <w:rPr>
          <w:rFonts w:ascii="GHEA Mariam" w:eastAsia="GHEA Mariam" w:hAnsi="GHEA Mariam" w:cs="GHEA Mariam"/>
          <w:bCs/>
          <w:iCs/>
          <w:sz w:val="24"/>
          <w:szCs w:val="24"/>
          <w:lang w:val="fr-FR"/>
        </w:rPr>
        <w:t>********-</w:t>
      </w:r>
      <w:proofErr w:type="spellStart"/>
      <w:r w:rsidR="002C5559" w:rsidRPr="00F56E7B">
        <w:rPr>
          <w:rFonts w:ascii="GHEA Mariam" w:eastAsia="GHEA Mariam" w:hAnsi="GHEA Mariam" w:cs="GHEA Mariam"/>
          <w:bCs/>
          <w:iCs/>
          <w:sz w:val="24"/>
          <w:szCs w:val="24"/>
          <w:lang w:val="fr-FR"/>
        </w:rPr>
        <w:t>ների</w:t>
      </w:r>
      <w:proofErr w:type="spellEnd"/>
      <w:r w:rsidR="002C5559" w:rsidRPr="00C80F4A">
        <w:rPr>
          <w:rFonts w:ascii="GHEA Mariam" w:eastAsia="GHEA Mariam" w:hAnsi="GHEA Mariam" w:cs="GHEA Mariam"/>
          <w:bCs/>
          <w:sz w:val="24"/>
          <w:szCs w:val="24"/>
          <w:lang w:val="hy-AM"/>
        </w:rPr>
        <w:t xml:space="preserve"> </w:t>
      </w:r>
      <w:r w:rsidR="00C80F4A" w:rsidRPr="00C80F4A">
        <w:rPr>
          <w:rFonts w:ascii="GHEA Mariam" w:eastAsia="GHEA Mariam" w:hAnsi="GHEA Mariam" w:cs="GHEA Mariam"/>
          <w:bCs/>
          <w:sz w:val="24"/>
          <w:szCs w:val="24"/>
          <w:lang w:val="hy-AM"/>
        </w:rPr>
        <w:t xml:space="preserve">կողմից ժամանակին կողմնորոշվելու, արձակված </w:t>
      </w:r>
      <w:r w:rsidR="00B22D0E">
        <w:rPr>
          <w:rFonts w:ascii="GHEA Mariam" w:eastAsia="GHEA Mariam" w:hAnsi="GHEA Mariam" w:cs="GHEA Mariam"/>
          <w:bCs/>
          <w:sz w:val="24"/>
          <w:szCs w:val="24"/>
          <w:lang w:val="hy-AM"/>
        </w:rPr>
        <w:t>կրակոցների</w:t>
      </w:r>
      <w:r w:rsidR="00C80F4A" w:rsidRPr="00C80F4A">
        <w:rPr>
          <w:rFonts w:ascii="GHEA Mariam" w:eastAsia="GHEA Mariam" w:hAnsi="GHEA Mariam" w:cs="GHEA Mariam"/>
          <w:bCs/>
          <w:sz w:val="24"/>
          <w:szCs w:val="24"/>
          <w:lang w:val="hy-AM"/>
        </w:rPr>
        <w:t xml:space="preserve"> պայմաններում հանցավորներից ակտիվ պաշտպանվելու և</w:t>
      </w:r>
      <w:r w:rsidR="00965A12" w:rsidRPr="00965A12">
        <w:rPr>
          <w:rFonts w:ascii="GHEA Mariam" w:eastAsia="GHEA Mariam" w:hAnsi="GHEA Mariam" w:cs="GHEA Mariam"/>
          <w:bCs/>
          <w:sz w:val="24"/>
          <w:szCs w:val="24"/>
          <w:lang w:val="hy-AM"/>
        </w:rPr>
        <w:t xml:space="preserve"> </w:t>
      </w:r>
      <w:r w:rsidR="00C80F4A" w:rsidRPr="00C80F4A">
        <w:rPr>
          <w:rFonts w:ascii="GHEA Mariam" w:eastAsia="GHEA Mariam" w:hAnsi="GHEA Mariam" w:cs="GHEA Mariam"/>
          <w:bCs/>
          <w:sz w:val="24"/>
          <w:szCs w:val="24"/>
          <w:lang w:val="hy-AM"/>
        </w:rPr>
        <w:t xml:space="preserve">նրանցից մեկին վնասազերծելու արդյունքում: </w:t>
      </w:r>
      <w:r w:rsidR="00FF23FC" w:rsidRPr="00FF23FC">
        <w:rPr>
          <w:rFonts w:ascii="GHEA Mariam" w:eastAsia="GHEA Mariam" w:hAnsi="GHEA Mariam" w:cs="GHEA Mariam"/>
          <w:bCs/>
          <w:sz w:val="24"/>
          <w:szCs w:val="24"/>
          <w:lang w:val="hy-AM"/>
        </w:rPr>
        <w:t xml:space="preserve">Բողոքաբերն ընդգծել է, որ </w:t>
      </w:r>
      <w:r w:rsidR="002C5559">
        <w:rPr>
          <w:rFonts w:ascii="GHEA Mariam" w:eastAsia="GHEA Mariam" w:hAnsi="GHEA Mariam" w:cs="GHEA Mariam"/>
          <w:bCs/>
          <w:iCs/>
          <w:sz w:val="24"/>
          <w:szCs w:val="24"/>
          <w:lang w:val="fr-FR"/>
        </w:rPr>
        <w:t>*********</w:t>
      </w:r>
      <w:r w:rsidR="002C5559" w:rsidRPr="00F56E7B">
        <w:rPr>
          <w:rFonts w:ascii="GHEA Mariam" w:eastAsia="GHEA Mariam" w:hAnsi="GHEA Mariam" w:cs="GHEA Mariam"/>
          <w:bCs/>
          <w:iCs/>
          <w:sz w:val="24"/>
          <w:szCs w:val="24"/>
          <w:lang w:val="fr-FR"/>
        </w:rPr>
        <w:t xml:space="preserve"> և </w:t>
      </w:r>
      <w:r w:rsidR="002C5559">
        <w:rPr>
          <w:rFonts w:ascii="GHEA Mariam" w:eastAsia="GHEA Mariam" w:hAnsi="GHEA Mariam" w:cs="GHEA Mariam"/>
          <w:bCs/>
          <w:iCs/>
          <w:sz w:val="24"/>
          <w:szCs w:val="24"/>
          <w:lang w:val="fr-FR"/>
        </w:rPr>
        <w:t>**********-</w:t>
      </w:r>
      <w:r w:rsidR="00C80F4A" w:rsidRPr="00C80F4A">
        <w:rPr>
          <w:rFonts w:ascii="GHEA Mariam" w:eastAsia="GHEA Mariam" w:hAnsi="GHEA Mariam" w:cs="GHEA Mariam"/>
          <w:bCs/>
          <w:sz w:val="24"/>
          <w:szCs w:val="24"/>
          <w:lang w:val="hy-AM"/>
        </w:rPr>
        <w:t xml:space="preserve">ները հանցավոր ոտնձգության արդյունքում ստացել են նաև հրազենային վնասվածքներ: </w:t>
      </w:r>
      <w:r w:rsidR="00FF23FC" w:rsidRPr="00FF23FC">
        <w:rPr>
          <w:rFonts w:ascii="GHEA Mariam" w:eastAsia="GHEA Mariam" w:hAnsi="GHEA Mariam" w:cs="GHEA Mariam"/>
          <w:bCs/>
          <w:sz w:val="24"/>
          <w:szCs w:val="24"/>
          <w:lang w:val="hy-AM"/>
        </w:rPr>
        <w:t xml:space="preserve"> </w:t>
      </w:r>
    </w:p>
    <w:p w14:paraId="295DBF45" w14:textId="44BA4E81" w:rsidR="00C80F4A" w:rsidRDefault="00CF79A4" w:rsidP="00835EF2">
      <w:pPr>
        <w:spacing w:line="360" w:lineRule="auto"/>
        <w:ind w:leftChars="0" w:left="-2" w:firstLineChars="0" w:firstLine="567"/>
        <w:contextualSpacing/>
        <w:jc w:val="both"/>
        <w:rPr>
          <w:rFonts w:ascii="GHEA Mariam" w:eastAsia="GHEA Mariam" w:hAnsi="GHEA Mariam" w:cs="GHEA Mariam"/>
          <w:bCs/>
          <w:sz w:val="24"/>
          <w:szCs w:val="24"/>
          <w:lang w:val="hy-AM"/>
        </w:rPr>
      </w:pPr>
      <w:r w:rsidRPr="00CF79A4">
        <w:rPr>
          <w:rFonts w:ascii="GHEA Mariam" w:eastAsia="GHEA Mariam" w:hAnsi="GHEA Mariam" w:cs="GHEA Mariam"/>
          <w:bCs/>
          <w:sz w:val="24"/>
          <w:szCs w:val="24"/>
          <w:lang w:val="hy-AM"/>
        </w:rPr>
        <w:t xml:space="preserve">Բողոքաբերը հավելել է, որ </w:t>
      </w:r>
      <w:r w:rsidR="00C80F4A" w:rsidRPr="00C80F4A">
        <w:rPr>
          <w:rFonts w:ascii="GHEA Mariam" w:eastAsia="GHEA Mariam" w:hAnsi="GHEA Mariam" w:cs="GHEA Mariam"/>
          <w:bCs/>
          <w:sz w:val="24"/>
          <w:szCs w:val="24"/>
          <w:lang w:val="hy-AM"/>
        </w:rPr>
        <w:t>հանցավորների գործողությունների հանրային բարձր վտանգավորության մասին է վկայում նաև նրանց կողմից իրենց նպատակներին հասնելու համար բավականին լավ պատրաստվ</w:t>
      </w:r>
      <w:r w:rsidR="00AD303B" w:rsidRPr="00AD303B">
        <w:rPr>
          <w:rFonts w:ascii="GHEA Mariam" w:eastAsia="GHEA Mariam" w:hAnsi="GHEA Mariam" w:cs="GHEA Mariam"/>
          <w:bCs/>
          <w:sz w:val="24"/>
          <w:szCs w:val="24"/>
          <w:lang w:val="hy-AM"/>
        </w:rPr>
        <w:t>ելը</w:t>
      </w:r>
      <w:r w:rsidR="003C66DE" w:rsidRPr="003C66DE">
        <w:rPr>
          <w:rFonts w:ascii="GHEA Mariam" w:eastAsia="GHEA Mariam" w:hAnsi="GHEA Mariam" w:cs="GHEA Mariam"/>
          <w:bCs/>
          <w:sz w:val="24"/>
          <w:szCs w:val="24"/>
          <w:lang w:val="hy-AM"/>
        </w:rPr>
        <w:t>՝ նկատի ունենալով</w:t>
      </w:r>
      <w:r w:rsidR="00C80F4A" w:rsidRPr="00C80F4A">
        <w:rPr>
          <w:rFonts w:ascii="GHEA Mariam" w:eastAsia="GHEA Mariam" w:hAnsi="GHEA Mariam" w:cs="GHEA Mariam"/>
          <w:bCs/>
          <w:sz w:val="24"/>
          <w:szCs w:val="24"/>
          <w:lang w:val="hy-AM"/>
        </w:rPr>
        <w:t xml:space="preserve"> հրազենների քանակ</w:t>
      </w:r>
      <w:r w:rsidR="003C66DE" w:rsidRPr="003C66DE">
        <w:rPr>
          <w:rFonts w:ascii="GHEA Mariam" w:eastAsia="GHEA Mariam" w:hAnsi="GHEA Mariam" w:cs="GHEA Mariam"/>
          <w:bCs/>
          <w:sz w:val="24"/>
          <w:szCs w:val="24"/>
          <w:lang w:val="hy-AM"/>
        </w:rPr>
        <w:t>ը</w:t>
      </w:r>
      <w:r w:rsidR="00C80F4A" w:rsidRPr="00C80F4A">
        <w:rPr>
          <w:rFonts w:ascii="GHEA Mariam" w:eastAsia="GHEA Mariam" w:hAnsi="GHEA Mariam" w:cs="GHEA Mariam"/>
          <w:bCs/>
          <w:sz w:val="24"/>
          <w:szCs w:val="24"/>
          <w:lang w:val="hy-AM"/>
        </w:rPr>
        <w:t xml:space="preserve">, </w:t>
      </w:r>
      <w:r w:rsidR="00D51FD9" w:rsidRPr="00D51FD9">
        <w:rPr>
          <w:rFonts w:ascii="GHEA Mariam" w:eastAsia="GHEA Mariam" w:hAnsi="GHEA Mariam" w:cs="GHEA Mariam"/>
          <w:bCs/>
          <w:sz w:val="24"/>
          <w:szCs w:val="24"/>
          <w:lang w:val="hy-AM"/>
        </w:rPr>
        <w:t xml:space="preserve">ինչպես նաև՝ </w:t>
      </w:r>
      <w:r w:rsidR="00C80F4A" w:rsidRPr="00C80F4A">
        <w:rPr>
          <w:rFonts w:ascii="GHEA Mariam" w:eastAsia="GHEA Mariam" w:hAnsi="GHEA Mariam" w:cs="GHEA Mariam"/>
          <w:bCs/>
          <w:sz w:val="24"/>
          <w:szCs w:val="24"/>
          <w:lang w:val="hy-AM"/>
        </w:rPr>
        <w:t>հեռահաղորդակցության միջոցների, մեկ փաթույթ կպչուն ժապավենի, մետաղյա լինգի և հարթաշո</w:t>
      </w:r>
      <w:r w:rsidR="0044420C" w:rsidRPr="0044420C">
        <w:rPr>
          <w:rFonts w:ascii="GHEA Mariam" w:eastAsia="GHEA Mariam" w:hAnsi="GHEA Mariam" w:cs="GHEA Mariam"/>
          <w:bCs/>
          <w:sz w:val="24"/>
          <w:szCs w:val="24"/>
          <w:lang w:val="hy-AM"/>
        </w:rPr>
        <w:t>ւ</w:t>
      </w:r>
      <w:r w:rsidR="00C80F4A" w:rsidRPr="00C80F4A">
        <w:rPr>
          <w:rFonts w:ascii="GHEA Mariam" w:eastAsia="GHEA Mariam" w:hAnsi="GHEA Mariam" w:cs="GHEA Mariam"/>
          <w:bCs/>
          <w:sz w:val="24"/>
          <w:szCs w:val="24"/>
          <w:lang w:val="hy-AM"/>
        </w:rPr>
        <w:t>րթի</w:t>
      </w:r>
      <w:r w:rsidR="003D2C5B" w:rsidRPr="003D2C5B">
        <w:rPr>
          <w:rFonts w:ascii="GHEA Mariam" w:eastAsia="GHEA Mariam" w:hAnsi="GHEA Mariam" w:cs="GHEA Mariam"/>
          <w:bCs/>
          <w:sz w:val="24"/>
          <w:szCs w:val="24"/>
          <w:lang w:val="hy-AM"/>
        </w:rPr>
        <w:t xml:space="preserve"> առկայությունը </w:t>
      </w:r>
      <w:r w:rsidR="003D2C5B" w:rsidRPr="003D2C5B">
        <w:rPr>
          <w:rFonts w:ascii="GHEA Mariam" w:eastAsia="GHEA Mariam" w:hAnsi="GHEA Mariam" w:cs="GHEA Mariam"/>
          <w:bCs/>
          <w:sz w:val="24"/>
          <w:szCs w:val="24"/>
          <w:lang w:val="hy-AM"/>
        </w:rPr>
        <w:lastRenderedPageBreak/>
        <w:t>նրանց մոտ</w:t>
      </w:r>
      <w:r w:rsidR="00C80F4A" w:rsidRPr="00C80F4A">
        <w:rPr>
          <w:rFonts w:ascii="GHEA Mariam" w:eastAsia="GHEA Mariam" w:hAnsi="GHEA Mariam" w:cs="GHEA Mariam"/>
          <w:bCs/>
          <w:sz w:val="24"/>
          <w:szCs w:val="24"/>
          <w:lang w:val="hy-AM"/>
        </w:rPr>
        <w:t>: Բ</w:t>
      </w:r>
      <w:r w:rsidR="005B3423" w:rsidRPr="005B3423">
        <w:rPr>
          <w:rFonts w:ascii="GHEA Mariam" w:eastAsia="GHEA Mariam" w:hAnsi="GHEA Mariam" w:cs="GHEA Mariam"/>
          <w:bCs/>
          <w:sz w:val="24"/>
          <w:szCs w:val="24"/>
          <w:lang w:val="hy-AM"/>
        </w:rPr>
        <w:t>ողոքաբեր</w:t>
      </w:r>
      <w:r w:rsidR="0014150E" w:rsidRPr="0014150E">
        <w:rPr>
          <w:rFonts w:ascii="GHEA Mariam" w:eastAsia="GHEA Mariam" w:hAnsi="GHEA Mariam" w:cs="GHEA Mariam"/>
          <w:bCs/>
          <w:sz w:val="24"/>
          <w:szCs w:val="24"/>
          <w:lang w:val="hy-AM"/>
        </w:rPr>
        <w:t xml:space="preserve">ն ընդգծել </w:t>
      </w:r>
      <w:r w:rsidR="005B3423" w:rsidRPr="005B3423">
        <w:rPr>
          <w:rFonts w:ascii="GHEA Mariam" w:eastAsia="GHEA Mariam" w:hAnsi="GHEA Mariam" w:cs="GHEA Mariam"/>
          <w:bCs/>
          <w:sz w:val="24"/>
          <w:szCs w:val="24"/>
          <w:lang w:val="hy-AM"/>
        </w:rPr>
        <w:t xml:space="preserve">է, որ </w:t>
      </w:r>
      <w:r w:rsidR="00C80F4A" w:rsidRPr="00C80F4A">
        <w:rPr>
          <w:rFonts w:ascii="GHEA Mariam" w:eastAsia="GHEA Mariam" w:hAnsi="GHEA Mariam" w:cs="GHEA Mariam"/>
          <w:bCs/>
          <w:sz w:val="24"/>
          <w:szCs w:val="24"/>
          <w:lang w:val="hy-AM"/>
        </w:rPr>
        <w:t>Գ</w:t>
      </w:r>
      <w:r w:rsidR="005B3423" w:rsidRPr="005B3423">
        <w:rPr>
          <w:rFonts w:ascii="GHEA Mariam" w:eastAsia="GHEA Mariam" w:hAnsi="GHEA Mariam" w:cs="GHEA Mariam"/>
          <w:bCs/>
          <w:sz w:val="24"/>
          <w:szCs w:val="24"/>
          <w:lang w:val="hy-AM"/>
        </w:rPr>
        <w:t>.</w:t>
      </w:r>
      <w:r w:rsidR="00C80F4A" w:rsidRPr="00C80F4A">
        <w:rPr>
          <w:rFonts w:ascii="GHEA Mariam" w:eastAsia="GHEA Mariam" w:hAnsi="GHEA Mariam" w:cs="GHEA Mariam"/>
          <w:bCs/>
          <w:sz w:val="24"/>
          <w:szCs w:val="24"/>
          <w:lang w:val="hy-AM"/>
        </w:rPr>
        <w:t xml:space="preserve">Դանոյանը </w:t>
      </w:r>
      <w:r w:rsidR="00B56150" w:rsidRPr="00B56150">
        <w:rPr>
          <w:rFonts w:ascii="GHEA Mariam" w:eastAsia="GHEA Mariam" w:hAnsi="GHEA Mariam" w:cs="GHEA Mariam"/>
          <w:bCs/>
          <w:sz w:val="24"/>
          <w:szCs w:val="24"/>
          <w:lang w:val="hy-AM"/>
        </w:rPr>
        <w:t xml:space="preserve">հանցավոր </w:t>
      </w:r>
      <w:r w:rsidR="00C80F4A" w:rsidRPr="00C80F4A">
        <w:rPr>
          <w:rFonts w:ascii="GHEA Mariam" w:eastAsia="GHEA Mariam" w:hAnsi="GHEA Mariam" w:cs="GHEA Mariam"/>
          <w:bCs/>
          <w:sz w:val="24"/>
          <w:szCs w:val="24"/>
          <w:lang w:val="hy-AM"/>
        </w:rPr>
        <w:t xml:space="preserve">խմբի կազմում </w:t>
      </w:r>
      <w:r w:rsidR="00641F64">
        <w:rPr>
          <w:rFonts w:ascii="GHEA Mariam" w:eastAsia="GHEA Mariam" w:hAnsi="GHEA Mariam" w:cs="GHEA Mariam"/>
          <w:bCs/>
          <w:sz w:val="24"/>
          <w:szCs w:val="24"/>
          <w:lang w:val="hy-AM"/>
        </w:rPr>
        <w:t>ներգրա</w:t>
      </w:r>
      <w:r w:rsidR="00C80F4A" w:rsidRPr="00C80F4A">
        <w:rPr>
          <w:rFonts w:ascii="GHEA Mariam" w:eastAsia="GHEA Mariam" w:hAnsi="GHEA Mariam" w:cs="GHEA Mariam"/>
          <w:bCs/>
          <w:sz w:val="24"/>
          <w:szCs w:val="24"/>
          <w:lang w:val="hy-AM"/>
        </w:rPr>
        <w:t>վել է ոստիկանությ</w:t>
      </w:r>
      <w:r w:rsidR="00B56150" w:rsidRPr="00B56150">
        <w:rPr>
          <w:rFonts w:ascii="GHEA Mariam" w:eastAsia="GHEA Mariam" w:hAnsi="GHEA Mariam" w:cs="GHEA Mariam"/>
          <w:bCs/>
          <w:sz w:val="24"/>
          <w:szCs w:val="24"/>
          <w:lang w:val="hy-AM"/>
        </w:rPr>
        <w:t>ունում</w:t>
      </w:r>
      <w:r w:rsidR="00C80F4A" w:rsidRPr="00C80F4A">
        <w:rPr>
          <w:rFonts w:ascii="GHEA Mariam" w:eastAsia="GHEA Mariam" w:hAnsi="GHEA Mariam" w:cs="GHEA Mariam"/>
          <w:bCs/>
          <w:sz w:val="24"/>
          <w:szCs w:val="24"/>
          <w:lang w:val="hy-AM"/>
        </w:rPr>
        <w:t xml:space="preserve"> </w:t>
      </w:r>
      <w:r w:rsidR="00641F64">
        <w:rPr>
          <w:rFonts w:ascii="GHEA Mariam" w:eastAsia="GHEA Mariam" w:hAnsi="GHEA Mariam" w:cs="GHEA Mariam"/>
          <w:bCs/>
          <w:sz w:val="24"/>
          <w:szCs w:val="24"/>
          <w:lang w:val="hy-AM"/>
        </w:rPr>
        <w:t>երկարամյա</w:t>
      </w:r>
      <w:r w:rsidR="00C80F4A" w:rsidRPr="00C80F4A">
        <w:rPr>
          <w:rFonts w:ascii="GHEA Mariam" w:eastAsia="GHEA Mariam" w:hAnsi="GHEA Mariam" w:cs="GHEA Mariam"/>
          <w:bCs/>
          <w:sz w:val="24"/>
          <w:szCs w:val="24"/>
          <w:lang w:val="hy-AM"/>
        </w:rPr>
        <w:t xml:space="preserve"> աշխատանքային փորձ ունեցող Մ</w:t>
      </w:r>
      <w:r w:rsidR="005B3423" w:rsidRPr="005B3423">
        <w:rPr>
          <w:rFonts w:ascii="GHEA Mariam" w:eastAsia="GHEA Mariam" w:hAnsi="GHEA Mariam" w:cs="GHEA Mariam"/>
          <w:bCs/>
          <w:sz w:val="24"/>
          <w:szCs w:val="24"/>
          <w:lang w:val="hy-AM"/>
        </w:rPr>
        <w:t>.</w:t>
      </w:r>
      <w:r w:rsidR="00C80F4A" w:rsidRPr="00C80F4A">
        <w:rPr>
          <w:rFonts w:ascii="GHEA Mariam" w:eastAsia="GHEA Mariam" w:hAnsi="GHEA Mariam" w:cs="GHEA Mariam"/>
          <w:bCs/>
          <w:sz w:val="24"/>
          <w:szCs w:val="24"/>
          <w:lang w:val="hy-AM"/>
        </w:rPr>
        <w:t>Մկրտչյանին և ֆիզիկապես պատրաստված Հ</w:t>
      </w:r>
      <w:r w:rsidR="005B3423" w:rsidRPr="005B3423">
        <w:rPr>
          <w:rFonts w:ascii="GHEA Mariam" w:eastAsia="GHEA Mariam" w:hAnsi="GHEA Mariam" w:cs="GHEA Mariam"/>
          <w:bCs/>
          <w:sz w:val="24"/>
          <w:szCs w:val="24"/>
          <w:lang w:val="hy-AM"/>
        </w:rPr>
        <w:t>.</w:t>
      </w:r>
      <w:r w:rsidR="00C80F4A" w:rsidRPr="00C80F4A">
        <w:rPr>
          <w:rFonts w:ascii="GHEA Mariam" w:eastAsia="GHEA Mariam" w:hAnsi="GHEA Mariam" w:cs="GHEA Mariam"/>
          <w:bCs/>
          <w:sz w:val="24"/>
          <w:szCs w:val="24"/>
          <w:lang w:val="hy-AM"/>
        </w:rPr>
        <w:t xml:space="preserve">Ռիժենկոյին: </w:t>
      </w:r>
    </w:p>
    <w:p w14:paraId="11E61DEF" w14:textId="7E93E8C1" w:rsidR="00E95CA0" w:rsidRPr="00E95CA0" w:rsidRDefault="007B0A94" w:rsidP="00D43656">
      <w:pPr>
        <w:spacing w:line="360" w:lineRule="auto"/>
        <w:ind w:leftChars="0" w:left="-2" w:firstLineChars="0" w:firstLine="567"/>
        <w:contextualSpacing/>
        <w:jc w:val="both"/>
        <w:rPr>
          <w:rFonts w:ascii="GHEA Mariam" w:eastAsia="GHEA Mariam" w:hAnsi="GHEA Mariam" w:cs="GHEA Mariam"/>
          <w:sz w:val="24"/>
          <w:szCs w:val="24"/>
          <w:lang w:val="pt-BR"/>
        </w:rPr>
      </w:pPr>
      <w:r>
        <w:rPr>
          <w:rFonts w:ascii="GHEA Mariam" w:eastAsia="GHEA Mariam" w:hAnsi="GHEA Mariam" w:cs="GHEA Mariam"/>
          <w:sz w:val="24"/>
          <w:szCs w:val="24"/>
          <w:lang w:val="hy-AM"/>
        </w:rPr>
        <w:t>14</w:t>
      </w:r>
      <w:r w:rsidR="00D43656" w:rsidRPr="00D43656">
        <w:rPr>
          <w:rFonts w:ascii="GHEA Mariam" w:eastAsia="GHEA Mariam" w:hAnsi="GHEA Mariam" w:cs="GHEA Mariam"/>
          <w:sz w:val="24"/>
          <w:szCs w:val="24"/>
          <w:lang w:val="hy-AM"/>
        </w:rPr>
        <w:t>. Վերոգրյալի հիման վրա, բողոք բերած անձը խնդրել է</w:t>
      </w:r>
      <w:r w:rsidR="00E95CA0" w:rsidRPr="00E95CA0">
        <w:rPr>
          <w:rFonts w:ascii="GHEA Mariam" w:eastAsia="GHEA Mariam" w:hAnsi="GHEA Mariam" w:cs="GHEA Mariam"/>
          <w:sz w:val="24"/>
          <w:szCs w:val="24"/>
          <w:lang w:val="pt-BR"/>
        </w:rPr>
        <w:t>`</w:t>
      </w:r>
    </w:p>
    <w:p w14:paraId="171C8BF4" w14:textId="217CC7DD" w:rsidR="00DE5737" w:rsidRDefault="0063750F" w:rsidP="00D43656">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en-US"/>
        </w:rPr>
        <w:t>ա</w:t>
      </w:r>
      <w:r w:rsidRPr="0063750F">
        <w:rPr>
          <w:rFonts w:ascii="GHEA Mariam" w:eastAsia="GHEA Mariam" w:hAnsi="GHEA Mariam" w:cs="GHEA Mariam"/>
          <w:sz w:val="24"/>
          <w:szCs w:val="24"/>
          <w:lang w:val="pt-BR"/>
        </w:rPr>
        <w:t xml:space="preserve">) </w:t>
      </w:r>
      <w:r w:rsidR="001F01DA" w:rsidRPr="001F01DA">
        <w:rPr>
          <w:rFonts w:ascii="GHEA Mariam" w:eastAsia="GHEA Mariam" w:hAnsi="GHEA Mariam" w:cs="GHEA Mariam"/>
          <w:sz w:val="24"/>
          <w:szCs w:val="24"/>
          <w:lang w:val="hy-AM"/>
        </w:rPr>
        <w:t>Վերաքննիչ դատարանի</w:t>
      </w:r>
      <w:r w:rsidR="001F01DA" w:rsidRPr="001F01DA">
        <w:rPr>
          <w:rFonts w:ascii="GHEA Mariam" w:eastAsia="GHEA Mariam" w:hAnsi="GHEA Mariam" w:cs="GHEA Mariam"/>
          <w:sz w:val="24"/>
          <w:szCs w:val="24"/>
          <w:lang w:val="pt-BR"/>
        </w:rPr>
        <w:t>`</w:t>
      </w:r>
      <w:r w:rsidR="001F01DA" w:rsidRPr="001F01DA">
        <w:rPr>
          <w:rFonts w:ascii="GHEA Mariam" w:eastAsia="GHEA Mariam" w:hAnsi="GHEA Mariam" w:cs="GHEA Mariam"/>
          <w:sz w:val="24"/>
          <w:szCs w:val="24"/>
          <w:lang w:val="hy-AM"/>
        </w:rPr>
        <w:t xml:space="preserve"> 2024 թվականի</w:t>
      </w:r>
      <w:r w:rsidR="00E748A6" w:rsidRPr="00E748A6">
        <w:rPr>
          <w:rFonts w:ascii="GHEA Mariam" w:eastAsia="GHEA Mariam" w:hAnsi="GHEA Mariam" w:cs="GHEA Mariam"/>
          <w:sz w:val="24"/>
          <w:szCs w:val="24"/>
          <w:lang w:val="pt-BR"/>
        </w:rPr>
        <w:t xml:space="preserve"> </w:t>
      </w:r>
      <w:r w:rsidR="001F01DA" w:rsidRPr="001F01DA">
        <w:rPr>
          <w:rFonts w:ascii="GHEA Mariam" w:eastAsia="GHEA Mariam" w:hAnsi="GHEA Mariam" w:cs="GHEA Mariam"/>
          <w:sz w:val="24"/>
          <w:szCs w:val="24"/>
          <w:lang w:val="hy-AM"/>
        </w:rPr>
        <w:t>հունիսի 10-ի դատական ակտը Հովհաննես Ռիժենկոյին արդարացնելու մասով</w:t>
      </w:r>
      <w:r w:rsidR="0083550C" w:rsidRPr="0083550C">
        <w:rPr>
          <w:rFonts w:ascii="GHEA Mariam" w:eastAsia="GHEA Mariam" w:hAnsi="GHEA Mariam" w:cs="GHEA Mariam"/>
          <w:sz w:val="24"/>
          <w:szCs w:val="24"/>
          <w:lang w:val="hy-AM"/>
        </w:rPr>
        <w:t xml:space="preserve"> </w:t>
      </w:r>
      <w:r w:rsidR="0083550C" w:rsidRPr="001F01DA">
        <w:rPr>
          <w:rFonts w:ascii="GHEA Mariam" w:eastAsia="GHEA Mariam" w:hAnsi="GHEA Mariam" w:cs="GHEA Mariam"/>
          <w:sz w:val="24"/>
          <w:szCs w:val="24"/>
          <w:lang w:val="hy-AM"/>
        </w:rPr>
        <w:t>բեկանել կամ փոփոխել</w:t>
      </w:r>
      <w:r w:rsidR="001F01DA" w:rsidRPr="001F01DA">
        <w:rPr>
          <w:rFonts w:ascii="GHEA Mariam" w:eastAsia="GHEA Mariam" w:hAnsi="GHEA Mariam" w:cs="GHEA Mariam"/>
          <w:sz w:val="24"/>
          <w:szCs w:val="24"/>
          <w:lang w:val="hy-AM"/>
        </w:rPr>
        <w:t xml:space="preserve">, նրան մեղավոր ճանաչել ՀՀ </w:t>
      </w:r>
      <w:r w:rsidR="0083550C">
        <w:rPr>
          <w:rFonts w:ascii="GHEA Mariam" w:eastAsia="GHEA Mariam" w:hAnsi="GHEA Mariam" w:cs="GHEA Mariam"/>
          <w:sz w:val="24"/>
          <w:szCs w:val="24"/>
          <w:lang w:val="hy-AM"/>
        </w:rPr>
        <w:t xml:space="preserve">նախկին </w:t>
      </w:r>
      <w:r w:rsidR="001F01DA" w:rsidRPr="001F01DA">
        <w:rPr>
          <w:rFonts w:ascii="GHEA Mariam" w:eastAsia="GHEA Mariam" w:hAnsi="GHEA Mariam" w:cs="GHEA Mariam"/>
          <w:sz w:val="24"/>
          <w:szCs w:val="24"/>
          <w:lang w:val="hy-AM"/>
        </w:rPr>
        <w:t xml:space="preserve">քրեական օրենսգրքի 34-104-րդ հոդվածի 2-րդ մասի 1-ին և 7-րդ կետերով, </w:t>
      </w:r>
      <w:r w:rsidR="0083550C">
        <w:rPr>
          <w:rFonts w:ascii="GHEA Mariam" w:eastAsia="GHEA Mariam" w:hAnsi="GHEA Mariam" w:cs="GHEA Mariam"/>
          <w:sz w:val="24"/>
          <w:szCs w:val="24"/>
          <w:lang w:val="hy-AM"/>
        </w:rPr>
        <w:t>նույն</w:t>
      </w:r>
      <w:r w:rsidR="001F01DA" w:rsidRPr="001F01DA">
        <w:rPr>
          <w:rFonts w:ascii="GHEA Mariam" w:eastAsia="GHEA Mariam" w:hAnsi="GHEA Mariam" w:cs="GHEA Mariam"/>
          <w:sz w:val="24"/>
          <w:szCs w:val="24"/>
          <w:lang w:val="hy-AM"/>
        </w:rPr>
        <w:t xml:space="preserve"> օրենսգրքի 66-րդ հոդվածի կարգով</w:t>
      </w:r>
      <w:r w:rsidR="00E95CA0" w:rsidRPr="00E95CA0">
        <w:rPr>
          <w:rFonts w:ascii="GHEA Mariam" w:eastAsia="GHEA Mariam" w:hAnsi="GHEA Mariam" w:cs="GHEA Mariam"/>
          <w:sz w:val="24"/>
          <w:szCs w:val="24"/>
          <w:lang w:val="pt-BR"/>
        </w:rPr>
        <w:t>,</w:t>
      </w:r>
      <w:r w:rsidR="001F01DA" w:rsidRPr="001F01DA">
        <w:rPr>
          <w:rFonts w:ascii="GHEA Mariam" w:eastAsia="GHEA Mariam" w:hAnsi="GHEA Mariam" w:cs="GHEA Mariam"/>
          <w:sz w:val="24"/>
          <w:szCs w:val="24"/>
          <w:lang w:val="hy-AM"/>
        </w:rPr>
        <w:t xml:space="preserve"> հանցանքների համակցությամբ, </w:t>
      </w:r>
      <w:proofErr w:type="spellStart"/>
      <w:r w:rsidR="006A1C79">
        <w:rPr>
          <w:rFonts w:ascii="GHEA Mariam" w:eastAsia="GHEA Mariam" w:hAnsi="GHEA Mariam" w:cs="GHEA Mariam"/>
          <w:sz w:val="24"/>
          <w:szCs w:val="24"/>
          <w:lang w:val="en-US"/>
        </w:rPr>
        <w:t>նրա</w:t>
      </w:r>
      <w:proofErr w:type="spellEnd"/>
      <w:r w:rsidR="006A1C79" w:rsidRPr="006A1C79">
        <w:rPr>
          <w:rFonts w:ascii="GHEA Mariam" w:eastAsia="GHEA Mariam" w:hAnsi="GHEA Mariam" w:cs="GHEA Mariam"/>
          <w:sz w:val="24"/>
          <w:szCs w:val="24"/>
          <w:lang w:val="pt-BR"/>
        </w:rPr>
        <w:t xml:space="preserve"> </w:t>
      </w:r>
      <w:proofErr w:type="spellStart"/>
      <w:r w:rsidR="006A1C79">
        <w:rPr>
          <w:rFonts w:ascii="GHEA Mariam" w:eastAsia="GHEA Mariam" w:hAnsi="GHEA Mariam" w:cs="GHEA Mariam"/>
          <w:sz w:val="24"/>
          <w:szCs w:val="24"/>
          <w:lang w:val="en-US"/>
        </w:rPr>
        <w:t>նկատմամբ</w:t>
      </w:r>
      <w:proofErr w:type="spellEnd"/>
      <w:r w:rsidR="006A1C79" w:rsidRPr="006A1C79">
        <w:rPr>
          <w:rFonts w:ascii="GHEA Mariam" w:eastAsia="GHEA Mariam" w:hAnsi="GHEA Mariam" w:cs="GHEA Mariam"/>
          <w:sz w:val="24"/>
          <w:szCs w:val="24"/>
          <w:lang w:val="pt-BR"/>
        </w:rPr>
        <w:t xml:space="preserve"> </w:t>
      </w:r>
      <w:r w:rsidR="001F01DA" w:rsidRPr="001F01DA">
        <w:rPr>
          <w:rFonts w:ascii="GHEA Mariam" w:eastAsia="GHEA Mariam" w:hAnsi="GHEA Mariam" w:cs="GHEA Mariam"/>
          <w:sz w:val="24"/>
          <w:szCs w:val="24"/>
          <w:lang w:val="hy-AM"/>
        </w:rPr>
        <w:t xml:space="preserve">վերջնական պատիժ նշանակել </w:t>
      </w:r>
      <w:r w:rsidR="0083550C" w:rsidRPr="001F01DA">
        <w:rPr>
          <w:rFonts w:ascii="GHEA Mariam" w:eastAsia="GHEA Mariam" w:hAnsi="GHEA Mariam" w:cs="GHEA Mariam"/>
          <w:sz w:val="24"/>
          <w:szCs w:val="24"/>
          <w:lang w:val="hy-AM"/>
        </w:rPr>
        <w:t>ազատազրկում</w:t>
      </w:r>
      <w:r w:rsidR="0083550C">
        <w:rPr>
          <w:rFonts w:ascii="GHEA Mariam" w:eastAsia="GHEA Mariam" w:hAnsi="GHEA Mariam" w:cs="GHEA Mariam"/>
          <w:sz w:val="24"/>
          <w:szCs w:val="24"/>
          <w:lang w:val="hy-AM"/>
        </w:rPr>
        <w:t>՝</w:t>
      </w:r>
      <w:r w:rsidR="0083550C" w:rsidRPr="001F01DA">
        <w:rPr>
          <w:rFonts w:ascii="GHEA Mariam" w:eastAsia="GHEA Mariam" w:hAnsi="GHEA Mariam" w:cs="GHEA Mariam"/>
          <w:sz w:val="24"/>
          <w:szCs w:val="24"/>
          <w:lang w:val="hy-AM"/>
        </w:rPr>
        <w:t xml:space="preserve"> </w:t>
      </w:r>
      <w:r w:rsidR="001F01DA" w:rsidRPr="001F01DA">
        <w:rPr>
          <w:rFonts w:ascii="GHEA Mariam" w:eastAsia="GHEA Mariam" w:hAnsi="GHEA Mariam" w:cs="GHEA Mariam"/>
          <w:sz w:val="24"/>
          <w:szCs w:val="24"/>
          <w:lang w:val="hy-AM"/>
        </w:rPr>
        <w:t>20 տարի ժամկետով</w:t>
      </w:r>
      <w:r w:rsidR="0083550C">
        <w:rPr>
          <w:rFonts w:ascii="GHEA Mariam" w:eastAsia="GHEA Mariam" w:hAnsi="GHEA Mariam" w:cs="GHEA Mariam"/>
          <w:sz w:val="24"/>
          <w:szCs w:val="24"/>
          <w:lang w:val="hy-AM"/>
        </w:rPr>
        <w:t>,</w:t>
      </w:r>
      <w:r w:rsidR="001F01DA" w:rsidRPr="001F01DA">
        <w:rPr>
          <w:rFonts w:ascii="GHEA Mariam" w:eastAsia="GHEA Mariam" w:hAnsi="GHEA Mariam" w:cs="GHEA Mariam"/>
          <w:sz w:val="24"/>
          <w:szCs w:val="24"/>
          <w:lang w:val="hy-AM"/>
        </w:rPr>
        <w:t xml:space="preserve"> կամ նշանակել կատարած հանցավոր արարքների բնույթին ու վտանգավորության աստիճանին համաչափ պատիժ</w:t>
      </w:r>
      <w:r w:rsidR="0071247A">
        <w:rPr>
          <w:rFonts w:ascii="GHEA Mariam" w:eastAsia="GHEA Mariam" w:hAnsi="GHEA Mariam" w:cs="GHEA Mariam"/>
          <w:sz w:val="24"/>
          <w:szCs w:val="24"/>
          <w:lang w:val="hy-AM"/>
        </w:rPr>
        <w:t>,</w:t>
      </w:r>
    </w:p>
    <w:p w14:paraId="70297791" w14:textId="4FDBA661" w:rsidR="00551821" w:rsidRDefault="0071247A" w:rsidP="00D43656">
      <w:pPr>
        <w:spacing w:line="360" w:lineRule="auto"/>
        <w:ind w:leftChars="0" w:left="-2" w:firstLineChars="0" w:firstLine="567"/>
        <w:contextualSpacing/>
        <w:jc w:val="both"/>
        <w:rPr>
          <w:rFonts w:ascii="GHEA Mariam" w:eastAsia="GHEA Mariam" w:hAnsi="GHEA Mariam" w:cs="GHEA Mariam"/>
          <w:sz w:val="24"/>
          <w:szCs w:val="24"/>
          <w:lang w:val="hy-AM"/>
        </w:rPr>
      </w:pPr>
      <w:r w:rsidRPr="0071247A">
        <w:rPr>
          <w:rFonts w:ascii="GHEA Mariam" w:eastAsia="GHEA Mariam" w:hAnsi="GHEA Mariam" w:cs="GHEA Mariam"/>
          <w:sz w:val="24"/>
          <w:szCs w:val="24"/>
          <w:lang w:val="hy-AM"/>
        </w:rPr>
        <w:t>բ) Վերաքննիչ դատարանի`</w:t>
      </w:r>
      <w:r w:rsidRPr="0071247A">
        <w:rPr>
          <w:rFonts w:ascii="GHEA Mariam" w:eastAsia="GHEA Mariam" w:hAnsi="GHEA Mariam" w:cs="GHEA Mariam"/>
          <w:sz w:val="24"/>
          <w:szCs w:val="24"/>
          <w:lang w:val="af-ZA"/>
        </w:rPr>
        <w:t xml:space="preserve"> 2024</w:t>
      </w:r>
      <w:r w:rsidRPr="0071247A">
        <w:rPr>
          <w:rFonts w:ascii="GHEA Mariam" w:eastAsia="GHEA Mariam" w:hAnsi="GHEA Mariam" w:cs="GHEA Mariam"/>
          <w:sz w:val="24"/>
          <w:szCs w:val="24"/>
          <w:lang w:val="hy-AM"/>
        </w:rPr>
        <w:t xml:space="preserve"> թվականի</w:t>
      </w:r>
      <w:r w:rsidRPr="0071247A">
        <w:rPr>
          <w:rFonts w:ascii="GHEA Mariam" w:eastAsia="GHEA Mariam" w:hAnsi="GHEA Mariam" w:cs="GHEA Mariam"/>
          <w:sz w:val="24"/>
          <w:szCs w:val="24"/>
          <w:lang w:val="af-ZA"/>
        </w:rPr>
        <w:t xml:space="preserve"> հունիսի 10-</w:t>
      </w:r>
      <w:r w:rsidRPr="0071247A">
        <w:rPr>
          <w:rFonts w:ascii="GHEA Mariam" w:eastAsia="GHEA Mariam" w:hAnsi="GHEA Mariam" w:cs="GHEA Mariam"/>
          <w:sz w:val="24"/>
          <w:szCs w:val="24"/>
          <w:lang w:val="hy-AM"/>
        </w:rPr>
        <w:t>ի</w:t>
      </w:r>
      <w:r w:rsidRPr="0071247A">
        <w:rPr>
          <w:rFonts w:ascii="GHEA Mariam" w:eastAsia="GHEA Mariam" w:hAnsi="GHEA Mariam" w:cs="GHEA Mariam"/>
          <w:sz w:val="24"/>
          <w:szCs w:val="24"/>
          <w:lang w:val="af-ZA"/>
        </w:rPr>
        <w:t xml:space="preserve"> </w:t>
      </w:r>
      <w:r w:rsidRPr="0071247A">
        <w:rPr>
          <w:rFonts w:ascii="GHEA Mariam" w:eastAsia="GHEA Mariam" w:hAnsi="GHEA Mariam" w:cs="GHEA Mariam"/>
          <w:sz w:val="24"/>
          <w:szCs w:val="24"/>
          <w:lang w:val="hy-AM"/>
        </w:rPr>
        <w:t xml:space="preserve">դատական ակտը Գագիկ Դանոյանի </w:t>
      </w:r>
      <w:r w:rsidR="002D023B">
        <w:rPr>
          <w:rFonts w:ascii="GHEA Mariam" w:eastAsia="GHEA Mariam" w:hAnsi="GHEA Mariam" w:cs="GHEA Mariam"/>
          <w:sz w:val="24"/>
          <w:szCs w:val="24"/>
          <w:lang w:val="hy-AM"/>
        </w:rPr>
        <w:t xml:space="preserve">և </w:t>
      </w:r>
      <w:r w:rsidR="002D023B" w:rsidRPr="002F667F">
        <w:rPr>
          <w:rFonts w:ascii="GHEA Mariam" w:eastAsia="GHEA Mariam" w:hAnsi="GHEA Mariam" w:cs="GHEA Mariam"/>
          <w:sz w:val="24"/>
          <w:szCs w:val="24"/>
          <w:lang w:val="hy-AM"/>
        </w:rPr>
        <w:t xml:space="preserve">Մայիս Մկրտչյանի </w:t>
      </w:r>
      <w:r w:rsidRPr="0071247A">
        <w:rPr>
          <w:rFonts w:ascii="GHEA Mariam" w:eastAsia="GHEA Mariam" w:hAnsi="GHEA Mariam" w:cs="GHEA Mariam"/>
          <w:sz w:val="24"/>
          <w:szCs w:val="24"/>
          <w:lang w:val="hy-AM"/>
        </w:rPr>
        <w:t>նկատմամբ նշանակված պատ</w:t>
      </w:r>
      <w:r w:rsidR="002D023B">
        <w:rPr>
          <w:rFonts w:ascii="GHEA Mariam" w:eastAsia="GHEA Mariam" w:hAnsi="GHEA Mariam" w:cs="GHEA Mariam"/>
          <w:sz w:val="24"/>
          <w:szCs w:val="24"/>
          <w:lang w:val="hy-AM"/>
        </w:rPr>
        <w:t>իժների</w:t>
      </w:r>
      <w:r w:rsidRPr="0071247A">
        <w:rPr>
          <w:rFonts w:ascii="GHEA Mariam" w:eastAsia="GHEA Mariam" w:hAnsi="GHEA Mariam" w:cs="GHEA Mariam"/>
          <w:sz w:val="24"/>
          <w:szCs w:val="24"/>
          <w:lang w:val="hy-AM"/>
        </w:rPr>
        <w:t xml:space="preserve"> մասով փոփոխել, նրա</w:t>
      </w:r>
      <w:r w:rsidR="002D023B">
        <w:rPr>
          <w:rFonts w:ascii="GHEA Mariam" w:eastAsia="GHEA Mariam" w:hAnsi="GHEA Mariam" w:cs="GHEA Mariam"/>
          <w:sz w:val="24"/>
          <w:szCs w:val="24"/>
          <w:lang w:val="hy-AM"/>
        </w:rPr>
        <w:t>նցից յուրաքանչյուրի</w:t>
      </w:r>
      <w:r w:rsidRPr="0071247A">
        <w:rPr>
          <w:rFonts w:ascii="GHEA Mariam" w:eastAsia="GHEA Mariam" w:hAnsi="GHEA Mariam" w:cs="GHEA Mariam"/>
          <w:sz w:val="24"/>
          <w:szCs w:val="24"/>
          <w:lang w:val="hy-AM"/>
        </w:rPr>
        <w:t xml:space="preserve"> նկատմամբ ՀՀ </w:t>
      </w:r>
      <w:r w:rsidR="0083550C">
        <w:rPr>
          <w:rFonts w:ascii="GHEA Mariam" w:eastAsia="GHEA Mariam" w:hAnsi="GHEA Mariam" w:cs="GHEA Mariam"/>
          <w:sz w:val="24"/>
          <w:szCs w:val="24"/>
          <w:lang w:val="hy-AM"/>
        </w:rPr>
        <w:t xml:space="preserve">նախկին </w:t>
      </w:r>
      <w:r w:rsidRPr="0071247A">
        <w:rPr>
          <w:rFonts w:ascii="GHEA Mariam" w:eastAsia="GHEA Mariam" w:hAnsi="GHEA Mariam" w:cs="GHEA Mariam"/>
          <w:sz w:val="24"/>
          <w:szCs w:val="24"/>
          <w:lang w:val="hy-AM"/>
        </w:rPr>
        <w:t xml:space="preserve">քրեական օրենսգրքի 66-րդ հոդվածի կարգով, հանցանքների համակցությամբ, վերջնական պատիժ նշանակել </w:t>
      </w:r>
      <w:r w:rsidR="0083550C" w:rsidRPr="0071247A">
        <w:rPr>
          <w:rFonts w:ascii="GHEA Mariam" w:eastAsia="GHEA Mariam" w:hAnsi="GHEA Mariam" w:cs="GHEA Mariam"/>
          <w:sz w:val="24"/>
          <w:szCs w:val="24"/>
          <w:lang w:val="hy-AM"/>
        </w:rPr>
        <w:t>ազատազրկում</w:t>
      </w:r>
      <w:r w:rsidR="0083550C">
        <w:rPr>
          <w:rFonts w:ascii="GHEA Mariam" w:eastAsia="GHEA Mariam" w:hAnsi="GHEA Mariam" w:cs="GHEA Mariam"/>
          <w:sz w:val="24"/>
          <w:szCs w:val="24"/>
          <w:lang w:val="hy-AM"/>
        </w:rPr>
        <w:t>՝</w:t>
      </w:r>
      <w:r w:rsidR="0083550C" w:rsidRPr="0071247A">
        <w:rPr>
          <w:rFonts w:ascii="GHEA Mariam" w:eastAsia="GHEA Mariam" w:hAnsi="GHEA Mariam" w:cs="GHEA Mariam"/>
          <w:sz w:val="24"/>
          <w:szCs w:val="24"/>
          <w:lang w:val="hy-AM"/>
        </w:rPr>
        <w:t xml:space="preserve"> </w:t>
      </w:r>
      <w:r w:rsidRPr="0071247A">
        <w:rPr>
          <w:rFonts w:ascii="GHEA Mariam" w:eastAsia="GHEA Mariam" w:hAnsi="GHEA Mariam" w:cs="GHEA Mariam"/>
          <w:sz w:val="24"/>
          <w:szCs w:val="24"/>
          <w:lang w:val="hy-AM"/>
        </w:rPr>
        <w:t>20 տարի ժամկետով</w:t>
      </w:r>
      <w:r w:rsidR="0083550C">
        <w:rPr>
          <w:rFonts w:ascii="GHEA Mariam" w:eastAsia="GHEA Mariam" w:hAnsi="GHEA Mariam" w:cs="GHEA Mariam"/>
          <w:sz w:val="24"/>
          <w:szCs w:val="24"/>
          <w:lang w:val="hy-AM"/>
        </w:rPr>
        <w:t>,</w:t>
      </w:r>
      <w:r w:rsidRPr="0071247A">
        <w:rPr>
          <w:rFonts w:ascii="GHEA Mariam" w:eastAsia="GHEA Mariam" w:hAnsi="GHEA Mariam" w:cs="GHEA Mariam"/>
          <w:sz w:val="24"/>
          <w:szCs w:val="24"/>
          <w:lang w:val="hy-AM"/>
        </w:rPr>
        <w:t xml:space="preserve"> կամ նշանակել կատարած հանցավոր արարքների բնույթին ու վտանգավորության աստիճանին համաչափ պատիժ</w:t>
      </w:r>
      <w:r w:rsidR="002F667F" w:rsidRPr="002F667F">
        <w:rPr>
          <w:rFonts w:ascii="GHEA Mariam" w:eastAsia="GHEA Mariam" w:hAnsi="GHEA Mariam" w:cs="GHEA Mariam"/>
          <w:sz w:val="24"/>
          <w:szCs w:val="24"/>
          <w:lang w:val="hy-AM"/>
        </w:rPr>
        <w:t>:</w:t>
      </w:r>
    </w:p>
    <w:p w14:paraId="7A1396B1" w14:textId="77777777" w:rsidR="00554973" w:rsidRDefault="00554973" w:rsidP="005501A5">
      <w:pPr>
        <w:spacing w:line="360" w:lineRule="auto"/>
        <w:ind w:leftChars="0" w:left="-2" w:firstLineChars="0" w:firstLine="567"/>
        <w:contextualSpacing/>
        <w:jc w:val="both"/>
        <w:rPr>
          <w:rFonts w:ascii="GHEA Mariam" w:eastAsia="GHEA Mariam" w:hAnsi="GHEA Mariam" w:cs="GHEA Mariam"/>
          <w:bCs/>
          <w:i/>
          <w:sz w:val="24"/>
          <w:szCs w:val="24"/>
          <w:lang w:val="hy-AM"/>
        </w:rPr>
      </w:pPr>
    </w:p>
    <w:p w14:paraId="1AF9DB1F" w14:textId="0900ADAE" w:rsidR="005501A5" w:rsidRPr="0083550C" w:rsidRDefault="00EB37B9" w:rsidP="005501A5">
      <w:pPr>
        <w:spacing w:line="360" w:lineRule="auto"/>
        <w:ind w:leftChars="0" w:left="-2" w:firstLineChars="0" w:firstLine="567"/>
        <w:contextualSpacing/>
        <w:jc w:val="both"/>
        <w:rPr>
          <w:rFonts w:ascii="GHEA Mariam" w:eastAsia="GHEA Mariam" w:hAnsi="GHEA Mariam" w:cs="GHEA Mariam"/>
          <w:bCs/>
          <w:sz w:val="24"/>
          <w:szCs w:val="24"/>
          <w:lang w:val="hy-AM"/>
        </w:rPr>
      </w:pPr>
      <w:r w:rsidRPr="0083550C">
        <w:rPr>
          <w:rFonts w:ascii="GHEA Mariam" w:eastAsia="GHEA Mariam" w:hAnsi="GHEA Mariam" w:cs="GHEA Mariam"/>
          <w:bCs/>
          <w:i/>
          <w:sz w:val="24"/>
          <w:szCs w:val="24"/>
          <w:lang w:val="hy-AM"/>
        </w:rPr>
        <w:t>III.</w:t>
      </w:r>
      <w:r w:rsidR="005501A5" w:rsidRPr="0083550C">
        <w:rPr>
          <w:rFonts w:ascii="GHEA Mariam" w:eastAsia="GHEA Mariam" w:hAnsi="GHEA Mariam" w:cs="GHEA Mariam"/>
          <w:bCs/>
          <w:i/>
          <w:sz w:val="24"/>
          <w:szCs w:val="24"/>
          <w:lang w:val="hy-AM"/>
        </w:rPr>
        <w:t xml:space="preserve"> </w:t>
      </w:r>
      <w:bookmarkStart w:id="6" w:name="_Hlk197559125"/>
      <w:r w:rsidR="005501A5" w:rsidRPr="0083550C">
        <w:rPr>
          <w:rFonts w:ascii="GHEA Mariam" w:eastAsia="GHEA Mariam" w:hAnsi="GHEA Mariam" w:cs="GHEA Mariam"/>
          <w:bCs/>
          <w:i/>
          <w:sz w:val="24"/>
          <w:szCs w:val="24"/>
          <w:lang w:val="hy-AM"/>
        </w:rPr>
        <w:t xml:space="preserve">Մեղադրյալներ Գ.Դանոյանի ու Մ.Մկրտչյանի պաշտպան Հ.Սուքիասյանի </w:t>
      </w:r>
      <w:bookmarkEnd w:id="6"/>
      <w:r w:rsidR="005501A5" w:rsidRPr="0083550C">
        <w:rPr>
          <w:rFonts w:ascii="GHEA Mariam" w:eastAsia="GHEA Mariam" w:hAnsi="GHEA Mariam" w:cs="GHEA Mariam"/>
          <w:bCs/>
          <w:i/>
          <w:sz w:val="24"/>
          <w:szCs w:val="24"/>
          <w:lang w:val="hy-AM"/>
        </w:rPr>
        <w:t>բողոքի փաստարկները և պահանջը.</w:t>
      </w:r>
    </w:p>
    <w:p w14:paraId="7E57EDE1" w14:textId="2143267D" w:rsidR="005501A5" w:rsidRPr="001C37FE" w:rsidRDefault="007B0A94" w:rsidP="005501A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15</w:t>
      </w:r>
      <w:r w:rsidR="005501A5" w:rsidRPr="0019450B">
        <w:rPr>
          <w:rFonts w:ascii="GHEA Mariam" w:eastAsia="GHEA Mariam" w:hAnsi="GHEA Mariam" w:cs="GHEA Mariam"/>
          <w:sz w:val="24"/>
          <w:szCs w:val="24"/>
          <w:lang w:val="hy-AM"/>
        </w:rPr>
        <w:t xml:space="preserve">. </w:t>
      </w:r>
      <w:r w:rsidR="005501A5" w:rsidRPr="00A533F8">
        <w:rPr>
          <w:rFonts w:ascii="GHEA Mariam" w:eastAsia="GHEA Mariam" w:hAnsi="GHEA Mariam" w:cs="GHEA Mariam"/>
          <w:sz w:val="24"/>
          <w:szCs w:val="24"/>
          <w:lang w:val="hy-AM"/>
        </w:rPr>
        <w:t>Մեղադրյալներ Գ.Դանոյանի ու Մ.Մկրտչյանի պաշտպան Հ.Սուքիասյան</w:t>
      </w:r>
      <w:r w:rsidR="005501A5" w:rsidRPr="00387335">
        <w:rPr>
          <w:rFonts w:ascii="GHEA Mariam" w:eastAsia="GHEA Mariam" w:hAnsi="GHEA Mariam" w:cs="GHEA Mariam"/>
          <w:sz w:val="24"/>
          <w:szCs w:val="24"/>
          <w:lang w:val="hy-AM"/>
        </w:rPr>
        <w:t>ը</w:t>
      </w:r>
      <w:r w:rsidR="005501A5" w:rsidRPr="00A533F8">
        <w:rPr>
          <w:rFonts w:ascii="GHEA Mariam" w:eastAsia="GHEA Mariam" w:hAnsi="GHEA Mariam" w:cs="GHEA Mariam"/>
          <w:sz w:val="24"/>
          <w:szCs w:val="24"/>
          <w:lang w:val="hy-AM"/>
        </w:rPr>
        <w:t xml:space="preserve"> (այսուհետ՝ նաև </w:t>
      </w:r>
      <w:r w:rsidR="008235DD">
        <w:rPr>
          <w:rFonts w:ascii="GHEA Mariam" w:eastAsia="GHEA Mariam" w:hAnsi="GHEA Mariam" w:cs="GHEA Mariam"/>
          <w:sz w:val="24"/>
          <w:szCs w:val="24"/>
          <w:lang w:val="hy-AM"/>
        </w:rPr>
        <w:t>եր</w:t>
      </w:r>
      <w:r w:rsidR="005501A5" w:rsidRPr="00A533F8">
        <w:rPr>
          <w:rFonts w:ascii="GHEA Mariam" w:eastAsia="GHEA Mariam" w:hAnsi="GHEA Mariam" w:cs="GHEA Mariam"/>
          <w:sz w:val="24"/>
          <w:szCs w:val="24"/>
          <w:lang w:val="hy-AM"/>
        </w:rPr>
        <w:t xml:space="preserve">րորդ բողոքաբեր) </w:t>
      </w:r>
      <w:r w:rsidR="005501A5" w:rsidRPr="001C37FE">
        <w:rPr>
          <w:rFonts w:ascii="GHEA Mariam" w:eastAsia="GHEA Mariam" w:hAnsi="GHEA Mariam" w:cs="GHEA Mariam"/>
          <w:sz w:val="24"/>
          <w:szCs w:val="24"/>
          <w:lang w:val="hy-AM"/>
        </w:rPr>
        <w:t>գտել է, որ ստորադաս դատարանների դատական ակտերն օ</w:t>
      </w:r>
      <w:r w:rsidR="005501A5" w:rsidRPr="004F30E8">
        <w:rPr>
          <w:rFonts w:ascii="GHEA Mariam" w:eastAsia="GHEA Mariam" w:hAnsi="GHEA Mariam" w:cs="GHEA Mariam"/>
          <w:sz w:val="24"/>
          <w:szCs w:val="24"/>
          <w:lang w:val="hy-AM"/>
        </w:rPr>
        <w:t>ր</w:t>
      </w:r>
      <w:r w:rsidR="005501A5" w:rsidRPr="001C37FE">
        <w:rPr>
          <w:rFonts w:ascii="GHEA Mariam" w:eastAsia="GHEA Mariam" w:hAnsi="GHEA Mariam" w:cs="GHEA Mariam"/>
          <w:sz w:val="24"/>
          <w:szCs w:val="24"/>
          <w:lang w:val="hy-AM"/>
        </w:rPr>
        <w:t>ինական, հիմնավորված և պատճառաբանված չե</w:t>
      </w:r>
      <w:r w:rsidR="005501A5" w:rsidRPr="004F30E8">
        <w:rPr>
          <w:rFonts w:ascii="GHEA Mariam" w:eastAsia="GHEA Mariam" w:hAnsi="GHEA Mariam" w:cs="GHEA Mariam"/>
          <w:sz w:val="24"/>
          <w:szCs w:val="24"/>
          <w:lang w:val="hy-AM"/>
        </w:rPr>
        <w:t xml:space="preserve">ն, </w:t>
      </w:r>
      <w:r w:rsidR="005501A5" w:rsidRPr="00581F66">
        <w:rPr>
          <w:rFonts w:ascii="GHEA Mariam" w:eastAsia="GHEA Mariam" w:hAnsi="GHEA Mariam" w:cs="GHEA Mariam"/>
          <w:sz w:val="24"/>
          <w:szCs w:val="24"/>
          <w:lang w:val="hy-AM"/>
        </w:rPr>
        <w:t xml:space="preserve">կայացվել են նյութական և դատավարական իրավունքի նորմերի էական խախտումներով: </w:t>
      </w:r>
    </w:p>
    <w:p w14:paraId="0E4DC4BB" w14:textId="194F3A27" w:rsidR="005501A5" w:rsidRPr="0059187A" w:rsidRDefault="007B0A94" w:rsidP="005501A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15</w:t>
      </w:r>
      <w:r w:rsidR="005501A5" w:rsidRPr="009A68C4">
        <w:rPr>
          <w:rFonts w:ascii="GHEA Mariam" w:eastAsia="GHEA Mariam" w:hAnsi="GHEA Mariam" w:cs="GHEA Mariam"/>
          <w:sz w:val="24"/>
          <w:szCs w:val="24"/>
          <w:lang w:val="hy-AM"/>
        </w:rPr>
        <w:t xml:space="preserve">.1. </w:t>
      </w:r>
      <w:r w:rsidR="005501A5" w:rsidRPr="0019450B">
        <w:rPr>
          <w:rFonts w:ascii="GHEA Mariam" w:eastAsia="GHEA Mariam" w:hAnsi="GHEA Mariam" w:cs="GHEA Mariam"/>
          <w:sz w:val="24"/>
          <w:szCs w:val="24"/>
          <w:lang w:val="hy-AM"/>
        </w:rPr>
        <w:t xml:space="preserve">Բողոքաբերը </w:t>
      </w:r>
      <w:r w:rsidR="005501A5" w:rsidRPr="009A68C4">
        <w:rPr>
          <w:rFonts w:ascii="GHEA Mariam" w:eastAsia="GHEA Mariam" w:hAnsi="GHEA Mariam" w:cs="GHEA Mariam"/>
          <w:sz w:val="24"/>
          <w:szCs w:val="24"/>
          <w:lang w:val="hy-AM"/>
        </w:rPr>
        <w:t>նշ</w:t>
      </w:r>
      <w:r w:rsidR="005501A5" w:rsidRPr="0019450B">
        <w:rPr>
          <w:rFonts w:ascii="GHEA Mariam" w:eastAsia="GHEA Mariam" w:hAnsi="GHEA Mariam" w:cs="GHEA Mariam"/>
          <w:sz w:val="24"/>
          <w:szCs w:val="24"/>
          <w:lang w:val="hy-AM"/>
        </w:rPr>
        <w:t>ել է, որ</w:t>
      </w:r>
      <w:r w:rsidR="005501A5" w:rsidRPr="0059187A">
        <w:rPr>
          <w:rFonts w:ascii="GHEA Mariam" w:eastAsia="GHEA Mariam" w:hAnsi="GHEA Mariam" w:cs="GHEA Mariam"/>
          <w:sz w:val="24"/>
          <w:szCs w:val="24"/>
          <w:lang w:val="hy-AM"/>
        </w:rPr>
        <w:t xml:space="preserve"> սպանության փորձի մասով Գագիկ Դանոյանի և Մայիս Մկրտչյանի նկատմամբ դատական ակտերը կայացվել են քրեական իրավունքի հիմնարար սկզբունքների ոտնահարմամբ</w:t>
      </w:r>
      <w:r w:rsidR="005501A5" w:rsidRPr="00FF3B80">
        <w:rPr>
          <w:rFonts w:ascii="GHEA Mariam" w:eastAsia="GHEA Mariam" w:hAnsi="GHEA Mariam" w:cs="GHEA Mariam"/>
          <w:sz w:val="24"/>
          <w:szCs w:val="24"/>
          <w:lang w:val="hy-AM"/>
        </w:rPr>
        <w:t>՝</w:t>
      </w:r>
      <w:r w:rsidR="005501A5" w:rsidRPr="0059187A">
        <w:rPr>
          <w:rFonts w:ascii="GHEA Mariam" w:eastAsia="GHEA Mariam" w:hAnsi="GHEA Mariam" w:cs="GHEA Mariam"/>
          <w:sz w:val="24"/>
          <w:szCs w:val="24"/>
          <w:lang w:val="hy-AM"/>
        </w:rPr>
        <w:t xml:space="preserve"> սպանության փորձի օբյեկտիվ և սուբյեկտիվ կողմերը հաստատող փաստական տվյալների իսպառ բացակայության պայմաններում:</w:t>
      </w:r>
    </w:p>
    <w:p w14:paraId="5880F44D" w14:textId="01A429BE" w:rsidR="005501A5" w:rsidRDefault="005501A5" w:rsidP="005501A5">
      <w:pPr>
        <w:spacing w:line="360" w:lineRule="auto"/>
        <w:ind w:leftChars="0" w:left="-2" w:firstLineChars="0" w:firstLine="567"/>
        <w:contextualSpacing/>
        <w:jc w:val="both"/>
        <w:rPr>
          <w:rFonts w:ascii="GHEA Mariam" w:eastAsia="GHEA Mariam" w:hAnsi="GHEA Mariam" w:cs="GHEA Mariam"/>
          <w:sz w:val="24"/>
          <w:szCs w:val="24"/>
          <w:lang w:val="af-ZA"/>
        </w:rPr>
      </w:pPr>
      <w:r w:rsidRPr="00A03E5E">
        <w:rPr>
          <w:rFonts w:ascii="GHEA Mariam" w:eastAsia="GHEA Mariam" w:hAnsi="GHEA Mariam" w:cs="GHEA Mariam"/>
          <w:sz w:val="24"/>
          <w:szCs w:val="24"/>
          <w:lang w:val="hy-AM"/>
        </w:rPr>
        <w:lastRenderedPageBreak/>
        <w:t xml:space="preserve">Բողոքաբերը </w:t>
      </w:r>
      <w:r w:rsidRPr="007F6CD8">
        <w:rPr>
          <w:rFonts w:ascii="GHEA Mariam" w:eastAsia="GHEA Mariam" w:hAnsi="GHEA Mariam" w:cs="GHEA Mariam"/>
          <w:sz w:val="24"/>
          <w:szCs w:val="24"/>
          <w:lang w:val="hy-AM"/>
        </w:rPr>
        <w:t>նշ</w:t>
      </w:r>
      <w:r w:rsidRPr="00A03E5E">
        <w:rPr>
          <w:rFonts w:ascii="GHEA Mariam" w:eastAsia="GHEA Mariam" w:hAnsi="GHEA Mariam" w:cs="GHEA Mariam"/>
          <w:sz w:val="24"/>
          <w:szCs w:val="24"/>
          <w:lang w:val="hy-AM"/>
        </w:rPr>
        <w:t>ել է, որ սպանության փորձի դ</w:t>
      </w:r>
      <w:r w:rsidR="003B1712">
        <w:rPr>
          <w:rFonts w:ascii="GHEA Mariam" w:eastAsia="GHEA Mariam" w:hAnsi="GHEA Mariam" w:cs="GHEA Mariam"/>
          <w:sz w:val="24"/>
          <w:szCs w:val="24"/>
          <w:lang w:val="hy-AM"/>
        </w:rPr>
        <w:t>ր</w:t>
      </w:r>
      <w:r w:rsidRPr="00A03E5E">
        <w:rPr>
          <w:rFonts w:ascii="GHEA Mariam" w:eastAsia="GHEA Mariam" w:hAnsi="GHEA Mariam" w:cs="GHEA Mariam"/>
          <w:sz w:val="24"/>
          <w:szCs w:val="24"/>
          <w:lang w:val="hy-AM"/>
        </w:rPr>
        <w:t xml:space="preserve">վագով դատավճիռ է կայացվել՝ հիմք ընդունելով բացառապես տուժողներ </w:t>
      </w:r>
      <w:r w:rsidR="002C5559">
        <w:rPr>
          <w:rFonts w:ascii="GHEA Mariam" w:eastAsia="GHEA Mariam" w:hAnsi="GHEA Mariam" w:cs="GHEA Mariam"/>
          <w:bCs/>
          <w:iCs/>
          <w:sz w:val="24"/>
          <w:szCs w:val="24"/>
          <w:lang w:val="fr-FR"/>
        </w:rPr>
        <w:t>*********</w:t>
      </w:r>
      <w:r w:rsidR="002C5559" w:rsidRPr="00F56E7B">
        <w:rPr>
          <w:rFonts w:ascii="GHEA Mariam" w:eastAsia="GHEA Mariam" w:hAnsi="GHEA Mariam" w:cs="GHEA Mariam"/>
          <w:bCs/>
          <w:iCs/>
          <w:sz w:val="24"/>
          <w:szCs w:val="24"/>
          <w:lang w:val="fr-FR"/>
        </w:rPr>
        <w:t xml:space="preserve"> և </w:t>
      </w:r>
      <w:r w:rsidR="002C5559">
        <w:rPr>
          <w:rFonts w:ascii="GHEA Mariam" w:eastAsia="GHEA Mariam" w:hAnsi="GHEA Mariam" w:cs="GHEA Mariam"/>
          <w:bCs/>
          <w:iCs/>
          <w:sz w:val="24"/>
          <w:szCs w:val="24"/>
          <w:lang w:val="fr-FR"/>
        </w:rPr>
        <w:t>**********-</w:t>
      </w:r>
      <w:proofErr w:type="spellStart"/>
      <w:r w:rsidR="002C5559" w:rsidRPr="00F56E7B">
        <w:rPr>
          <w:rFonts w:ascii="GHEA Mariam" w:eastAsia="GHEA Mariam" w:hAnsi="GHEA Mariam" w:cs="GHEA Mariam"/>
          <w:bCs/>
          <w:iCs/>
          <w:sz w:val="24"/>
          <w:szCs w:val="24"/>
          <w:lang w:val="fr-FR"/>
        </w:rPr>
        <w:t>ների</w:t>
      </w:r>
      <w:proofErr w:type="spellEnd"/>
      <w:r w:rsidR="002C5559" w:rsidRPr="00A03E5E">
        <w:rPr>
          <w:rFonts w:ascii="GHEA Mariam" w:eastAsia="GHEA Mariam" w:hAnsi="GHEA Mariam" w:cs="GHEA Mariam"/>
          <w:sz w:val="24"/>
          <w:szCs w:val="24"/>
          <w:lang w:val="hy-AM"/>
        </w:rPr>
        <w:t xml:space="preserve"> </w:t>
      </w:r>
      <w:r w:rsidRPr="00A03E5E">
        <w:rPr>
          <w:rFonts w:ascii="GHEA Mariam" w:eastAsia="GHEA Mariam" w:hAnsi="GHEA Mariam" w:cs="GHEA Mariam"/>
          <w:sz w:val="24"/>
          <w:szCs w:val="24"/>
          <w:lang w:val="hy-AM"/>
        </w:rPr>
        <w:t xml:space="preserve"> ցուցմունքներում արտահայտված ենթադրությունները։</w:t>
      </w:r>
      <w:r w:rsidRPr="00890670">
        <w:rPr>
          <w:rFonts w:ascii="GHEA Mariam" w:eastAsia="GHEA Mariam" w:hAnsi="GHEA Mariam" w:cs="GHEA Mariam"/>
          <w:sz w:val="24"/>
          <w:szCs w:val="24"/>
          <w:lang w:val="hy-AM"/>
        </w:rPr>
        <w:t xml:space="preserve"> Մինչդեռ,</w:t>
      </w:r>
      <w:r w:rsidRPr="00BF0CEC">
        <w:rPr>
          <w:rFonts w:ascii="GHEA Mariam" w:eastAsia="GHEA Mariam" w:hAnsi="GHEA Mariam" w:cs="GHEA Mariam"/>
          <w:sz w:val="24"/>
          <w:szCs w:val="24"/>
          <w:lang w:val="hy-AM"/>
        </w:rPr>
        <w:t xml:space="preserve"> </w:t>
      </w:r>
      <w:r w:rsidRPr="00890670">
        <w:rPr>
          <w:rFonts w:ascii="GHEA Mariam" w:eastAsia="GHEA Mariam" w:hAnsi="GHEA Mariam" w:cs="GHEA Mariam"/>
          <w:sz w:val="24"/>
          <w:szCs w:val="24"/>
          <w:lang w:val="hy-AM"/>
        </w:rPr>
        <w:t xml:space="preserve">կրակոցները </w:t>
      </w:r>
      <w:r w:rsidR="002C5559">
        <w:rPr>
          <w:rFonts w:ascii="GHEA Mariam" w:eastAsia="GHEA Mariam" w:hAnsi="GHEA Mariam" w:cs="GHEA Mariam"/>
          <w:sz w:val="24"/>
          <w:szCs w:val="24"/>
          <w:lang w:val="hy-AM"/>
        </w:rPr>
        <w:t>*************-</w:t>
      </w:r>
      <w:r w:rsidRPr="00890670">
        <w:rPr>
          <w:rFonts w:ascii="GHEA Mariam" w:eastAsia="GHEA Mariam" w:hAnsi="GHEA Mariam" w:cs="GHEA Mariam"/>
          <w:sz w:val="24"/>
          <w:szCs w:val="24"/>
          <w:lang w:val="hy-AM"/>
        </w:rPr>
        <w:t>ի ուղղությամբ կատարված լինելու մասին վերջիններիս ցուցմունքները հաստատված չեն այլ աղբյուրներից ստացված տեղեկությունների հետ համադրմամբ: Ընդհակառակը, տեսագրություններից պարզ երևում է, որ կրակոցներն ակնհայտորեն տուժողների ուղղությամբ չեն:</w:t>
      </w:r>
      <w:r w:rsidRPr="001A1CFC">
        <w:rPr>
          <w:rFonts w:ascii="GHEA Mariam" w:eastAsia="GHEA Mariam" w:hAnsi="GHEA Mariam" w:cs="GHEA Mariam"/>
          <w:sz w:val="24"/>
          <w:szCs w:val="24"/>
          <w:lang w:val="hy-AM"/>
        </w:rPr>
        <w:t xml:space="preserve"> Ուստ</w:t>
      </w:r>
      <w:r w:rsidRPr="00E2477F">
        <w:rPr>
          <w:rFonts w:ascii="GHEA Mariam" w:eastAsia="GHEA Mariam" w:hAnsi="GHEA Mariam" w:cs="GHEA Mariam"/>
          <w:sz w:val="24"/>
          <w:szCs w:val="24"/>
          <w:lang w:val="hy-AM"/>
        </w:rPr>
        <w:t>ի</w:t>
      </w:r>
      <w:r w:rsidRPr="001A1CFC">
        <w:rPr>
          <w:rFonts w:ascii="GHEA Mariam" w:eastAsia="GHEA Mariam" w:hAnsi="GHEA Mariam" w:cs="GHEA Mariam"/>
          <w:sz w:val="24"/>
          <w:szCs w:val="24"/>
          <w:lang w:val="hy-AM"/>
        </w:rPr>
        <w:t xml:space="preserve">, դեպքի ժամանակ Մայիս Մկրտչյանի և Գագիկ Դանոյանի արձակած կրակոցները </w:t>
      </w:r>
      <w:r w:rsidR="002C5559">
        <w:rPr>
          <w:rFonts w:ascii="GHEA Mariam" w:eastAsia="GHEA Mariam" w:hAnsi="GHEA Mariam" w:cs="GHEA Mariam"/>
          <w:sz w:val="24"/>
          <w:szCs w:val="24"/>
          <w:lang w:val="hy-AM"/>
        </w:rPr>
        <w:t>**************-</w:t>
      </w:r>
      <w:r w:rsidRPr="00E2477F">
        <w:rPr>
          <w:rFonts w:ascii="GHEA Mariam" w:eastAsia="GHEA Mariam" w:hAnsi="GHEA Mariam" w:cs="GHEA Mariam"/>
          <w:sz w:val="24"/>
          <w:szCs w:val="24"/>
          <w:lang w:val="hy-AM"/>
        </w:rPr>
        <w:t xml:space="preserve">ի </w:t>
      </w:r>
      <w:r w:rsidRPr="001A1CFC">
        <w:rPr>
          <w:rFonts w:ascii="GHEA Mariam" w:eastAsia="GHEA Mariam" w:hAnsi="GHEA Mariam" w:cs="GHEA Mariam"/>
          <w:sz w:val="24"/>
          <w:szCs w:val="24"/>
          <w:lang w:val="hy-AM"/>
        </w:rPr>
        <w:t xml:space="preserve">ուղղությամբ կատարված լինելու վերաբերյալ </w:t>
      </w:r>
      <w:r w:rsidRPr="00E2477F">
        <w:rPr>
          <w:rFonts w:ascii="GHEA Mariam" w:eastAsia="GHEA Mariam" w:hAnsi="GHEA Mariam" w:cs="GHEA Mariam"/>
          <w:sz w:val="24"/>
          <w:szCs w:val="24"/>
          <w:lang w:val="hy-AM"/>
        </w:rPr>
        <w:t xml:space="preserve">վերջիններիս </w:t>
      </w:r>
      <w:r w:rsidRPr="001A1CFC">
        <w:rPr>
          <w:rFonts w:ascii="GHEA Mariam" w:eastAsia="GHEA Mariam" w:hAnsi="GHEA Mariam" w:cs="GHEA Mariam"/>
          <w:sz w:val="24"/>
          <w:szCs w:val="24"/>
          <w:lang w:val="hy-AM"/>
        </w:rPr>
        <w:t xml:space="preserve">ցուցմունքներն արժանահավատ </w:t>
      </w:r>
      <w:r w:rsidRPr="00C020A3">
        <w:rPr>
          <w:rFonts w:ascii="GHEA Mariam" w:eastAsia="GHEA Mariam" w:hAnsi="GHEA Mariam" w:cs="GHEA Mariam"/>
          <w:sz w:val="24"/>
          <w:szCs w:val="24"/>
          <w:lang w:val="hy-AM"/>
        </w:rPr>
        <w:t>չ</w:t>
      </w:r>
      <w:r w:rsidRPr="001A1CFC">
        <w:rPr>
          <w:rFonts w:ascii="GHEA Mariam" w:eastAsia="GHEA Mariam" w:hAnsi="GHEA Mariam" w:cs="GHEA Mariam"/>
          <w:sz w:val="24"/>
          <w:szCs w:val="24"/>
          <w:lang w:val="hy-AM"/>
        </w:rPr>
        <w:t>են:</w:t>
      </w:r>
      <w:r w:rsidRPr="001A5AFC">
        <w:rPr>
          <w:rFonts w:ascii="GHEA Mariam" w:eastAsia="GHEA Mariam" w:hAnsi="GHEA Mariam" w:cs="GHEA Mariam"/>
          <w:sz w:val="24"/>
          <w:szCs w:val="24"/>
          <w:lang w:val="hy-AM"/>
        </w:rPr>
        <w:t xml:space="preserve"> </w:t>
      </w:r>
      <w:r w:rsidRPr="00C020A3">
        <w:rPr>
          <w:rFonts w:ascii="GHEA Mariam" w:eastAsia="GHEA Mariam" w:hAnsi="GHEA Mariam" w:cs="GHEA Mariam"/>
          <w:sz w:val="24"/>
          <w:szCs w:val="24"/>
          <w:lang w:val="hy-AM"/>
        </w:rPr>
        <w:t>Ըստ բողոքաբերի՝ տ</w:t>
      </w:r>
      <w:r w:rsidRPr="001A5AFC">
        <w:rPr>
          <w:rFonts w:ascii="GHEA Mariam" w:eastAsia="GHEA Mariam" w:hAnsi="GHEA Mariam" w:cs="GHEA Mariam"/>
          <w:sz w:val="24"/>
          <w:szCs w:val="24"/>
          <w:lang w:val="hy-AM"/>
        </w:rPr>
        <w:t xml:space="preserve">եսագրություններից երևում է, </w:t>
      </w:r>
      <w:r w:rsidRPr="007D6E98">
        <w:rPr>
          <w:rFonts w:ascii="GHEA Mariam" w:eastAsia="GHEA Mariam" w:hAnsi="GHEA Mariam" w:cs="GHEA Mariam"/>
          <w:sz w:val="24"/>
          <w:szCs w:val="24"/>
          <w:lang w:val="hy-AM"/>
        </w:rPr>
        <w:t xml:space="preserve">որ </w:t>
      </w:r>
      <w:r w:rsidRPr="001A5AFC">
        <w:rPr>
          <w:rFonts w:ascii="GHEA Mariam" w:eastAsia="GHEA Mariam" w:hAnsi="GHEA Mariam" w:cs="GHEA Mariam"/>
          <w:sz w:val="24"/>
          <w:szCs w:val="24"/>
          <w:lang w:val="hy-AM"/>
        </w:rPr>
        <w:t>Գ</w:t>
      </w:r>
      <w:r w:rsidRPr="00EE0FF7">
        <w:rPr>
          <w:rFonts w:ascii="GHEA Mariam" w:eastAsia="GHEA Mariam" w:hAnsi="GHEA Mariam" w:cs="GHEA Mariam"/>
          <w:sz w:val="24"/>
          <w:szCs w:val="24"/>
          <w:lang w:val="hy-AM"/>
        </w:rPr>
        <w:t>.</w:t>
      </w:r>
      <w:r w:rsidRPr="001A5AFC">
        <w:rPr>
          <w:rFonts w:ascii="GHEA Mariam" w:eastAsia="GHEA Mariam" w:hAnsi="GHEA Mariam" w:cs="GHEA Mariam"/>
          <w:sz w:val="24"/>
          <w:szCs w:val="24"/>
          <w:lang w:val="hy-AM"/>
        </w:rPr>
        <w:t>Դանոյանն ու Մ</w:t>
      </w:r>
      <w:r w:rsidRPr="00EE0FF7">
        <w:rPr>
          <w:rFonts w:ascii="GHEA Mariam" w:eastAsia="GHEA Mariam" w:hAnsi="GHEA Mariam" w:cs="GHEA Mariam"/>
          <w:sz w:val="24"/>
          <w:szCs w:val="24"/>
          <w:lang w:val="hy-AM"/>
        </w:rPr>
        <w:t>.</w:t>
      </w:r>
      <w:r w:rsidRPr="001A5AFC">
        <w:rPr>
          <w:rFonts w:ascii="GHEA Mariam" w:eastAsia="GHEA Mariam" w:hAnsi="GHEA Mariam" w:cs="GHEA Mariam"/>
          <w:sz w:val="24"/>
          <w:szCs w:val="24"/>
          <w:lang w:val="hy-AM"/>
        </w:rPr>
        <w:t>Մկրտչյան</w:t>
      </w:r>
      <w:r w:rsidR="004D041A">
        <w:rPr>
          <w:rFonts w:ascii="GHEA Mariam" w:eastAsia="GHEA Mariam" w:hAnsi="GHEA Mariam" w:cs="GHEA Mariam"/>
          <w:sz w:val="24"/>
          <w:szCs w:val="24"/>
          <w:lang w:val="hy-AM"/>
        </w:rPr>
        <w:t>ն</w:t>
      </w:r>
      <w:r w:rsidRPr="001A5AFC">
        <w:rPr>
          <w:rFonts w:ascii="GHEA Mariam" w:eastAsia="GHEA Mariam" w:hAnsi="GHEA Mariam" w:cs="GHEA Mariam"/>
          <w:sz w:val="24"/>
          <w:szCs w:val="24"/>
          <w:lang w:val="hy-AM"/>
        </w:rPr>
        <w:t xml:space="preserve"> առանձնատան բակը լքել են ինքնակամ</w:t>
      </w:r>
      <w:r w:rsidRPr="0040482E">
        <w:rPr>
          <w:rFonts w:ascii="GHEA Mariam" w:eastAsia="GHEA Mariam" w:hAnsi="GHEA Mariam" w:cs="GHEA Mariam"/>
          <w:sz w:val="24"/>
          <w:szCs w:val="24"/>
          <w:lang w:val="hy-AM"/>
        </w:rPr>
        <w:t>,</w:t>
      </w:r>
      <w:r w:rsidRPr="003F3493">
        <w:rPr>
          <w:rFonts w:ascii="GHEA Mariam" w:eastAsia="GHEA Mariam" w:hAnsi="GHEA Mariam" w:cs="GHEA Mariam"/>
          <w:sz w:val="24"/>
          <w:szCs w:val="24"/>
          <w:lang w:val="hy-AM"/>
        </w:rPr>
        <w:t xml:space="preserve"> </w:t>
      </w:r>
      <w:r w:rsidRPr="0040482E">
        <w:rPr>
          <w:rFonts w:ascii="GHEA Mariam" w:eastAsia="GHEA Mariam" w:hAnsi="GHEA Mariam" w:cs="GHEA Mariam"/>
          <w:sz w:val="24"/>
          <w:szCs w:val="24"/>
          <w:lang w:val="hy-AM"/>
        </w:rPr>
        <w:t>ի</w:t>
      </w:r>
      <w:r w:rsidRPr="003F3493">
        <w:rPr>
          <w:rFonts w:ascii="GHEA Mariam" w:eastAsia="GHEA Mariam" w:hAnsi="GHEA Mariam" w:cs="GHEA Mariam"/>
          <w:sz w:val="24"/>
          <w:szCs w:val="24"/>
          <w:lang w:val="hy-AM"/>
        </w:rPr>
        <w:t>սկ ինչ վերաբերում է Հ</w:t>
      </w:r>
      <w:r w:rsidRPr="00EE0FF7">
        <w:rPr>
          <w:rFonts w:ascii="GHEA Mariam" w:eastAsia="GHEA Mariam" w:hAnsi="GHEA Mariam" w:cs="GHEA Mariam"/>
          <w:sz w:val="24"/>
          <w:szCs w:val="24"/>
          <w:lang w:val="hy-AM"/>
        </w:rPr>
        <w:t>.</w:t>
      </w:r>
      <w:r w:rsidRPr="003F3493">
        <w:rPr>
          <w:rFonts w:ascii="GHEA Mariam" w:eastAsia="GHEA Mariam" w:hAnsi="GHEA Mariam" w:cs="GHEA Mariam"/>
          <w:sz w:val="24"/>
          <w:szCs w:val="24"/>
          <w:lang w:val="hy-AM"/>
        </w:rPr>
        <w:t>Ռիժենկոյի կողմից</w:t>
      </w:r>
      <w:r w:rsidRPr="00F467DB">
        <w:rPr>
          <w:rFonts w:ascii="GHEA Mariam" w:eastAsia="GHEA Mariam" w:hAnsi="GHEA Mariam" w:cs="GHEA Mariam"/>
          <w:sz w:val="24"/>
          <w:szCs w:val="24"/>
          <w:lang w:val="hy-AM"/>
        </w:rPr>
        <w:t xml:space="preserve"> իբր արվա</w:t>
      </w:r>
      <w:r w:rsidRPr="0091558E">
        <w:rPr>
          <w:rFonts w:ascii="GHEA Mariam" w:eastAsia="GHEA Mariam" w:hAnsi="GHEA Mariam" w:cs="GHEA Mariam"/>
          <w:sz w:val="24"/>
          <w:szCs w:val="24"/>
          <w:lang w:val="hy-AM"/>
        </w:rPr>
        <w:t>ծ</w:t>
      </w:r>
      <w:r w:rsidRPr="003F3493">
        <w:rPr>
          <w:rFonts w:ascii="GHEA Mariam" w:eastAsia="GHEA Mariam" w:hAnsi="GHEA Mariam" w:cs="GHEA Mariam"/>
          <w:sz w:val="24"/>
          <w:szCs w:val="24"/>
          <w:lang w:val="hy-AM"/>
        </w:rPr>
        <w:t xml:space="preserve"> </w:t>
      </w:r>
      <w:r w:rsidRPr="004D041A">
        <w:rPr>
          <w:rFonts w:ascii="GHEA Mariam" w:eastAsia="GHEA Mariam" w:hAnsi="GHEA Mariam" w:cs="GHEA Mariam"/>
          <w:i/>
          <w:iCs/>
          <w:sz w:val="24"/>
          <w:szCs w:val="24"/>
          <w:lang w:val="hy-AM"/>
        </w:rPr>
        <w:t>«տղերք, խփեք սրանց»</w:t>
      </w:r>
      <w:r w:rsidRPr="003F3493">
        <w:rPr>
          <w:rFonts w:ascii="GHEA Mariam" w:eastAsia="GHEA Mariam" w:hAnsi="GHEA Mariam" w:cs="GHEA Mariam"/>
          <w:sz w:val="24"/>
          <w:szCs w:val="24"/>
          <w:lang w:val="hy-AM"/>
        </w:rPr>
        <w:t xml:space="preserve"> արտահայտությանը, ապա դա տուժող</w:t>
      </w:r>
      <w:r w:rsidRPr="007C1C91">
        <w:rPr>
          <w:rFonts w:ascii="GHEA Mariam" w:eastAsia="GHEA Mariam" w:hAnsi="GHEA Mariam" w:cs="GHEA Mariam"/>
          <w:sz w:val="24"/>
          <w:szCs w:val="24"/>
          <w:lang w:val="hy-AM"/>
        </w:rPr>
        <w:t xml:space="preserve"> </w:t>
      </w:r>
      <w:r w:rsidR="002C5559">
        <w:rPr>
          <w:rFonts w:ascii="GHEA Mariam" w:eastAsia="GHEA Mariam" w:hAnsi="GHEA Mariam" w:cs="GHEA Mariam"/>
          <w:sz w:val="24"/>
          <w:szCs w:val="24"/>
          <w:lang w:val="af-ZA"/>
        </w:rPr>
        <w:t>*************-</w:t>
      </w:r>
      <w:r w:rsidRPr="007C1C91">
        <w:rPr>
          <w:rFonts w:ascii="GHEA Mariam" w:eastAsia="GHEA Mariam" w:hAnsi="GHEA Mariam" w:cs="GHEA Mariam"/>
          <w:sz w:val="24"/>
          <w:szCs w:val="24"/>
          <w:lang w:val="af-ZA"/>
        </w:rPr>
        <w:t>ի</w:t>
      </w:r>
      <w:r w:rsidRPr="003F3493">
        <w:rPr>
          <w:rFonts w:ascii="GHEA Mariam" w:eastAsia="GHEA Mariam" w:hAnsi="GHEA Mariam" w:cs="GHEA Mariam"/>
          <w:sz w:val="24"/>
          <w:szCs w:val="24"/>
          <w:lang w:val="hy-AM"/>
        </w:rPr>
        <w:t xml:space="preserve"> կողմից հորինված արտահայտություն է</w:t>
      </w:r>
      <w:r w:rsidRPr="0091558E">
        <w:rPr>
          <w:rFonts w:ascii="GHEA Mariam" w:eastAsia="GHEA Mariam" w:hAnsi="GHEA Mariam" w:cs="GHEA Mariam"/>
          <w:sz w:val="24"/>
          <w:szCs w:val="24"/>
          <w:lang w:val="hy-AM"/>
        </w:rPr>
        <w:t>, այն մտացածին է, նպատակ ունի անկողմնակալ դիտորդի մոտ սպանության փորձի պատրանք ստեղծել:</w:t>
      </w:r>
      <w:r w:rsidRPr="007C1C91">
        <w:rPr>
          <w:rFonts w:ascii="GHEA Mariam" w:eastAsia="GHEA Mariam" w:hAnsi="GHEA Mariam" w:cs="GHEA Mariam"/>
          <w:sz w:val="24"/>
          <w:szCs w:val="24"/>
          <w:lang w:val="hy-AM"/>
        </w:rPr>
        <w:t xml:space="preserve"> </w:t>
      </w:r>
      <w:r w:rsidRPr="007C1C91">
        <w:rPr>
          <w:rFonts w:ascii="GHEA Mariam" w:eastAsia="GHEA Mariam" w:hAnsi="GHEA Mariam" w:cs="GHEA Mariam"/>
          <w:sz w:val="24"/>
          <w:szCs w:val="24"/>
          <w:lang w:val="af-ZA"/>
        </w:rPr>
        <w:t xml:space="preserve">Ինչ վերաբերում է </w:t>
      </w:r>
      <w:r w:rsidR="002C5559">
        <w:rPr>
          <w:rFonts w:ascii="GHEA Mariam" w:eastAsia="GHEA Mariam" w:hAnsi="GHEA Mariam" w:cs="GHEA Mariam"/>
          <w:sz w:val="24"/>
          <w:szCs w:val="24"/>
          <w:lang w:val="af-ZA"/>
        </w:rPr>
        <w:t>************-</w:t>
      </w:r>
      <w:r w:rsidRPr="007C1C91">
        <w:rPr>
          <w:rFonts w:ascii="GHEA Mariam" w:eastAsia="GHEA Mariam" w:hAnsi="GHEA Mariam" w:cs="GHEA Mariam"/>
          <w:sz w:val="24"/>
          <w:szCs w:val="24"/>
          <w:lang w:val="af-ZA"/>
        </w:rPr>
        <w:t>ի այն ցուցմունքին, որ եթե ինքը գազային ատրճանակով չկրակեր Հ</w:t>
      </w:r>
      <w:r w:rsidR="004D041A">
        <w:rPr>
          <w:rFonts w:ascii="GHEA Mariam" w:eastAsia="GHEA Mariam" w:hAnsi="GHEA Mariam" w:cs="GHEA Mariam"/>
          <w:bCs/>
          <w:iCs/>
          <w:sz w:val="24"/>
          <w:szCs w:val="24"/>
          <w:lang w:val="hy-AM"/>
        </w:rPr>
        <w:t>.</w:t>
      </w:r>
      <w:r w:rsidRPr="007C1C91">
        <w:rPr>
          <w:rFonts w:ascii="GHEA Mariam" w:eastAsia="GHEA Mariam" w:hAnsi="GHEA Mariam" w:cs="GHEA Mariam"/>
          <w:sz w:val="24"/>
          <w:szCs w:val="24"/>
          <w:lang w:val="af-ZA"/>
        </w:rPr>
        <w:t>Ռիժենկոյի վրա,</w:t>
      </w:r>
      <w:r>
        <w:rPr>
          <w:rFonts w:ascii="GHEA Mariam" w:eastAsia="GHEA Mariam" w:hAnsi="GHEA Mariam" w:cs="GHEA Mariam"/>
          <w:sz w:val="24"/>
          <w:szCs w:val="24"/>
          <w:lang w:val="af-ZA"/>
        </w:rPr>
        <w:t xml:space="preserve"> </w:t>
      </w:r>
      <w:r w:rsidRPr="007C1C91">
        <w:rPr>
          <w:rFonts w:ascii="GHEA Mariam" w:eastAsia="GHEA Mariam" w:hAnsi="GHEA Mariam" w:cs="GHEA Mariam"/>
          <w:sz w:val="24"/>
          <w:szCs w:val="24"/>
          <w:lang w:val="af-ZA"/>
        </w:rPr>
        <w:t>ն</w:t>
      </w:r>
      <w:r>
        <w:rPr>
          <w:rFonts w:ascii="GHEA Mariam" w:eastAsia="GHEA Mariam" w:hAnsi="GHEA Mariam" w:cs="GHEA Mariam"/>
          <w:sz w:val="24"/>
          <w:szCs w:val="24"/>
          <w:lang w:val="af-ZA"/>
        </w:rPr>
        <w:t>ա</w:t>
      </w:r>
      <w:r w:rsidRPr="007C1C91">
        <w:rPr>
          <w:rFonts w:ascii="GHEA Mariam" w:eastAsia="GHEA Mariam" w:hAnsi="GHEA Mariam" w:cs="GHEA Mariam"/>
          <w:sz w:val="24"/>
          <w:szCs w:val="24"/>
          <w:lang w:val="af-ZA"/>
        </w:rPr>
        <w:t xml:space="preserve"> էր կրակելու </w:t>
      </w:r>
      <w:r>
        <w:rPr>
          <w:rFonts w:ascii="GHEA Mariam" w:eastAsia="GHEA Mariam" w:hAnsi="GHEA Mariam" w:cs="GHEA Mariam"/>
          <w:sz w:val="24"/>
          <w:szCs w:val="24"/>
          <w:lang w:val="af-ZA"/>
        </w:rPr>
        <w:t xml:space="preserve">իր և հոր </w:t>
      </w:r>
      <w:r w:rsidRPr="007C1C91">
        <w:rPr>
          <w:rFonts w:ascii="GHEA Mariam" w:eastAsia="GHEA Mariam" w:hAnsi="GHEA Mariam" w:cs="GHEA Mariam"/>
          <w:sz w:val="24"/>
          <w:szCs w:val="24"/>
          <w:lang w:val="af-ZA"/>
        </w:rPr>
        <w:t>վրա, ապա</w:t>
      </w:r>
      <w:r>
        <w:rPr>
          <w:rFonts w:ascii="GHEA Mariam" w:eastAsia="GHEA Mariam" w:hAnsi="GHEA Mariam" w:cs="GHEA Mariam"/>
          <w:sz w:val="24"/>
          <w:szCs w:val="24"/>
          <w:lang w:val="af-ZA"/>
        </w:rPr>
        <w:t>, ըստ բողոքի հեղինակի՝</w:t>
      </w:r>
      <w:r w:rsidRPr="007C1C91">
        <w:rPr>
          <w:rFonts w:ascii="GHEA Mariam" w:eastAsia="GHEA Mariam" w:hAnsi="GHEA Mariam" w:cs="GHEA Mariam"/>
          <w:sz w:val="24"/>
          <w:szCs w:val="24"/>
          <w:lang w:val="af-ZA"/>
        </w:rPr>
        <w:t xml:space="preserve"> </w:t>
      </w:r>
      <w:r>
        <w:rPr>
          <w:rFonts w:ascii="GHEA Mariam" w:eastAsia="GHEA Mariam" w:hAnsi="GHEA Mariam" w:cs="GHEA Mariam"/>
          <w:sz w:val="24"/>
          <w:szCs w:val="24"/>
          <w:lang w:val="af-ZA"/>
        </w:rPr>
        <w:t>դ</w:t>
      </w:r>
      <w:r w:rsidRPr="007C1C91">
        <w:rPr>
          <w:rFonts w:ascii="GHEA Mariam" w:eastAsia="GHEA Mariam" w:hAnsi="GHEA Mariam" w:cs="GHEA Mariam"/>
          <w:sz w:val="24"/>
          <w:szCs w:val="24"/>
          <w:lang w:val="af-ZA"/>
        </w:rPr>
        <w:t xml:space="preserve">ա ընդամենը </w:t>
      </w:r>
      <w:r w:rsidR="002C5559">
        <w:rPr>
          <w:rFonts w:ascii="GHEA Mariam" w:eastAsia="GHEA Mariam" w:hAnsi="GHEA Mariam" w:cs="GHEA Mariam"/>
          <w:sz w:val="24"/>
          <w:szCs w:val="24"/>
          <w:lang w:val="af-ZA"/>
        </w:rPr>
        <w:t>************-</w:t>
      </w:r>
      <w:r w:rsidRPr="007C1C91">
        <w:rPr>
          <w:rFonts w:ascii="GHEA Mariam" w:eastAsia="GHEA Mariam" w:hAnsi="GHEA Mariam" w:cs="GHEA Mariam"/>
          <w:sz w:val="24"/>
          <w:szCs w:val="24"/>
          <w:lang w:val="af-ZA"/>
        </w:rPr>
        <w:t>ի ենթադրությունն է, որ</w:t>
      </w:r>
      <w:r>
        <w:rPr>
          <w:rFonts w:ascii="GHEA Mariam" w:eastAsia="GHEA Mariam" w:hAnsi="GHEA Mariam" w:cs="GHEA Mariam"/>
          <w:sz w:val="24"/>
          <w:szCs w:val="24"/>
          <w:lang w:val="af-ZA"/>
        </w:rPr>
        <w:t>ն</w:t>
      </w:r>
      <w:r w:rsidRPr="007C1C91">
        <w:rPr>
          <w:rFonts w:ascii="GHEA Mariam" w:eastAsia="GHEA Mariam" w:hAnsi="GHEA Mariam" w:cs="GHEA Mariam"/>
          <w:sz w:val="24"/>
          <w:szCs w:val="24"/>
          <w:lang w:val="af-ZA"/>
        </w:rPr>
        <w:t xml:space="preserve"> առնվազն անհիմն է</w:t>
      </w:r>
      <w:r>
        <w:rPr>
          <w:rFonts w:ascii="GHEA Mariam" w:eastAsia="GHEA Mariam" w:hAnsi="GHEA Mariam" w:cs="GHEA Mariam"/>
          <w:sz w:val="24"/>
          <w:szCs w:val="24"/>
          <w:lang w:val="af-ZA"/>
        </w:rPr>
        <w:t>:</w:t>
      </w:r>
    </w:p>
    <w:p w14:paraId="66291AEB" w14:textId="0395CDBA" w:rsidR="005501A5" w:rsidRDefault="005501A5" w:rsidP="005501A5">
      <w:pPr>
        <w:spacing w:line="360" w:lineRule="auto"/>
        <w:ind w:leftChars="0" w:left="-2" w:firstLineChars="0" w:firstLine="567"/>
        <w:contextualSpacing/>
        <w:jc w:val="both"/>
        <w:rPr>
          <w:rFonts w:ascii="GHEA Mariam" w:eastAsia="GHEA Mariam" w:hAnsi="GHEA Mariam" w:cs="GHEA Mariam"/>
          <w:sz w:val="24"/>
          <w:szCs w:val="24"/>
          <w:lang w:val="af-ZA"/>
        </w:rPr>
      </w:pPr>
      <w:r>
        <w:rPr>
          <w:rFonts w:ascii="GHEA Mariam" w:eastAsia="GHEA Mariam" w:hAnsi="GHEA Mariam" w:cs="GHEA Mariam"/>
          <w:sz w:val="24"/>
          <w:szCs w:val="24"/>
          <w:lang w:val="af-ZA"/>
        </w:rPr>
        <w:t xml:space="preserve">Ըստ բողոքաբերի՝ </w:t>
      </w:r>
      <w:r w:rsidR="002C5559">
        <w:rPr>
          <w:rFonts w:ascii="GHEA Mariam" w:eastAsia="GHEA Mariam" w:hAnsi="GHEA Mariam" w:cs="GHEA Mariam"/>
          <w:sz w:val="24"/>
          <w:szCs w:val="24"/>
          <w:lang w:val="hy-AM"/>
        </w:rPr>
        <w:t>******** և ********-</w:t>
      </w:r>
      <w:proofErr w:type="spellStart"/>
      <w:r w:rsidRPr="0003468F">
        <w:rPr>
          <w:rFonts w:ascii="GHEA Mariam" w:eastAsia="GHEA Mariam" w:hAnsi="GHEA Mariam" w:cs="GHEA Mariam"/>
          <w:sz w:val="24"/>
          <w:szCs w:val="24"/>
        </w:rPr>
        <w:t>ները</w:t>
      </w:r>
      <w:proofErr w:type="spellEnd"/>
      <w:r w:rsidRPr="0003468F">
        <w:rPr>
          <w:rFonts w:ascii="GHEA Mariam" w:eastAsia="GHEA Mariam" w:hAnsi="GHEA Mariam" w:cs="GHEA Mariam"/>
          <w:sz w:val="24"/>
          <w:szCs w:val="24"/>
          <w:lang w:val="af-ZA"/>
        </w:rPr>
        <w:t xml:space="preserve"> </w:t>
      </w:r>
      <w:proofErr w:type="spellStart"/>
      <w:r w:rsidRPr="0059187A">
        <w:rPr>
          <w:rFonts w:ascii="GHEA Mariam" w:eastAsia="GHEA Mariam" w:hAnsi="GHEA Mariam" w:cs="GHEA Mariam"/>
          <w:bCs/>
          <w:sz w:val="24"/>
          <w:szCs w:val="24"/>
        </w:rPr>
        <w:t>շահագրգռված</w:t>
      </w:r>
      <w:proofErr w:type="spellEnd"/>
      <w:r w:rsidRPr="0059187A">
        <w:rPr>
          <w:rFonts w:ascii="GHEA Mariam" w:eastAsia="GHEA Mariam" w:hAnsi="GHEA Mariam" w:cs="GHEA Mariam"/>
          <w:bCs/>
          <w:sz w:val="24"/>
          <w:szCs w:val="24"/>
          <w:lang w:val="af-ZA"/>
        </w:rPr>
        <w:t xml:space="preserve"> </w:t>
      </w:r>
      <w:proofErr w:type="spellStart"/>
      <w:r w:rsidRPr="0059187A">
        <w:rPr>
          <w:rFonts w:ascii="GHEA Mariam" w:eastAsia="GHEA Mariam" w:hAnsi="GHEA Mariam" w:cs="GHEA Mariam"/>
          <w:bCs/>
          <w:sz w:val="24"/>
          <w:szCs w:val="24"/>
        </w:rPr>
        <w:t>անձինք</w:t>
      </w:r>
      <w:proofErr w:type="spellEnd"/>
      <w:r w:rsidRPr="0059187A">
        <w:rPr>
          <w:rFonts w:ascii="GHEA Mariam" w:eastAsia="GHEA Mariam" w:hAnsi="GHEA Mariam" w:cs="GHEA Mariam"/>
          <w:bCs/>
          <w:sz w:val="24"/>
          <w:szCs w:val="24"/>
          <w:lang w:val="af-ZA"/>
        </w:rPr>
        <w:t xml:space="preserve"> </w:t>
      </w:r>
      <w:proofErr w:type="spellStart"/>
      <w:r w:rsidRPr="0059187A">
        <w:rPr>
          <w:rFonts w:ascii="GHEA Mariam" w:eastAsia="GHEA Mariam" w:hAnsi="GHEA Mariam" w:cs="GHEA Mariam"/>
          <w:bCs/>
          <w:sz w:val="24"/>
          <w:szCs w:val="24"/>
        </w:rPr>
        <w:t>են</w:t>
      </w:r>
      <w:proofErr w:type="spellEnd"/>
      <w:r w:rsidRPr="0059187A">
        <w:rPr>
          <w:rFonts w:ascii="GHEA Mariam" w:eastAsia="GHEA Mariam" w:hAnsi="GHEA Mariam" w:cs="GHEA Mariam"/>
          <w:bCs/>
          <w:sz w:val="24"/>
          <w:szCs w:val="24"/>
          <w:lang w:val="af-ZA"/>
        </w:rPr>
        <w:t>,</w:t>
      </w:r>
      <w:r w:rsidRPr="0003468F">
        <w:rPr>
          <w:rFonts w:ascii="GHEA Mariam" w:eastAsia="GHEA Mariam" w:hAnsi="GHEA Mariam" w:cs="GHEA Mariam"/>
          <w:sz w:val="24"/>
          <w:szCs w:val="24"/>
          <w:lang w:val="af-ZA"/>
        </w:rPr>
        <w:t xml:space="preserve"> </w:t>
      </w:r>
      <w:proofErr w:type="spellStart"/>
      <w:r w:rsidRPr="0003468F">
        <w:rPr>
          <w:rFonts w:ascii="GHEA Mariam" w:eastAsia="GHEA Mariam" w:hAnsi="GHEA Mariam" w:cs="GHEA Mariam"/>
          <w:sz w:val="24"/>
          <w:szCs w:val="24"/>
        </w:rPr>
        <w:t>նրանք</w:t>
      </w:r>
      <w:proofErr w:type="spellEnd"/>
      <w:r w:rsidRPr="0003468F">
        <w:rPr>
          <w:rFonts w:ascii="GHEA Mariam" w:eastAsia="GHEA Mariam" w:hAnsi="GHEA Mariam" w:cs="GHEA Mariam"/>
          <w:sz w:val="24"/>
          <w:szCs w:val="24"/>
          <w:lang w:val="af-ZA"/>
        </w:rPr>
        <w:t xml:space="preserve"> </w:t>
      </w:r>
      <w:proofErr w:type="spellStart"/>
      <w:r w:rsidRPr="0003468F">
        <w:rPr>
          <w:rFonts w:ascii="GHEA Mariam" w:eastAsia="GHEA Mariam" w:hAnsi="GHEA Mariam" w:cs="GHEA Mariam"/>
          <w:sz w:val="24"/>
          <w:szCs w:val="24"/>
        </w:rPr>
        <w:t>նպատակ</w:t>
      </w:r>
      <w:proofErr w:type="spellEnd"/>
      <w:r w:rsidRPr="0003468F">
        <w:rPr>
          <w:rFonts w:ascii="GHEA Mariam" w:eastAsia="GHEA Mariam" w:hAnsi="GHEA Mariam" w:cs="GHEA Mariam"/>
          <w:sz w:val="24"/>
          <w:szCs w:val="24"/>
          <w:lang w:val="af-ZA"/>
        </w:rPr>
        <w:t xml:space="preserve"> </w:t>
      </w:r>
      <w:proofErr w:type="spellStart"/>
      <w:r w:rsidRPr="0003468F">
        <w:rPr>
          <w:rFonts w:ascii="GHEA Mariam" w:eastAsia="GHEA Mariam" w:hAnsi="GHEA Mariam" w:cs="GHEA Mariam"/>
          <w:sz w:val="24"/>
          <w:szCs w:val="24"/>
        </w:rPr>
        <w:t>են</w:t>
      </w:r>
      <w:proofErr w:type="spellEnd"/>
      <w:r w:rsidRPr="0003468F">
        <w:rPr>
          <w:rFonts w:ascii="GHEA Mariam" w:eastAsia="GHEA Mariam" w:hAnsi="GHEA Mariam" w:cs="GHEA Mariam"/>
          <w:sz w:val="24"/>
          <w:szCs w:val="24"/>
          <w:lang w:val="af-ZA"/>
        </w:rPr>
        <w:t xml:space="preserve"> </w:t>
      </w:r>
      <w:proofErr w:type="spellStart"/>
      <w:r w:rsidRPr="0003468F">
        <w:rPr>
          <w:rFonts w:ascii="GHEA Mariam" w:eastAsia="GHEA Mariam" w:hAnsi="GHEA Mariam" w:cs="GHEA Mariam"/>
          <w:sz w:val="24"/>
          <w:szCs w:val="24"/>
        </w:rPr>
        <w:t>հետապնդել</w:t>
      </w:r>
      <w:proofErr w:type="spellEnd"/>
      <w:r w:rsidRPr="0003468F">
        <w:rPr>
          <w:rFonts w:ascii="GHEA Mariam" w:eastAsia="GHEA Mariam" w:hAnsi="GHEA Mariam" w:cs="GHEA Mariam"/>
          <w:sz w:val="24"/>
          <w:szCs w:val="24"/>
          <w:lang w:val="af-ZA"/>
        </w:rPr>
        <w:t xml:space="preserve"> դեպքի հանգամանքները «հարմարեցնել» սպանության փորձի մեխանիզմին,</w:t>
      </w:r>
      <w:r>
        <w:rPr>
          <w:rFonts w:ascii="GHEA Mariam" w:eastAsia="GHEA Mariam" w:hAnsi="GHEA Mariam" w:cs="GHEA Mariam"/>
          <w:sz w:val="24"/>
          <w:szCs w:val="24"/>
          <w:lang w:val="af-ZA"/>
        </w:rPr>
        <w:t xml:space="preserve"> իսկ շ</w:t>
      </w:r>
      <w:r w:rsidRPr="0003468F">
        <w:rPr>
          <w:rFonts w:ascii="GHEA Mariam" w:eastAsia="GHEA Mariam" w:hAnsi="GHEA Mariam" w:cs="GHEA Mariam"/>
          <w:sz w:val="24"/>
          <w:szCs w:val="24"/>
          <w:lang w:val="af-ZA"/>
        </w:rPr>
        <w:t xml:space="preserve">ահագրգռվածության նպատակն այն է, որ սպանության փորձի համար դատապարտմամբ ապահովվի չկատարած հանցանքի համար </w:t>
      </w:r>
      <w:r>
        <w:rPr>
          <w:rFonts w:ascii="GHEA Mariam" w:eastAsia="GHEA Mariam" w:hAnsi="GHEA Mariam" w:cs="GHEA Mariam"/>
          <w:sz w:val="24"/>
          <w:szCs w:val="24"/>
          <w:lang w:val="af-ZA"/>
        </w:rPr>
        <w:t>մեղադր</w:t>
      </w:r>
      <w:r w:rsidRPr="0003468F">
        <w:rPr>
          <w:rFonts w:ascii="GHEA Mariam" w:eastAsia="GHEA Mariam" w:hAnsi="GHEA Mariam" w:cs="GHEA Mariam"/>
          <w:sz w:val="24"/>
          <w:szCs w:val="24"/>
          <w:lang w:val="af-ZA"/>
        </w:rPr>
        <w:t>յալների երկարատև ազատազրկումը:</w:t>
      </w:r>
    </w:p>
    <w:p w14:paraId="51FA8741" w14:textId="77777777" w:rsidR="005501A5" w:rsidRDefault="005501A5" w:rsidP="005501A5">
      <w:pPr>
        <w:spacing w:line="360" w:lineRule="auto"/>
        <w:ind w:leftChars="0" w:left="-2" w:firstLineChars="0" w:firstLine="567"/>
        <w:contextualSpacing/>
        <w:jc w:val="both"/>
        <w:rPr>
          <w:rFonts w:ascii="GHEA Mariam" w:eastAsia="GHEA Mariam" w:hAnsi="GHEA Mariam" w:cs="GHEA Mariam"/>
          <w:sz w:val="24"/>
          <w:szCs w:val="24"/>
          <w:lang w:val="af-ZA"/>
        </w:rPr>
      </w:pPr>
      <w:r>
        <w:rPr>
          <w:rFonts w:ascii="GHEA Mariam" w:eastAsia="GHEA Mariam" w:hAnsi="GHEA Mariam" w:cs="GHEA Mariam"/>
          <w:sz w:val="24"/>
          <w:szCs w:val="24"/>
          <w:lang w:val="af-ZA"/>
        </w:rPr>
        <w:t xml:space="preserve">Բողոքի հեղինակն ընդգծել է, որ </w:t>
      </w:r>
      <w:r w:rsidRPr="00000685">
        <w:rPr>
          <w:rFonts w:ascii="GHEA Mariam" w:eastAsia="GHEA Mariam" w:hAnsi="GHEA Mariam" w:cs="GHEA Mariam"/>
          <w:sz w:val="24"/>
          <w:szCs w:val="24"/>
          <w:lang w:val="af-ZA"/>
        </w:rPr>
        <w:t>Գ</w:t>
      </w:r>
      <w:r>
        <w:rPr>
          <w:rFonts w:ascii="GHEA Mariam" w:eastAsia="GHEA Mariam" w:hAnsi="GHEA Mariam" w:cs="GHEA Mariam"/>
          <w:sz w:val="24"/>
          <w:szCs w:val="24"/>
          <w:lang w:val="af-ZA"/>
        </w:rPr>
        <w:t>.</w:t>
      </w:r>
      <w:r w:rsidRPr="00000685">
        <w:rPr>
          <w:rFonts w:ascii="GHEA Mariam" w:eastAsia="GHEA Mariam" w:hAnsi="GHEA Mariam" w:cs="GHEA Mariam"/>
          <w:sz w:val="24"/>
          <w:szCs w:val="24"/>
          <w:lang w:val="af-ZA"/>
        </w:rPr>
        <w:t>Դանոյանը և Մ</w:t>
      </w:r>
      <w:r>
        <w:rPr>
          <w:rFonts w:ascii="GHEA Mariam" w:eastAsia="GHEA Mariam" w:hAnsi="GHEA Mariam" w:cs="GHEA Mariam"/>
          <w:sz w:val="24"/>
          <w:szCs w:val="24"/>
          <w:lang w:val="af-ZA"/>
        </w:rPr>
        <w:t>.</w:t>
      </w:r>
      <w:r w:rsidRPr="00000685">
        <w:rPr>
          <w:rFonts w:ascii="GHEA Mariam" w:eastAsia="GHEA Mariam" w:hAnsi="GHEA Mariam" w:cs="GHEA Mariam"/>
          <w:sz w:val="24"/>
          <w:szCs w:val="24"/>
          <w:lang w:val="af-ZA"/>
        </w:rPr>
        <w:t xml:space="preserve">Մկրտչյանը նախաքննության և դատաքննության ընթացքում տված ցուցմունքներում բազմիցս նշել են, որ որևէ մեկին սպանելու նպատակ չեն ունեցել </w:t>
      </w:r>
      <w:r>
        <w:rPr>
          <w:rFonts w:ascii="GHEA Mariam" w:eastAsia="GHEA Mariam" w:hAnsi="GHEA Mariam" w:cs="GHEA Mariam"/>
          <w:sz w:val="24"/>
          <w:szCs w:val="24"/>
          <w:lang w:val="af-ZA"/>
        </w:rPr>
        <w:t xml:space="preserve">և այդ </w:t>
      </w:r>
      <w:r w:rsidRPr="00000685">
        <w:rPr>
          <w:rFonts w:ascii="GHEA Mariam" w:eastAsia="GHEA Mariam" w:hAnsi="GHEA Mariam" w:cs="GHEA Mariam"/>
          <w:sz w:val="24"/>
          <w:szCs w:val="24"/>
          <w:lang w:val="af-ZA"/>
        </w:rPr>
        <w:t>ուղղությամբ որևէ գործողություն չեն կատարել</w:t>
      </w:r>
      <w:r>
        <w:rPr>
          <w:rFonts w:ascii="GHEA Mariam" w:eastAsia="GHEA Mariam" w:hAnsi="GHEA Mariam" w:cs="GHEA Mariam"/>
          <w:sz w:val="24"/>
          <w:szCs w:val="24"/>
          <w:lang w:val="af-ZA"/>
        </w:rPr>
        <w:t>,</w:t>
      </w:r>
      <w:r w:rsidRPr="00000685">
        <w:rPr>
          <w:rFonts w:ascii="GHEA Mariam" w:eastAsia="GHEA Mariam" w:hAnsi="GHEA Mariam" w:cs="GHEA Mariam"/>
          <w:sz w:val="24"/>
          <w:szCs w:val="24"/>
          <w:lang w:val="af-ZA"/>
        </w:rPr>
        <w:t xml:space="preserve"> </w:t>
      </w:r>
      <w:r>
        <w:rPr>
          <w:rFonts w:ascii="GHEA Mariam" w:eastAsia="GHEA Mariam" w:hAnsi="GHEA Mariam" w:cs="GHEA Mariam"/>
          <w:sz w:val="24"/>
          <w:szCs w:val="24"/>
          <w:lang w:val="af-ZA"/>
        </w:rPr>
        <w:t>իսկ ի</w:t>
      </w:r>
      <w:r w:rsidRPr="00000685">
        <w:rPr>
          <w:rFonts w:ascii="GHEA Mariam" w:eastAsia="GHEA Mariam" w:hAnsi="GHEA Mariam" w:cs="GHEA Mariam"/>
          <w:sz w:val="24"/>
          <w:szCs w:val="24"/>
          <w:lang w:val="af-ZA"/>
        </w:rPr>
        <w:t xml:space="preserve">րենց արձակած </w:t>
      </w:r>
      <w:r w:rsidRPr="0031423A">
        <w:rPr>
          <w:rFonts w:ascii="GHEA Mariam" w:eastAsia="GHEA Mariam" w:hAnsi="GHEA Mariam" w:cs="GHEA Mariam"/>
          <w:sz w:val="24"/>
          <w:szCs w:val="24"/>
          <w:lang w:val="af-ZA"/>
        </w:rPr>
        <w:t>կրակոցներն ուղղված են եղել վերև</w:t>
      </w:r>
      <w:r>
        <w:rPr>
          <w:rFonts w:ascii="GHEA Mariam" w:eastAsia="GHEA Mariam" w:hAnsi="GHEA Mariam" w:cs="GHEA Mariam"/>
          <w:sz w:val="24"/>
          <w:szCs w:val="24"/>
          <w:lang w:val="af-ZA"/>
        </w:rPr>
        <w:t xml:space="preserve"> և </w:t>
      </w:r>
      <w:proofErr w:type="spellStart"/>
      <w:r w:rsidRPr="000F71D8">
        <w:rPr>
          <w:rFonts w:ascii="GHEA Mariam" w:eastAsia="GHEA Mariam" w:hAnsi="GHEA Mariam" w:cs="GHEA Mariam"/>
          <w:sz w:val="24"/>
          <w:szCs w:val="24"/>
        </w:rPr>
        <w:t>ուղղված</w:t>
      </w:r>
      <w:proofErr w:type="spellEnd"/>
      <w:r w:rsidRPr="000F71D8">
        <w:rPr>
          <w:rFonts w:ascii="GHEA Mariam" w:eastAsia="GHEA Mariam" w:hAnsi="GHEA Mariam" w:cs="GHEA Mariam"/>
          <w:sz w:val="24"/>
          <w:szCs w:val="24"/>
          <w:lang w:val="af-ZA"/>
        </w:rPr>
        <w:t xml:space="preserve"> </w:t>
      </w:r>
      <w:proofErr w:type="spellStart"/>
      <w:r w:rsidRPr="000F71D8">
        <w:rPr>
          <w:rFonts w:ascii="GHEA Mariam" w:eastAsia="GHEA Mariam" w:hAnsi="GHEA Mariam" w:cs="GHEA Mariam"/>
          <w:sz w:val="24"/>
          <w:szCs w:val="24"/>
        </w:rPr>
        <w:t>չեն</w:t>
      </w:r>
      <w:proofErr w:type="spellEnd"/>
      <w:r w:rsidRPr="000F71D8">
        <w:rPr>
          <w:rFonts w:ascii="GHEA Mariam" w:eastAsia="GHEA Mariam" w:hAnsi="GHEA Mariam" w:cs="GHEA Mariam"/>
          <w:sz w:val="24"/>
          <w:szCs w:val="24"/>
          <w:lang w:val="af-ZA"/>
        </w:rPr>
        <w:t xml:space="preserve"> </w:t>
      </w:r>
      <w:proofErr w:type="spellStart"/>
      <w:r w:rsidRPr="000F71D8">
        <w:rPr>
          <w:rFonts w:ascii="GHEA Mariam" w:eastAsia="GHEA Mariam" w:hAnsi="GHEA Mariam" w:cs="GHEA Mariam"/>
          <w:sz w:val="24"/>
          <w:szCs w:val="24"/>
        </w:rPr>
        <w:t>եղել</w:t>
      </w:r>
      <w:proofErr w:type="spellEnd"/>
      <w:r w:rsidRPr="000F71D8">
        <w:rPr>
          <w:rFonts w:ascii="GHEA Mariam" w:eastAsia="GHEA Mariam" w:hAnsi="GHEA Mariam" w:cs="GHEA Mariam"/>
          <w:sz w:val="24"/>
          <w:szCs w:val="24"/>
          <w:lang w:val="af-ZA"/>
        </w:rPr>
        <w:t xml:space="preserve"> </w:t>
      </w:r>
      <w:proofErr w:type="spellStart"/>
      <w:r w:rsidRPr="000F71D8">
        <w:rPr>
          <w:rFonts w:ascii="GHEA Mariam" w:eastAsia="GHEA Mariam" w:hAnsi="GHEA Mariam" w:cs="GHEA Mariam"/>
          <w:sz w:val="24"/>
          <w:szCs w:val="24"/>
        </w:rPr>
        <w:t>որևէ</w:t>
      </w:r>
      <w:proofErr w:type="spellEnd"/>
      <w:r w:rsidRPr="000F71D8">
        <w:rPr>
          <w:rFonts w:ascii="GHEA Mariam" w:eastAsia="GHEA Mariam" w:hAnsi="GHEA Mariam" w:cs="GHEA Mariam"/>
          <w:sz w:val="24"/>
          <w:szCs w:val="24"/>
          <w:lang w:val="af-ZA"/>
        </w:rPr>
        <w:t xml:space="preserve"> </w:t>
      </w:r>
      <w:proofErr w:type="spellStart"/>
      <w:r w:rsidRPr="000F71D8">
        <w:rPr>
          <w:rFonts w:ascii="GHEA Mariam" w:eastAsia="GHEA Mariam" w:hAnsi="GHEA Mariam" w:cs="GHEA Mariam"/>
          <w:sz w:val="24"/>
          <w:szCs w:val="24"/>
        </w:rPr>
        <w:t>մեկի</w:t>
      </w:r>
      <w:proofErr w:type="spellEnd"/>
      <w:r w:rsidRPr="00A35BE0">
        <w:rPr>
          <w:rFonts w:ascii="GHEA Mariam" w:eastAsia="GHEA Mariam" w:hAnsi="GHEA Mariam" w:cs="GHEA Mariam"/>
          <w:sz w:val="24"/>
          <w:szCs w:val="24"/>
          <w:lang w:val="af-ZA"/>
        </w:rPr>
        <w:t xml:space="preserve"> </w:t>
      </w:r>
      <w:r>
        <w:rPr>
          <w:rFonts w:ascii="GHEA Mariam" w:eastAsia="GHEA Mariam" w:hAnsi="GHEA Mariam" w:cs="GHEA Mariam"/>
          <w:sz w:val="24"/>
          <w:szCs w:val="24"/>
          <w:lang w:val="af-ZA"/>
        </w:rPr>
        <w:t>դեմ</w:t>
      </w:r>
      <w:r w:rsidRPr="005F5E4C">
        <w:rPr>
          <w:rFonts w:ascii="GHEA Mariam" w:eastAsia="GHEA Mariam" w:hAnsi="GHEA Mariam" w:cs="GHEA Mariam"/>
          <w:sz w:val="24"/>
          <w:szCs w:val="24"/>
          <w:lang w:val="af-ZA"/>
        </w:rPr>
        <w:t>:</w:t>
      </w:r>
    </w:p>
    <w:p w14:paraId="5C88C65E" w14:textId="480242C8" w:rsidR="005501A5" w:rsidRDefault="005501A5" w:rsidP="00913A4C">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af-ZA"/>
        </w:rPr>
        <w:t xml:space="preserve">Բողոք բերած անձը նշել է, որ </w:t>
      </w:r>
      <w:r w:rsidRPr="00A61CE8">
        <w:rPr>
          <w:rFonts w:ascii="GHEA Mariam" w:eastAsia="GHEA Mariam" w:hAnsi="GHEA Mariam" w:cs="GHEA Mariam"/>
          <w:sz w:val="24"/>
          <w:szCs w:val="24"/>
          <w:lang w:val="hy-AM"/>
        </w:rPr>
        <w:t>Մ</w:t>
      </w:r>
      <w:r w:rsidRPr="002D7122">
        <w:rPr>
          <w:rFonts w:ascii="GHEA Mariam" w:eastAsia="GHEA Mariam" w:hAnsi="GHEA Mariam" w:cs="GHEA Mariam"/>
          <w:sz w:val="24"/>
          <w:szCs w:val="24"/>
          <w:lang w:val="af-ZA"/>
        </w:rPr>
        <w:t>.</w:t>
      </w:r>
      <w:r w:rsidRPr="00A61CE8">
        <w:rPr>
          <w:rFonts w:ascii="GHEA Mariam" w:eastAsia="GHEA Mariam" w:hAnsi="GHEA Mariam" w:cs="GHEA Mariam"/>
          <w:sz w:val="24"/>
          <w:szCs w:val="24"/>
          <w:lang w:val="hy-AM"/>
        </w:rPr>
        <w:t>Մկրտչյան</w:t>
      </w:r>
      <w:r>
        <w:rPr>
          <w:rFonts w:ascii="GHEA Mariam" w:eastAsia="GHEA Mariam" w:hAnsi="GHEA Mariam" w:cs="GHEA Mariam"/>
          <w:sz w:val="24"/>
          <w:szCs w:val="24"/>
          <w:lang w:val="en-US"/>
        </w:rPr>
        <w:t>ը</w:t>
      </w:r>
      <w:r w:rsidRPr="00574E80">
        <w:rPr>
          <w:rFonts w:ascii="GHEA Mariam" w:eastAsia="GHEA Mariam" w:hAnsi="GHEA Mariam" w:cs="GHEA Mariam"/>
          <w:sz w:val="24"/>
          <w:szCs w:val="24"/>
          <w:lang w:val="af-ZA"/>
        </w:rPr>
        <w:t xml:space="preserve"> </w:t>
      </w:r>
      <w:r>
        <w:rPr>
          <w:rFonts w:ascii="GHEA Mariam" w:eastAsia="GHEA Mariam" w:hAnsi="GHEA Mariam" w:cs="GHEA Mariam"/>
          <w:sz w:val="24"/>
          <w:szCs w:val="24"/>
          <w:lang w:val="af-ZA"/>
        </w:rPr>
        <w:t>կատարել</w:t>
      </w:r>
      <w:r w:rsidRPr="00A61CE8">
        <w:rPr>
          <w:rFonts w:ascii="GHEA Mariam" w:eastAsia="GHEA Mariam" w:hAnsi="GHEA Mariam" w:cs="GHEA Mariam"/>
          <w:sz w:val="24"/>
          <w:szCs w:val="24"/>
          <w:lang w:val="hy-AM"/>
        </w:rPr>
        <w:t xml:space="preserve"> է ընդամենը մեկ կրակոց</w:t>
      </w:r>
      <w:r w:rsidRPr="00A61CE8">
        <w:rPr>
          <w:rFonts w:ascii="GHEA Mariam" w:eastAsia="GHEA Mariam" w:hAnsi="GHEA Mariam" w:cs="GHEA Mariam"/>
          <w:sz w:val="24"/>
          <w:szCs w:val="24"/>
          <w:lang w:val="af-ZA"/>
        </w:rPr>
        <w:t>,</w:t>
      </w:r>
      <w:r>
        <w:rPr>
          <w:rFonts w:ascii="GHEA Mariam" w:eastAsia="GHEA Mariam" w:hAnsi="GHEA Mariam" w:cs="GHEA Mariam"/>
          <w:sz w:val="24"/>
          <w:szCs w:val="24"/>
          <w:lang w:val="af-ZA"/>
        </w:rPr>
        <w:t xml:space="preserve"> </w:t>
      </w:r>
      <w:r w:rsidR="00913A4C">
        <w:rPr>
          <w:rFonts w:ascii="GHEA Mariam" w:eastAsia="GHEA Mariam" w:hAnsi="GHEA Mariam" w:cs="GHEA Mariam"/>
          <w:sz w:val="24"/>
          <w:szCs w:val="24"/>
          <w:lang w:val="af-ZA"/>
        </w:rPr>
        <w:t>իսկ</w:t>
      </w:r>
      <w:r w:rsidRPr="0063626C">
        <w:rPr>
          <w:rFonts w:ascii="GHEA Mariam" w:eastAsia="GHEA Mariam" w:hAnsi="GHEA Mariam" w:cs="GHEA Mariam"/>
          <w:sz w:val="24"/>
          <w:szCs w:val="24"/>
          <w:lang w:val="hy-AM"/>
        </w:rPr>
        <w:t xml:space="preserve"> </w:t>
      </w:r>
      <w:r w:rsidR="002C5559">
        <w:rPr>
          <w:rFonts w:ascii="GHEA Mariam" w:eastAsia="GHEA Mariam" w:hAnsi="GHEA Mariam" w:cs="GHEA Mariam"/>
          <w:sz w:val="24"/>
          <w:szCs w:val="24"/>
          <w:lang w:val="hy-AM"/>
        </w:rPr>
        <w:t>**********-</w:t>
      </w:r>
      <w:r w:rsidRPr="0063626C">
        <w:rPr>
          <w:rFonts w:ascii="GHEA Mariam" w:eastAsia="GHEA Mariam" w:hAnsi="GHEA Mariam" w:cs="GHEA Mariam"/>
          <w:sz w:val="24"/>
          <w:szCs w:val="24"/>
          <w:lang w:val="hy-AM"/>
        </w:rPr>
        <w:t xml:space="preserve">ի վրա 80 սմ հեռավորությունից կրակոցի արձակումը Մայիս </w:t>
      </w:r>
      <w:r w:rsidRPr="0063626C">
        <w:rPr>
          <w:rFonts w:ascii="GHEA Mariam" w:eastAsia="GHEA Mariam" w:hAnsi="GHEA Mariam" w:cs="GHEA Mariam"/>
          <w:sz w:val="24"/>
          <w:szCs w:val="24"/>
          <w:lang w:val="hy-AM"/>
        </w:rPr>
        <w:lastRenderedPageBreak/>
        <w:t>Մկրտչյանին վերագրվել է բավարար տվյալների բացակայության պայմաններում՝ կասկածելի համալիր փորձաքննության եզրակացության հիման վրա:</w:t>
      </w:r>
    </w:p>
    <w:p w14:paraId="062EE69C" w14:textId="511AD97F" w:rsidR="005501A5" w:rsidRDefault="005501A5" w:rsidP="005501A5">
      <w:pPr>
        <w:spacing w:line="360" w:lineRule="auto"/>
        <w:ind w:leftChars="0" w:left="-2" w:firstLineChars="0" w:firstLine="567"/>
        <w:contextualSpacing/>
        <w:jc w:val="both"/>
        <w:rPr>
          <w:rFonts w:ascii="GHEA Mariam" w:eastAsia="GHEA Mariam" w:hAnsi="GHEA Mariam" w:cs="GHEA Mariam"/>
          <w:sz w:val="24"/>
          <w:szCs w:val="24"/>
          <w:lang w:val="hy-AM"/>
        </w:rPr>
      </w:pPr>
      <w:r w:rsidRPr="00797240">
        <w:rPr>
          <w:rFonts w:ascii="GHEA Mariam" w:eastAsia="GHEA Mariam" w:hAnsi="GHEA Mariam" w:cs="GHEA Mariam"/>
          <w:sz w:val="24"/>
          <w:szCs w:val="24"/>
          <w:lang w:val="hy-AM"/>
        </w:rPr>
        <w:t>Բ</w:t>
      </w:r>
      <w:r w:rsidRPr="00796D38">
        <w:rPr>
          <w:rFonts w:ascii="GHEA Mariam" w:eastAsia="GHEA Mariam" w:hAnsi="GHEA Mariam" w:cs="GHEA Mariam"/>
          <w:sz w:val="24"/>
          <w:szCs w:val="24"/>
          <w:lang w:val="hy-AM"/>
        </w:rPr>
        <w:t>ողոքաբերի</w:t>
      </w:r>
      <w:r w:rsidRPr="00797240">
        <w:rPr>
          <w:rFonts w:ascii="GHEA Mariam" w:eastAsia="GHEA Mariam" w:hAnsi="GHEA Mariam" w:cs="GHEA Mariam"/>
          <w:sz w:val="24"/>
          <w:szCs w:val="24"/>
          <w:lang w:val="hy-AM"/>
        </w:rPr>
        <w:t xml:space="preserve"> համոզմամ</w:t>
      </w:r>
      <w:r w:rsidRPr="009A2637">
        <w:rPr>
          <w:rFonts w:ascii="GHEA Mariam" w:eastAsia="GHEA Mariam" w:hAnsi="GHEA Mariam" w:cs="GHEA Mariam"/>
          <w:sz w:val="24"/>
          <w:szCs w:val="24"/>
          <w:lang w:val="hy-AM"/>
        </w:rPr>
        <w:t>բ</w:t>
      </w:r>
      <w:r w:rsidRPr="00796D38">
        <w:rPr>
          <w:rFonts w:ascii="GHEA Mariam" w:eastAsia="GHEA Mariam" w:hAnsi="GHEA Mariam" w:cs="GHEA Mariam"/>
          <w:sz w:val="24"/>
          <w:szCs w:val="24"/>
          <w:lang w:val="hy-AM"/>
        </w:rPr>
        <w:t>՝ ավազակության ժամանակ տուժողների առ</w:t>
      </w:r>
      <w:r w:rsidR="00835B53">
        <w:rPr>
          <w:rFonts w:ascii="GHEA Mariam" w:eastAsia="GHEA Mariam" w:hAnsi="GHEA Mariam" w:cs="GHEA Mariam"/>
          <w:sz w:val="24"/>
          <w:szCs w:val="24"/>
          <w:lang w:val="hy-AM"/>
        </w:rPr>
        <w:t>ո</w:t>
      </w:r>
      <w:r w:rsidRPr="00796D38">
        <w:rPr>
          <w:rFonts w:ascii="GHEA Mariam" w:eastAsia="GHEA Mariam" w:hAnsi="GHEA Mariam" w:cs="GHEA Mariam"/>
          <w:sz w:val="24"/>
          <w:szCs w:val="24"/>
          <w:lang w:val="hy-AM"/>
        </w:rPr>
        <w:t>ղջության</w:t>
      </w:r>
      <w:r w:rsidRPr="007E45E2">
        <w:rPr>
          <w:rFonts w:ascii="GHEA Mariam" w:eastAsia="GHEA Mariam" w:hAnsi="GHEA Mariam" w:cs="GHEA Mariam"/>
          <w:sz w:val="24"/>
          <w:szCs w:val="24"/>
          <w:lang w:val="hy-AM"/>
        </w:rPr>
        <w:t>ն անգամ եթե</w:t>
      </w:r>
      <w:r w:rsidRPr="00796D38">
        <w:rPr>
          <w:rFonts w:ascii="GHEA Mariam" w:eastAsia="GHEA Mariam" w:hAnsi="GHEA Mariam" w:cs="GHEA Mariam"/>
          <w:sz w:val="24"/>
          <w:szCs w:val="24"/>
          <w:lang w:val="hy-AM"/>
        </w:rPr>
        <w:t xml:space="preserve"> ծանր վնաս պատճառ</w:t>
      </w:r>
      <w:r w:rsidRPr="007E45E2">
        <w:rPr>
          <w:rFonts w:ascii="GHEA Mariam" w:eastAsia="GHEA Mariam" w:hAnsi="GHEA Mariam" w:cs="GHEA Mariam"/>
          <w:sz w:val="24"/>
          <w:szCs w:val="24"/>
          <w:lang w:val="hy-AM"/>
        </w:rPr>
        <w:t xml:space="preserve">ված լիներ, ապա դա </w:t>
      </w:r>
      <w:r w:rsidRPr="00796D38">
        <w:rPr>
          <w:rFonts w:ascii="GHEA Mariam" w:eastAsia="GHEA Mariam" w:hAnsi="GHEA Mariam" w:cs="GHEA Mariam"/>
          <w:sz w:val="24"/>
          <w:szCs w:val="24"/>
          <w:lang w:val="hy-AM"/>
        </w:rPr>
        <w:t>չ</w:t>
      </w:r>
      <w:r w:rsidRPr="007E45E2">
        <w:rPr>
          <w:rFonts w:ascii="GHEA Mariam" w:eastAsia="GHEA Mariam" w:hAnsi="GHEA Mariam" w:cs="GHEA Mariam"/>
          <w:sz w:val="24"/>
          <w:szCs w:val="24"/>
          <w:lang w:val="hy-AM"/>
        </w:rPr>
        <w:t>էր</w:t>
      </w:r>
      <w:r w:rsidRPr="00796D38">
        <w:rPr>
          <w:rFonts w:ascii="GHEA Mariam" w:eastAsia="GHEA Mariam" w:hAnsi="GHEA Mariam" w:cs="GHEA Mariam"/>
          <w:sz w:val="24"/>
          <w:szCs w:val="24"/>
          <w:lang w:val="hy-AM"/>
        </w:rPr>
        <w:t xml:space="preserve"> կարող վկայել սպանության փորձի </w:t>
      </w:r>
      <w:r w:rsidRPr="00213DC4">
        <w:rPr>
          <w:rFonts w:ascii="GHEA Mariam" w:eastAsia="GHEA Mariam" w:hAnsi="GHEA Mariam" w:cs="GHEA Mariam"/>
          <w:sz w:val="24"/>
          <w:szCs w:val="24"/>
          <w:lang w:val="hy-AM"/>
        </w:rPr>
        <w:t xml:space="preserve">առկայության </w:t>
      </w:r>
      <w:r w:rsidRPr="00796D38">
        <w:rPr>
          <w:rFonts w:ascii="GHEA Mariam" w:eastAsia="GHEA Mariam" w:hAnsi="GHEA Mariam" w:cs="GHEA Mariam"/>
          <w:sz w:val="24"/>
          <w:szCs w:val="24"/>
          <w:lang w:val="hy-AM"/>
        </w:rPr>
        <w:t>մասին:</w:t>
      </w:r>
      <w:r w:rsidRPr="00FB6999">
        <w:rPr>
          <w:rFonts w:ascii="GHEA Mariam" w:eastAsia="GHEA Mariam" w:hAnsi="GHEA Mariam" w:cs="GHEA Mariam"/>
          <w:sz w:val="24"/>
          <w:szCs w:val="24"/>
          <w:lang w:val="hy-AM"/>
        </w:rPr>
        <w:t xml:space="preserve"> </w:t>
      </w:r>
    </w:p>
    <w:p w14:paraId="505195B5" w14:textId="77777777" w:rsidR="005501A5" w:rsidRDefault="005501A5" w:rsidP="005501A5">
      <w:pPr>
        <w:spacing w:line="360" w:lineRule="auto"/>
        <w:ind w:leftChars="0" w:left="-2" w:firstLineChars="0" w:firstLine="567"/>
        <w:contextualSpacing/>
        <w:jc w:val="both"/>
        <w:rPr>
          <w:rFonts w:ascii="GHEA Mariam" w:eastAsia="GHEA Mariam" w:hAnsi="GHEA Mariam" w:cs="GHEA Mariam"/>
          <w:sz w:val="24"/>
          <w:szCs w:val="24"/>
          <w:lang w:val="hy-AM"/>
        </w:rPr>
      </w:pPr>
      <w:r w:rsidRPr="00FB6999">
        <w:rPr>
          <w:rFonts w:ascii="GHEA Mariam" w:eastAsia="GHEA Mariam" w:hAnsi="GHEA Mariam" w:cs="GHEA Mariam"/>
          <w:sz w:val="24"/>
          <w:szCs w:val="24"/>
          <w:lang w:val="hy-AM"/>
        </w:rPr>
        <w:t>Բողոքաբերը գտել է, որ մեղադրանքի կողմը չի ներկայացրել սպանության փորձը հաստատող որևէ ողջամիտ ապացույց:</w:t>
      </w:r>
      <w:r w:rsidRPr="00A77963">
        <w:rPr>
          <w:rFonts w:ascii="GHEA Mariam" w:eastAsia="GHEA Mariam" w:hAnsi="GHEA Mariam" w:cs="GHEA Mariam"/>
          <w:sz w:val="24"/>
          <w:szCs w:val="24"/>
          <w:lang w:val="hy-AM"/>
        </w:rPr>
        <w:t xml:space="preserve"> Եվ</w:t>
      </w:r>
      <w:r w:rsidRPr="00FB6999">
        <w:rPr>
          <w:rFonts w:ascii="GHEA Mariam" w:eastAsia="GHEA Mariam" w:hAnsi="GHEA Mariam" w:cs="GHEA Mariam"/>
          <w:sz w:val="24"/>
          <w:szCs w:val="24"/>
          <w:lang w:val="hy-AM"/>
        </w:rPr>
        <w:t xml:space="preserve"> </w:t>
      </w:r>
      <w:r w:rsidRPr="00A77963">
        <w:rPr>
          <w:rFonts w:ascii="GHEA Mariam" w:eastAsia="GHEA Mariam" w:hAnsi="GHEA Mariam" w:cs="GHEA Mariam"/>
          <w:sz w:val="24"/>
          <w:szCs w:val="24"/>
          <w:lang w:val="hy-AM"/>
        </w:rPr>
        <w:t>ն</w:t>
      </w:r>
      <w:r w:rsidRPr="00FB6999">
        <w:rPr>
          <w:rFonts w:ascii="GHEA Mariam" w:eastAsia="GHEA Mariam" w:hAnsi="GHEA Mariam" w:cs="GHEA Mariam"/>
          <w:sz w:val="24"/>
          <w:szCs w:val="24"/>
          <w:lang w:val="hy-AM"/>
        </w:rPr>
        <w:t>ման պայմաններում սպանության փորձի համար Գ</w:t>
      </w:r>
      <w:r w:rsidRPr="00A77963">
        <w:rPr>
          <w:rFonts w:ascii="GHEA Mariam" w:eastAsia="GHEA Mariam" w:hAnsi="GHEA Mariam" w:cs="GHEA Mariam"/>
          <w:sz w:val="24"/>
          <w:szCs w:val="24"/>
          <w:lang w:val="hy-AM"/>
        </w:rPr>
        <w:t>.</w:t>
      </w:r>
      <w:r w:rsidRPr="00FB6999">
        <w:rPr>
          <w:rFonts w:ascii="GHEA Mariam" w:eastAsia="GHEA Mariam" w:hAnsi="GHEA Mariam" w:cs="GHEA Mariam"/>
          <w:sz w:val="24"/>
          <w:szCs w:val="24"/>
          <w:lang w:val="hy-AM"/>
        </w:rPr>
        <w:t>Դանոյանին ու Մ</w:t>
      </w:r>
      <w:r w:rsidRPr="00A77963">
        <w:rPr>
          <w:rFonts w:ascii="GHEA Mariam" w:eastAsia="GHEA Mariam" w:hAnsi="GHEA Mariam" w:cs="GHEA Mariam"/>
          <w:sz w:val="24"/>
          <w:szCs w:val="24"/>
          <w:lang w:val="hy-AM"/>
        </w:rPr>
        <w:t>.</w:t>
      </w:r>
      <w:r w:rsidRPr="00FB6999">
        <w:rPr>
          <w:rFonts w:ascii="GHEA Mariam" w:eastAsia="GHEA Mariam" w:hAnsi="GHEA Mariam" w:cs="GHEA Mariam"/>
          <w:sz w:val="24"/>
          <w:szCs w:val="24"/>
          <w:lang w:val="hy-AM"/>
        </w:rPr>
        <w:t>Մկրտչյանին դատապարտելով՝ դատարանները թույլ են տվել դատական սխալ, որն ազդել է գործի ելքի վրա:</w:t>
      </w:r>
    </w:p>
    <w:p w14:paraId="64E932F1" w14:textId="646CD864" w:rsidR="005501A5" w:rsidRDefault="007B0A94" w:rsidP="005501A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15</w:t>
      </w:r>
      <w:r w:rsidR="005501A5" w:rsidRPr="00906532">
        <w:rPr>
          <w:rFonts w:ascii="GHEA Mariam" w:eastAsia="GHEA Mariam" w:hAnsi="GHEA Mariam" w:cs="GHEA Mariam"/>
          <w:sz w:val="24"/>
          <w:szCs w:val="24"/>
          <w:lang w:val="hy-AM"/>
        </w:rPr>
        <w:t>.</w:t>
      </w:r>
      <w:r w:rsidR="005501A5" w:rsidRPr="00C41EBD">
        <w:rPr>
          <w:rFonts w:ascii="GHEA Mariam" w:eastAsia="GHEA Mariam" w:hAnsi="GHEA Mariam" w:cs="GHEA Mariam"/>
          <w:sz w:val="24"/>
          <w:szCs w:val="24"/>
          <w:lang w:val="hy-AM"/>
        </w:rPr>
        <w:t>2</w:t>
      </w:r>
      <w:r w:rsidR="005501A5" w:rsidRPr="00DB1148">
        <w:rPr>
          <w:rFonts w:ascii="GHEA Mariam" w:eastAsia="GHEA Mariam" w:hAnsi="GHEA Mariam" w:cs="GHEA Mariam"/>
          <w:sz w:val="24"/>
          <w:szCs w:val="24"/>
          <w:lang w:val="hy-AM"/>
        </w:rPr>
        <w:t>.</w:t>
      </w:r>
      <w:r w:rsidR="005501A5" w:rsidRPr="00906532">
        <w:rPr>
          <w:rFonts w:ascii="GHEA Mariam" w:eastAsia="GHEA Mariam" w:hAnsi="GHEA Mariam" w:cs="GHEA Mariam"/>
          <w:sz w:val="24"/>
          <w:szCs w:val="24"/>
          <w:lang w:val="hy-AM"/>
        </w:rPr>
        <w:t xml:space="preserve"> Բողոք բերած անձը </w:t>
      </w:r>
      <w:r w:rsidR="005501A5" w:rsidRPr="005C171F">
        <w:rPr>
          <w:rFonts w:ascii="GHEA Mariam" w:eastAsia="GHEA Mariam" w:hAnsi="GHEA Mariam" w:cs="GHEA Mariam"/>
          <w:sz w:val="24"/>
          <w:szCs w:val="24"/>
          <w:lang w:val="hy-AM"/>
        </w:rPr>
        <w:t xml:space="preserve">նշել է նաև, որ </w:t>
      </w:r>
      <w:r w:rsidR="005501A5" w:rsidRPr="00906532">
        <w:rPr>
          <w:rFonts w:ascii="GHEA Mariam" w:eastAsia="GHEA Mariam" w:hAnsi="GHEA Mariam" w:cs="GHEA Mariam"/>
          <w:sz w:val="24"/>
          <w:szCs w:val="24"/>
          <w:lang w:val="hy-AM"/>
        </w:rPr>
        <w:t>Գագիկ Դանոյանի</w:t>
      </w:r>
      <w:r w:rsidR="005501A5" w:rsidRPr="005C171F">
        <w:rPr>
          <w:rFonts w:ascii="GHEA Mariam" w:eastAsia="GHEA Mariam" w:hAnsi="GHEA Mariam" w:cs="GHEA Mariam"/>
          <w:sz w:val="24"/>
          <w:szCs w:val="24"/>
          <w:lang w:val="hy-AM"/>
        </w:rPr>
        <w:t>ն մեղսագրված արարքը</w:t>
      </w:r>
      <w:r w:rsidR="005501A5" w:rsidRPr="00906532">
        <w:rPr>
          <w:rFonts w:ascii="GHEA Mariam" w:eastAsia="GHEA Mariam" w:hAnsi="GHEA Mariam" w:cs="GHEA Mariam"/>
          <w:sz w:val="24"/>
          <w:szCs w:val="24"/>
          <w:lang w:val="hy-AM"/>
        </w:rPr>
        <w:t xml:space="preserve"> ՀՀ քրեական օրենսգրքի 235-րդ հոդվածի 2-րդ մասով ճիշտ չի որակվել</w:t>
      </w:r>
      <w:r w:rsidR="005501A5" w:rsidRPr="009F1761">
        <w:rPr>
          <w:rFonts w:ascii="GHEA Mariam" w:eastAsia="GHEA Mariam" w:hAnsi="GHEA Mariam" w:cs="GHEA Mariam"/>
          <w:sz w:val="24"/>
          <w:szCs w:val="24"/>
          <w:lang w:val="hy-AM"/>
        </w:rPr>
        <w:t>՝</w:t>
      </w:r>
      <w:r w:rsidR="005501A5" w:rsidRPr="00712575">
        <w:rPr>
          <w:rFonts w:ascii="GHEA Mariam" w:eastAsia="GHEA Mariam" w:hAnsi="GHEA Mariam" w:cs="GHEA Mariam"/>
          <w:sz w:val="24"/>
          <w:szCs w:val="24"/>
          <w:lang w:val="hy-AM"/>
        </w:rPr>
        <w:t xml:space="preserve"> </w:t>
      </w:r>
      <w:r w:rsidR="005501A5" w:rsidRPr="00EA4232">
        <w:rPr>
          <w:rFonts w:ascii="GHEA Mariam" w:eastAsia="GHEA Mariam" w:hAnsi="GHEA Mariam" w:cs="GHEA Mariam"/>
          <w:sz w:val="24"/>
          <w:szCs w:val="24"/>
          <w:lang w:val="hy-AM"/>
        </w:rPr>
        <w:t>վերջինիս</w:t>
      </w:r>
      <w:r w:rsidR="005501A5" w:rsidRPr="00712575">
        <w:rPr>
          <w:rFonts w:ascii="GHEA Mariam" w:eastAsia="GHEA Mariam" w:hAnsi="GHEA Mariam" w:cs="GHEA Mariam"/>
          <w:sz w:val="24"/>
          <w:szCs w:val="24"/>
          <w:lang w:val="hy-AM"/>
        </w:rPr>
        <w:t xml:space="preserve"> վերագրվել</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է</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նախնական</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համաձայնությամբ</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խմբի</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կազմում</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հրազեն</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և</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ռազմամթերք</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ձեռք</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բերելը</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պահելը</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և</w:t>
      </w:r>
      <w:r w:rsidR="005501A5" w:rsidRPr="00712575">
        <w:rPr>
          <w:rFonts w:ascii="GHEA Mariam" w:eastAsia="GHEA Mariam" w:hAnsi="GHEA Mariam" w:cs="GHEA Mariam"/>
          <w:sz w:val="24"/>
          <w:szCs w:val="24"/>
          <w:lang w:val="af-ZA"/>
        </w:rPr>
        <w:t xml:space="preserve"> </w:t>
      </w:r>
      <w:r w:rsidR="005501A5" w:rsidRPr="00712575">
        <w:rPr>
          <w:rFonts w:ascii="GHEA Mariam" w:eastAsia="GHEA Mariam" w:hAnsi="GHEA Mariam" w:cs="GHEA Mariam"/>
          <w:sz w:val="24"/>
          <w:szCs w:val="24"/>
          <w:lang w:val="hy-AM"/>
        </w:rPr>
        <w:t xml:space="preserve">կրելը, մինչդեռ </w:t>
      </w:r>
      <w:r w:rsidR="005501A5" w:rsidRPr="009F6AA6">
        <w:rPr>
          <w:rFonts w:ascii="GHEA Mariam" w:eastAsia="GHEA Mariam" w:hAnsi="GHEA Mariam" w:cs="GHEA Mariam"/>
          <w:sz w:val="24"/>
          <w:szCs w:val="24"/>
          <w:lang w:val="hy-AM"/>
        </w:rPr>
        <w:t>այդ մեղադրանքն անհիմն է:</w:t>
      </w:r>
      <w:r w:rsidR="005501A5" w:rsidRPr="008C0B99">
        <w:rPr>
          <w:rFonts w:ascii="GHEA Mariam" w:eastAsia="GHEA Mariam" w:hAnsi="GHEA Mariam" w:cs="GHEA Mariam"/>
          <w:sz w:val="24"/>
          <w:szCs w:val="24"/>
          <w:lang w:val="hy-AM"/>
        </w:rPr>
        <w:t xml:space="preserve"> Գագիկ Դանոյանը և Մայիս Մկրտչյան</w:t>
      </w:r>
      <w:r w:rsidR="005501A5" w:rsidRPr="00935FD1">
        <w:rPr>
          <w:rFonts w:ascii="GHEA Mariam" w:eastAsia="GHEA Mariam" w:hAnsi="GHEA Mariam" w:cs="GHEA Mariam"/>
          <w:sz w:val="24"/>
          <w:szCs w:val="24"/>
          <w:lang w:val="hy-AM"/>
        </w:rPr>
        <w:t>ը</w:t>
      </w:r>
      <w:r w:rsidR="005501A5" w:rsidRPr="008C0B99">
        <w:rPr>
          <w:rFonts w:ascii="GHEA Mariam" w:eastAsia="GHEA Mariam" w:hAnsi="GHEA Mariam" w:cs="GHEA Mariam"/>
          <w:sz w:val="24"/>
          <w:szCs w:val="24"/>
          <w:lang w:val="hy-AM"/>
        </w:rPr>
        <w:t xml:space="preserve"> նախաքննության և դատաքննության ընթացքում տված ցուցմունքներ</w:t>
      </w:r>
      <w:r w:rsidR="005501A5" w:rsidRPr="00935FD1">
        <w:rPr>
          <w:rFonts w:ascii="GHEA Mariam" w:eastAsia="GHEA Mariam" w:hAnsi="GHEA Mariam" w:cs="GHEA Mariam"/>
          <w:sz w:val="24"/>
          <w:szCs w:val="24"/>
          <w:lang w:val="hy-AM"/>
        </w:rPr>
        <w:t>ով հայտնել են,</w:t>
      </w:r>
      <w:r w:rsidR="005501A5" w:rsidRPr="008C0B99">
        <w:rPr>
          <w:rFonts w:ascii="GHEA Mariam" w:eastAsia="GHEA Mariam" w:hAnsi="GHEA Mariam" w:cs="GHEA Mariam"/>
          <w:sz w:val="24"/>
          <w:szCs w:val="24"/>
          <w:lang w:val="hy-AM"/>
        </w:rPr>
        <w:t xml:space="preserve"> որ ավազակության կազմակերպիչը հանդիսացել է </w:t>
      </w:r>
      <w:r w:rsidR="002C5559">
        <w:rPr>
          <w:rFonts w:ascii="GHEA Mariam" w:eastAsia="GHEA Mariam" w:hAnsi="GHEA Mariam" w:cs="GHEA Mariam"/>
          <w:sz w:val="24"/>
          <w:szCs w:val="24"/>
          <w:lang w:val="hy-AM"/>
        </w:rPr>
        <w:t>***************-</w:t>
      </w:r>
      <w:r w:rsidR="005501A5" w:rsidRPr="008C0B99">
        <w:rPr>
          <w:rFonts w:ascii="GHEA Mariam" w:eastAsia="GHEA Mariam" w:hAnsi="GHEA Mariam" w:cs="GHEA Mariam"/>
          <w:sz w:val="24"/>
          <w:szCs w:val="24"/>
          <w:lang w:val="hy-AM"/>
        </w:rPr>
        <w:t>ը:</w:t>
      </w:r>
      <w:r w:rsidR="005501A5" w:rsidRPr="00D50B91">
        <w:rPr>
          <w:rFonts w:ascii="GHEA Mariam" w:eastAsia="GHEA Mariam" w:hAnsi="GHEA Mariam" w:cs="GHEA Mariam"/>
          <w:sz w:val="24"/>
          <w:szCs w:val="24"/>
          <w:lang w:val="hy-AM"/>
        </w:rPr>
        <w:t xml:space="preserve"> Թե</w:t>
      </w:r>
      <w:r w:rsidR="005501A5" w:rsidRPr="00D50B91">
        <w:rPr>
          <w:rFonts w:ascii="Courier New" w:eastAsia="GHEA Mariam" w:hAnsi="Courier New" w:cs="Courier New"/>
          <w:sz w:val="24"/>
          <w:szCs w:val="24"/>
          <w:lang w:val="hy-AM"/>
        </w:rPr>
        <w:t>՛</w:t>
      </w:r>
      <w:r w:rsidR="005501A5" w:rsidRPr="00D50B91">
        <w:rPr>
          <w:rFonts w:ascii="GHEA Mariam" w:eastAsia="GHEA Mariam" w:hAnsi="GHEA Mariam" w:cs="GHEA Mariam"/>
          <w:sz w:val="24"/>
          <w:szCs w:val="24"/>
          <w:lang w:val="hy-AM"/>
        </w:rPr>
        <w:t>Գ</w:t>
      </w:r>
      <w:r w:rsidR="005501A5" w:rsidRPr="00C41EBD">
        <w:rPr>
          <w:rFonts w:ascii="GHEA Mariam" w:eastAsia="GHEA Mariam" w:hAnsi="GHEA Mariam" w:cs="GHEA Mariam"/>
          <w:sz w:val="24"/>
          <w:szCs w:val="24"/>
          <w:lang w:val="hy-AM"/>
        </w:rPr>
        <w:t>.</w:t>
      </w:r>
      <w:r w:rsidR="0067735B">
        <w:rPr>
          <w:rFonts w:ascii="GHEA Mariam" w:eastAsia="GHEA Mariam" w:hAnsi="GHEA Mariam" w:cs="GHEA Mariam"/>
          <w:sz w:val="24"/>
          <w:szCs w:val="24"/>
          <w:lang w:val="hy-AM"/>
        </w:rPr>
        <w:t xml:space="preserve">Դանոյանն </w:t>
      </w:r>
      <w:r w:rsidR="0067735B" w:rsidRPr="0067735B">
        <w:rPr>
          <w:rFonts w:ascii="GHEA Mariam" w:eastAsia="GHEA Mariam" w:hAnsi="GHEA Mariam" w:cs="GHEA Mariam"/>
          <w:sz w:val="24"/>
          <w:szCs w:val="24"/>
          <w:lang w:val="hy-AM"/>
        </w:rPr>
        <w:t>ու</w:t>
      </w:r>
      <w:r w:rsidR="005501A5" w:rsidRPr="00D50B91">
        <w:rPr>
          <w:rFonts w:ascii="GHEA Mariam" w:eastAsia="GHEA Mariam" w:hAnsi="GHEA Mariam" w:cs="GHEA Mariam"/>
          <w:sz w:val="24"/>
          <w:szCs w:val="24"/>
          <w:lang w:val="hy-AM"/>
        </w:rPr>
        <w:t xml:space="preserve"> Մ</w:t>
      </w:r>
      <w:r w:rsidR="005501A5" w:rsidRPr="00C41EBD">
        <w:rPr>
          <w:rFonts w:ascii="GHEA Mariam" w:eastAsia="GHEA Mariam" w:hAnsi="GHEA Mariam" w:cs="GHEA Mariam"/>
          <w:sz w:val="24"/>
          <w:szCs w:val="24"/>
          <w:lang w:val="hy-AM"/>
        </w:rPr>
        <w:t>.</w:t>
      </w:r>
      <w:r w:rsidR="005501A5" w:rsidRPr="00D50B91">
        <w:rPr>
          <w:rFonts w:ascii="GHEA Mariam" w:eastAsia="GHEA Mariam" w:hAnsi="GHEA Mariam" w:cs="GHEA Mariam"/>
          <w:sz w:val="24"/>
          <w:szCs w:val="24"/>
          <w:lang w:val="hy-AM"/>
        </w:rPr>
        <w:t xml:space="preserve">Մկրտչյանը, </w:t>
      </w:r>
      <w:r w:rsidR="0067735B" w:rsidRPr="0067735B">
        <w:rPr>
          <w:rFonts w:ascii="GHEA Mariam" w:eastAsia="GHEA Mariam" w:hAnsi="GHEA Mariam" w:cs="GHEA Mariam"/>
          <w:sz w:val="24"/>
          <w:szCs w:val="24"/>
          <w:lang w:val="hy-AM"/>
        </w:rPr>
        <w:t xml:space="preserve">և </w:t>
      </w:r>
      <w:r w:rsidR="005501A5" w:rsidRPr="00D50B91">
        <w:rPr>
          <w:rFonts w:ascii="GHEA Mariam" w:eastAsia="GHEA Mariam" w:hAnsi="GHEA Mariam" w:cs="GHEA Mariam"/>
          <w:sz w:val="24"/>
          <w:szCs w:val="24"/>
          <w:lang w:val="hy-AM"/>
        </w:rPr>
        <w:t>թե</w:t>
      </w:r>
      <w:r w:rsidR="005501A5" w:rsidRPr="00D50B91">
        <w:rPr>
          <w:rFonts w:ascii="Courier New" w:eastAsia="GHEA Mariam" w:hAnsi="Courier New" w:cs="Courier New"/>
          <w:sz w:val="24"/>
          <w:szCs w:val="24"/>
          <w:lang w:val="hy-AM"/>
        </w:rPr>
        <w:t>՛</w:t>
      </w:r>
      <w:r w:rsidR="005501A5" w:rsidRPr="00D50B91">
        <w:rPr>
          <w:rFonts w:ascii="GHEA Mariam" w:eastAsia="GHEA Mariam" w:hAnsi="GHEA Mariam" w:cs="GHEA Mariam"/>
          <w:sz w:val="24"/>
          <w:szCs w:val="24"/>
          <w:lang w:val="hy-AM"/>
        </w:rPr>
        <w:t>Հ</w:t>
      </w:r>
      <w:r w:rsidR="005501A5" w:rsidRPr="00C41EBD">
        <w:rPr>
          <w:rFonts w:ascii="GHEA Mariam" w:eastAsia="GHEA Mariam" w:hAnsi="GHEA Mariam" w:cs="GHEA Mariam"/>
          <w:sz w:val="24"/>
          <w:szCs w:val="24"/>
          <w:lang w:val="hy-AM"/>
        </w:rPr>
        <w:t>.</w:t>
      </w:r>
      <w:r w:rsidR="005501A5" w:rsidRPr="00D50B91">
        <w:rPr>
          <w:rFonts w:ascii="GHEA Mariam" w:eastAsia="GHEA Mariam" w:hAnsi="GHEA Mariam" w:cs="GHEA Mariam"/>
          <w:sz w:val="24"/>
          <w:szCs w:val="24"/>
          <w:lang w:val="hy-AM"/>
        </w:rPr>
        <w:t>Ռիժենկոն</w:t>
      </w:r>
      <w:r w:rsidR="004D041A">
        <w:rPr>
          <w:rFonts w:ascii="GHEA Mariam" w:eastAsia="GHEA Mariam" w:hAnsi="GHEA Mariam" w:cs="GHEA Mariam"/>
          <w:sz w:val="24"/>
          <w:szCs w:val="24"/>
          <w:lang w:val="hy-AM"/>
        </w:rPr>
        <w:t>,</w:t>
      </w:r>
      <w:r w:rsidR="005501A5" w:rsidRPr="00D50B91">
        <w:rPr>
          <w:rFonts w:ascii="GHEA Mariam" w:eastAsia="GHEA Mariam" w:hAnsi="GHEA Mariam" w:cs="GHEA Mariam"/>
          <w:sz w:val="24"/>
          <w:szCs w:val="24"/>
          <w:lang w:val="hy-AM"/>
        </w:rPr>
        <w:t xml:space="preserve"> ցուցմունքներ են տվել, որ </w:t>
      </w:r>
      <w:r w:rsidR="003410C6" w:rsidRPr="00321A22">
        <w:rPr>
          <w:rFonts w:ascii="GHEA Mariam" w:eastAsia="GHEA Mariam" w:hAnsi="GHEA Mariam" w:cs="GHEA Mariam"/>
          <w:sz w:val="24"/>
          <w:szCs w:val="24"/>
          <w:lang w:val="hy-AM"/>
        </w:rPr>
        <w:t xml:space="preserve">հրազենները ձեռք է բերել </w:t>
      </w:r>
      <w:r w:rsidR="002C5559">
        <w:rPr>
          <w:rFonts w:ascii="GHEA Mariam" w:eastAsia="GHEA Mariam" w:hAnsi="GHEA Mariam" w:cs="GHEA Mariam"/>
          <w:sz w:val="24"/>
          <w:szCs w:val="24"/>
          <w:lang w:val="hy-AM"/>
        </w:rPr>
        <w:t>*********-</w:t>
      </w:r>
      <w:r w:rsidR="003410C6" w:rsidRPr="00321A22">
        <w:rPr>
          <w:rFonts w:ascii="GHEA Mariam" w:eastAsia="GHEA Mariam" w:hAnsi="GHEA Mariam" w:cs="GHEA Mariam"/>
          <w:sz w:val="24"/>
          <w:szCs w:val="24"/>
          <w:lang w:val="hy-AM"/>
        </w:rPr>
        <w:t>ը</w:t>
      </w:r>
      <w:r w:rsidR="003410C6">
        <w:rPr>
          <w:rFonts w:ascii="GHEA Mariam" w:eastAsia="GHEA Mariam" w:hAnsi="GHEA Mariam" w:cs="GHEA Mariam"/>
          <w:sz w:val="24"/>
          <w:szCs w:val="24"/>
          <w:lang w:val="hy-AM"/>
        </w:rPr>
        <w:t xml:space="preserve">, դրանք </w:t>
      </w:r>
      <w:r w:rsidR="003410C6" w:rsidRPr="00D50B91">
        <w:rPr>
          <w:rFonts w:ascii="GHEA Mariam" w:eastAsia="GHEA Mariam" w:hAnsi="GHEA Mariam" w:cs="GHEA Mariam"/>
          <w:sz w:val="24"/>
          <w:szCs w:val="24"/>
          <w:lang w:val="hy-AM"/>
        </w:rPr>
        <w:t xml:space="preserve">եղել են </w:t>
      </w:r>
      <w:r w:rsidR="003410C6">
        <w:rPr>
          <w:rFonts w:ascii="GHEA Mariam" w:eastAsia="GHEA Mariam" w:hAnsi="GHEA Mariam" w:cs="GHEA Mariam"/>
          <w:sz w:val="24"/>
          <w:szCs w:val="24"/>
          <w:lang w:val="hy-AM"/>
        </w:rPr>
        <w:t>նրա</w:t>
      </w:r>
      <w:r w:rsidR="003410C6" w:rsidRPr="00D50B91">
        <w:rPr>
          <w:rFonts w:ascii="GHEA Mariam" w:eastAsia="GHEA Mariam" w:hAnsi="GHEA Mariam" w:cs="GHEA Mariam"/>
          <w:sz w:val="24"/>
          <w:szCs w:val="24"/>
          <w:lang w:val="hy-AM"/>
        </w:rPr>
        <w:t xml:space="preserve"> վարած ավտոմեքենայում</w:t>
      </w:r>
      <w:r w:rsidR="005501A5" w:rsidRPr="00D50B91">
        <w:rPr>
          <w:rFonts w:ascii="GHEA Mariam" w:eastAsia="GHEA Mariam" w:hAnsi="GHEA Mariam" w:cs="GHEA Mariam"/>
          <w:sz w:val="24"/>
          <w:szCs w:val="24"/>
          <w:lang w:val="hy-AM"/>
        </w:rPr>
        <w:t>: Դեպքի վայր հասնելուց հետո</w:t>
      </w:r>
      <w:r w:rsidR="003410C6">
        <w:rPr>
          <w:rFonts w:ascii="GHEA Mariam" w:eastAsia="GHEA Mariam" w:hAnsi="GHEA Mariam" w:cs="GHEA Mariam"/>
          <w:sz w:val="24"/>
          <w:szCs w:val="24"/>
          <w:lang w:val="hy-AM"/>
        </w:rPr>
        <w:t>,</w:t>
      </w:r>
      <w:r w:rsidR="005501A5" w:rsidRPr="00D50B91">
        <w:rPr>
          <w:rFonts w:ascii="GHEA Mariam" w:eastAsia="GHEA Mariam" w:hAnsi="GHEA Mariam" w:cs="GHEA Mariam"/>
          <w:sz w:val="24"/>
          <w:szCs w:val="24"/>
          <w:lang w:val="hy-AM"/>
        </w:rPr>
        <w:t xml:space="preserve"> </w:t>
      </w:r>
      <w:r w:rsidR="003410C6" w:rsidRPr="00321A22">
        <w:rPr>
          <w:rFonts w:ascii="GHEA Mariam" w:eastAsia="GHEA Mariam" w:hAnsi="GHEA Mariam" w:cs="GHEA Mariam"/>
          <w:sz w:val="24"/>
          <w:szCs w:val="24"/>
          <w:lang w:val="hy-AM"/>
        </w:rPr>
        <w:t>ավազակությունից անմիջապես առաջ</w:t>
      </w:r>
      <w:r w:rsidR="003410C6">
        <w:rPr>
          <w:rFonts w:ascii="GHEA Mariam" w:eastAsia="GHEA Mariam" w:hAnsi="GHEA Mariam" w:cs="GHEA Mariam"/>
          <w:sz w:val="24"/>
          <w:szCs w:val="24"/>
          <w:lang w:val="hy-AM"/>
        </w:rPr>
        <w:t>,</w:t>
      </w:r>
      <w:r w:rsidR="003410C6" w:rsidRPr="00321A22">
        <w:rPr>
          <w:rFonts w:ascii="GHEA Mariam" w:eastAsia="GHEA Mariam" w:hAnsi="GHEA Mariam" w:cs="GHEA Mariam"/>
          <w:sz w:val="24"/>
          <w:szCs w:val="24"/>
          <w:lang w:val="hy-AM"/>
        </w:rPr>
        <w:t xml:space="preserve"> </w:t>
      </w:r>
      <w:r w:rsidR="002C5559">
        <w:rPr>
          <w:rFonts w:ascii="GHEA Mariam" w:eastAsia="GHEA Mariam" w:hAnsi="GHEA Mariam" w:cs="GHEA Mariam"/>
          <w:sz w:val="24"/>
          <w:szCs w:val="24"/>
          <w:lang w:val="hy-AM"/>
        </w:rPr>
        <w:t>******************</w:t>
      </w:r>
      <w:r w:rsidR="005501A5" w:rsidRPr="00D50B91">
        <w:rPr>
          <w:rFonts w:ascii="GHEA Mariam" w:eastAsia="GHEA Mariam" w:hAnsi="GHEA Mariam" w:cs="GHEA Mariam"/>
          <w:sz w:val="24"/>
          <w:szCs w:val="24"/>
          <w:lang w:val="hy-AM"/>
        </w:rPr>
        <w:t xml:space="preserve"> է իրենց առաջարկել վերցնել դրանք: Իրենցից յուրաքանչյուրը վերցրել է մեկ հրազեն, դրանցով զինված էլ մուտք են գործել առանձնատան բակ, </w:t>
      </w:r>
      <w:r w:rsidR="005501A5" w:rsidRPr="00D07BD9">
        <w:rPr>
          <w:rFonts w:ascii="GHEA Mariam" w:eastAsia="GHEA Mariam" w:hAnsi="GHEA Mariam" w:cs="GHEA Mariam"/>
          <w:sz w:val="24"/>
          <w:szCs w:val="24"/>
          <w:lang w:val="hy-AM"/>
        </w:rPr>
        <w:t xml:space="preserve">ընդ որում՝ </w:t>
      </w:r>
      <w:r w:rsidR="005501A5" w:rsidRPr="00D12F0E">
        <w:rPr>
          <w:rFonts w:ascii="GHEA Mariam" w:eastAsia="GHEA Mariam" w:hAnsi="GHEA Mariam" w:cs="GHEA Mariam"/>
          <w:sz w:val="24"/>
          <w:szCs w:val="24"/>
          <w:lang w:val="hy-AM"/>
        </w:rPr>
        <w:t xml:space="preserve">զենքի հարցում </w:t>
      </w:r>
      <w:r w:rsidR="005501A5" w:rsidRPr="00D50B91">
        <w:rPr>
          <w:rFonts w:ascii="GHEA Mariam" w:eastAsia="GHEA Mariam" w:hAnsi="GHEA Mariam" w:cs="GHEA Mariam"/>
          <w:sz w:val="24"/>
          <w:szCs w:val="24"/>
          <w:lang w:val="hy-AM"/>
        </w:rPr>
        <w:t xml:space="preserve">իրենք միմյանց հետ, ինչպես նաև՝ </w:t>
      </w:r>
      <w:r w:rsidR="002C5559">
        <w:rPr>
          <w:rFonts w:ascii="GHEA Mariam" w:eastAsia="GHEA Mariam" w:hAnsi="GHEA Mariam" w:cs="GHEA Mariam"/>
          <w:sz w:val="24"/>
          <w:szCs w:val="24"/>
          <w:lang w:val="hy-AM"/>
        </w:rPr>
        <w:t>*************-</w:t>
      </w:r>
      <w:r w:rsidR="005501A5" w:rsidRPr="00D50B91">
        <w:rPr>
          <w:rFonts w:ascii="GHEA Mariam" w:eastAsia="GHEA Mariam" w:hAnsi="GHEA Mariam" w:cs="GHEA Mariam"/>
          <w:sz w:val="24"/>
          <w:szCs w:val="24"/>
          <w:lang w:val="hy-AM"/>
        </w:rPr>
        <w:t>ի հետ</w:t>
      </w:r>
      <w:r w:rsidR="003410C6">
        <w:rPr>
          <w:rFonts w:ascii="GHEA Mariam" w:eastAsia="GHEA Mariam" w:hAnsi="GHEA Mariam" w:cs="GHEA Mariam"/>
          <w:sz w:val="24"/>
          <w:szCs w:val="24"/>
          <w:lang w:val="hy-AM"/>
        </w:rPr>
        <w:t>,</w:t>
      </w:r>
      <w:r w:rsidR="005501A5" w:rsidRPr="00D50B91">
        <w:rPr>
          <w:rFonts w:ascii="GHEA Mariam" w:eastAsia="GHEA Mariam" w:hAnsi="GHEA Mariam" w:cs="GHEA Mariam"/>
          <w:sz w:val="24"/>
          <w:szCs w:val="24"/>
          <w:lang w:val="hy-AM"/>
        </w:rPr>
        <w:t xml:space="preserve"> նախնական որևէ պայմանավորվածություն չեն ունեցել:</w:t>
      </w:r>
      <w:r w:rsidR="005501A5" w:rsidRPr="00C81628">
        <w:rPr>
          <w:rFonts w:ascii="GHEA Mariam" w:eastAsia="GHEA Mariam" w:hAnsi="GHEA Mariam" w:cs="GHEA Mariam"/>
          <w:sz w:val="24"/>
          <w:szCs w:val="24"/>
          <w:lang w:val="hy-AM"/>
        </w:rPr>
        <w:t xml:space="preserve"> Ուստի՝</w:t>
      </w:r>
      <w:r w:rsidR="005501A5" w:rsidRPr="00C41EBD">
        <w:rPr>
          <w:rFonts w:ascii="GHEA Mariam" w:eastAsia="GHEA Mariam" w:hAnsi="GHEA Mariam" w:cs="GHEA Mariam"/>
          <w:sz w:val="24"/>
          <w:szCs w:val="24"/>
          <w:lang w:val="hy-AM"/>
        </w:rPr>
        <w:t xml:space="preserve"> </w:t>
      </w:r>
      <w:r w:rsidR="002C5559">
        <w:rPr>
          <w:rFonts w:ascii="GHEA Mariam" w:eastAsia="GHEA Mariam" w:hAnsi="GHEA Mariam" w:cs="GHEA Mariam"/>
          <w:sz w:val="24"/>
          <w:szCs w:val="24"/>
          <w:lang w:val="hy-AM"/>
        </w:rPr>
        <w:t>*****************-</w:t>
      </w:r>
      <w:r w:rsidR="005501A5" w:rsidRPr="00C81628">
        <w:rPr>
          <w:rFonts w:ascii="GHEA Mariam" w:eastAsia="GHEA Mariam" w:hAnsi="GHEA Mariam" w:cs="GHEA Mariam"/>
          <w:sz w:val="24"/>
          <w:szCs w:val="24"/>
          <w:lang w:val="hy-AM"/>
        </w:rPr>
        <w:t>ը Գ</w:t>
      </w:r>
      <w:r w:rsidR="005501A5" w:rsidRPr="00561573">
        <w:rPr>
          <w:rFonts w:ascii="GHEA Mariam" w:eastAsia="GHEA Mariam" w:hAnsi="GHEA Mariam" w:cs="GHEA Mariam"/>
          <w:sz w:val="24"/>
          <w:szCs w:val="24"/>
          <w:lang w:val="hy-AM"/>
        </w:rPr>
        <w:t>.</w:t>
      </w:r>
      <w:r w:rsidR="005501A5" w:rsidRPr="00C81628">
        <w:rPr>
          <w:rFonts w:ascii="GHEA Mariam" w:eastAsia="GHEA Mariam" w:hAnsi="GHEA Mariam" w:cs="GHEA Mariam"/>
          <w:sz w:val="24"/>
          <w:szCs w:val="24"/>
          <w:lang w:val="hy-AM"/>
        </w:rPr>
        <w:t>Դանոյանին, Մ</w:t>
      </w:r>
      <w:r w:rsidR="005501A5" w:rsidRPr="00561573">
        <w:rPr>
          <w:rFonts w:ascii="GHEA Mariam" w:eastAsia="GHEA Mariam" w:hAnsi="GHEA Mariam" w:cs="GHEA Mariam"/>
          <w:sz w:val="24"/>
          <w:szCs w:val="24"/>
          <w:lang w:val="hy-AM"/>
        </w:rPr>
        <w:t>.</w:t>
      </w:r>
      <w:r w:rsidR="005501A5" w:rsidRPr="00C81628">
        <w:rPr>
          <w:rFonts w:ascii="GHEA Mariam" w:eastAsia="GHEA Mariam" w:hAnsi="GHEA Mariam" w:cs="GHEA Mariam"/>
          <w:sz w:val="24"/>
          <w:szCs w:val="24"/>
          <w:lang w:val="hy-AM"/>
        </w:rPr>
        <w:t>Մկրտչյանին և Հ</w:t>
      </w:r>
      <w:r w:rsidR="005501A5" w:rsidRPr="00561573">
        <w:rPr>
          <w:rFonts w:ascii="GHEA Mariam" w:eastAsia="GHEA Mariam" w:hAnsi="GHEA Mariam" w:cs="GHEA Mariam"/>
          <w:sz w:val="24"/>
          <w:szCs w:val="24"/>
          <w:lang w:val="hy-AM"/>
        </w:rPr>
        <w:t>.</w:t>
      </w:r>
      <w:r w:rsidR="005501A5" w:rsidRPr="00C81628">
        <w:rPr>
          <w:rFonts w:ascii="GHEA Mariam" w:eastAsia="GHEA Mariam" w:hAnsi="GHEA Mariam" w:cs="GHEA Mariam"/>
          <w:sz w:val="24"/>
          <w:szCs w:val="24"/>
          <w:lang w:val="hy-AM"/>
        </w:rPr>
        <w:t xml:space="preserve">Ռիժենկոյին անհատապես առաջարկելով վերցնել մեկական հրազեն՝ ՀՀ </w:t>
      </w:r>
      <w:r w:rsidR="004D041A">
        <w:rPr>
          <w:rFonts w:ascii="GHEA Mariam" w:eastAsia="GHEA Mariam" w:hAnsi="GHEA Mariam" w:cs="GHEA Mariam"/>
          <w:sz w:val="24"/>
          <w:szCs w:val="24"/>
          <w:lang w:val="hy-AM"/>
        </w:rPr>
        <w:t xml:space="preserve">նախկին </w:t>
      </w:r>
      <w:r w:rsidR="005501A5" w:rsidRPr="00C81628">
        <w:rPr>
          <w:rFonts w:ascii="GHEA Mariam" w:eastAsia="GHEA Mariam" w:hAnsi="GHEA Mariam" w:cs="GHEA Mariam"/>
          <w:sz w:val="24"/>
          <w:szCs w:val="24"/>
          <w:lang w:val="hy-AM"/>
        </w:rPr>
        <w:t>քրեական օրենսգրքի 235-րդ հոդվածի 1-ին մասի իմաստով նրանցից յուրաքանչյուրին իրացրել է</w:t>
      </w:r>
      <w:r w:rsidR="004D041A">
        <w:rPr>
          <w:rFonts w:ascii="GHEA Mariam" w:eastAsia="GHEA Mariam" w:hAnsi="GHEA Mariam" w:cs="GHEA Mariam"/>
          <w:sz w:val="24"/>
          <w:szCs w:val="24"/>
          <w:lang w:val="hy-AM"/>
        </w:rPr>
        <w:t xml:space="preserve"> և</w:t>
      </w:r>
      <w:r w:rsidR="005501A5" w:rsidRPr="00C81628">
        <w:rPr>
          <w:rFonts w:ascii="GHEA Mariam" w:eastAsia="GHEA Mariam" w:hAnsi="GHEA Mariam" w:cs="GHEA Mariam"/>
          <w:sz w:val="24"/>
          <w:szCs w:val="24"/>
          <w:lang w:val="hy-AM"/>
        </w:rPr>
        <w:t xml:space="preserve"> մեղադրյալներից յուրաքանչյուրը տվյալ պահին ձեռք է բերել մեկական հրազեն:</w:t>
      </w:r>
      <w:r w:rsidR="005501A5" w:rsidRPr="004476B2">
        <w:rPr>
          <w:rFonts w:ascii="GHEA Mariam" w:eastAsia="GHEA Mariam" w:hAnsi="GHEA Mariam" w:cs="GHEA Mariam"/>
          <w:sz w:val="24"/>
          <w:szCs w:val="24"/>
          <w:lang w:val="hy-AM"/>
        </w:rPr>
        <w:t xml:space="preserve"> Գ</w:t>
      </w:r>
      <w:r w:rsidR="005501A5" w:rsidRPr="00F857FB">
        <w:rPr>
          <w:rFonts w:ascii="GHEA Mariam" w:eastAsia="GHEA Mariam" w:hAnsi="GHEA Mariam" w:cs="GHEA Mariam"/>
          <w:sz w:val="24"/>
          <w:szCs w:val="24"/>
          <w:lang w:val="hy-AM"/>
        </w:rPr>
        <w:t>.</w:t>
      </w:r>
      <w:r w:rsidR="005501A5" w:rsidRPr="004476B2">
        <w:rPr>
          <w:rFonts w:ascii="GHEA Mariam" w:eastAsia="GHEA Mariam" w:hAnsi="GHEA Mariam" w:cs="GHEA Mariam"/>
          <w:sz w:val="24"/>
          <w:szCs w:val="24"/>
          <w:lang w:val="hy-AM"/>
        </w:rPr>
        <w:t>Դանոյանը, Մ</w:t>
      </w:r>
      <w:r w:rsidR="005501A5" w:rsidRPr="00F857FB">
        <w:rPr>
          <w:rFonts w:ascii="GHEA Mariam" w:eastAsia="GHEA Mariam" w:hAnsi="GHEA Mariam" w:cs="GHEA Mariam"/>
          <w:sz w:val="24"/>
          <w:szCs w:val="24"/>
          <w:lang w:val="hy-AM"/>
        </w:rPr>
        <w:t>.</w:t>
      </w:r>
      <w:r w:rsidR="005501A5" w:rsidRPr="004476B2">
        <w:rPr>
          <w:rFonts w:ascii="GHEA Mariam" w:eastAsia="GHEA Mariam" w:hAnsi="GHEA Mariam" w:cs="GHEA Mariam"/>
          <w:sz w:val="24"/>
          <w:szCs w:val="24"/>
          <w:lang w:val="hy-AM"/>
        </w:rPr>
        <w:t>Մկրտչյանը</w:t>
      </w:r>
      <w:r w:rsidR="005501A5" w:rsidRPr="006D0ABB">
        <w:rPr>
          <w:rFonts w:ascii="GHEA Mariam" w:eastAsia="GHEA Mariam" w:hAnsi="GHEA Mariam" w:cs="GHEA Mariam"/>
          <w:sz w:val="24"/>
          <w:szCs w:val="24"/>
          <w:lang w:val="hy-AM"/>
        </w:rPr>
        <w:t xml:space="preserve"> և</w:t>
      </w:r>
      <w:r w:rsidR="005501A5" w:rsidRPr="004476B2">
        <w:rPr>
          <w:rFonts w:ascii="GHEA Mariam" w:eastAsia="GHEA Mariam" w:hAnsi="GHEA Mariam" w:cs="GHEA Mariam"/>
          <w:sz w:val="24"/>
          <w:szCs w:val="24"/>
          <w:lang w:val="hy-AM"/>
        </w:rPr>
        <w:t xml:space="preserve"> Հ</w:t>
      </w:r>
      <w:r w:rsidR="005501A5" w:rsidRPr="006D0ABB">
        <w:rPr>
          <w:rFonts w:ascii="GHEA Mariam" w:eastAsia="GHEA Mariam" w:hAnsi="GHEA Mariam" w:cs="GHEA Mariam"/>
          <w:sz w:val="24"/>
          <w:szCs w:val="24"/>
          <w:lang w:val="hy-AM"/>
        </w:rPr>
        <w:t>.</w:t>
      </w:r>
      <w:r w:rsidR="005501A5" w:rsidRPr="004476B2">
        <w:rPr>
          <w:rFonts w:ascii="GHEA Mariam" w:eastAsia="GHEA Mariam" w:hAnsi="GHEA Mariam" w:cs="GHEA Mariam"/>
          <w:sz w:val="24"/>
          <w:szCs w:val="24"/>
          <w:lang w:val="hy-AM"/>
        </w:rPr>
        <w:t xml:space="preserve">Ռիժենկոն </w:t>
      </w:r>
      <w:r w:rsidR="003410C6">
        <w:rPr>
          <w:rFonts w:ascii="GHEA Mariam" w:eastAsia="GHEA Mariam" w:hAnsi="GHEA Mariam" w:cs="GHEA Mariam"/>
          <w:sz w:val="24"/>
          <w:szCs w:val="24"/>
          <w:lang w:val="hy-AM"/>
        </w:rPr>
        <w:t>հ</w:t>
      </w:r>
      <w:r w:rsidR="003410C6" w:rsidRPr="00321A22">
        <w:rPr>
          <w:rFonts w:ascii="GHEA Mariam" w:eastAsia="GHEA Mariam" w:hAnsi="GHEA Mariam" w:cs="GHEA Mariam"/>
          <w:sz w:val="24"/>
          <w:szCs w:val="24"/>
          <w:lang w:val="hy-AM"/>
        </w:rPr>
        <w:t>րազենները համատեղ ձեռք չեն բերել</w:t>
      </w:r>
      <w:r w:rsidR="003410C6">
        <w:rPr>
          <w:rFonts w:ascii="GHEA Mariam" w:eastAsia="GHEA Mariam" w:hAnsi="GHEA Mariam" w:cs="GHEA Mariam"/>
          <w:sz w:val="24"/>
          <w:szCs w:val="24"/>
          <w:lang w:val="hy-AM"/>
        </w:rPr>
        <w:t>,</w:t>
      </w:r>
      <w:r w:rsidR="003410C6" w:rsidRPr="004476B2">
        <w:rPr>
          <w:rFonts w:ascii="GHEA Mariam" w:eastAsia="GHEA Mariam" w:hAnsi="GHEA Mariam" w:cs="GHEA Mariam"/>
          <w:sz w:val="24"/>
          <w:szCs w:val="24"/>
          <w:lang w:val="hy-AM"/>
        </w:rPr>
        <w:t xml:space="preserve"> </w:t>
      </w:r>
      <w:r w:rsidR="005501A5" w:rsidRPr="004476B2">
        <w:rPr>
          <w:rFonts w:ascii="GHEA Mariam" w:eastAsia="GHEA Mariam" w:hAnsi="GHEA Mariam" w:cs="GHEA Mariam"/>
          <w:sz w:val="24"/>
          <w:szCs w:val="24"/>
          <w:lang w:val="hy-AM"/>
        </w:rPr>
        <w:t>նախապես չեն պայմանավորվել հրազեն ձեռք բերելու, պահելու</w:t>
      </w:r>
      <w:r w:rsidR="004D041A">
        <w:rPr>
          <w:rFonts w:ascii="GHEA Mariam" w:eastAsia="GHEA Mariam" w:hAnsi="GHEA Mariam" w:cs="GHEA Mariam"/>
          <w:sz w:val="24"/>
          <w:szCs w:val="24"/>
          <w:lang w:val="hy-AM"/>
        </w:rPr>
        <w:t xml:space="preserve"> կամ</w:t>
      </w:r>
      <w:r w:rsidR="005501A5" w:rsidRPr="004476B2">
        <w:rPr>
          <w:rFonts w:ascii="GHEA Mariam" w:eastAsia="GHEA Mariam" w:hAnsi="GHEA Mariam" w:cs="GHEA Mariam"/>
          <w:sz w:val="24"/>
          <w:szCs w:val="24"/>
          <w:lang w:val="hy-AM"/>
        </w:rPr>
        <w:t xml:space="preserve"> կրելու մասին</w:t>
      </w:r>
      <w:r w:rsidR="005501A5" w:rsidRPr="00321A22">
        <w:rPr>
          <w:rFonts w:ascii="GHEA Mariam" w:eastAsia="GHEA Mariam" w:hAnsi="GHEA Mariam" w:cs="GHEA Mariam"/>
          <w:sz w:val="24"/>
          <w:szCs w:val="24"/>
          <w:lang w:val="hy-AM"/>
        </w:rPr>
        <w:t xml:space="preserve">: </w:t>
      </w:r>
      <w:r w:rsidR="005501A5" w:rsidRPr="004873B4">
        <w:rPr>
          <w:rFonts w:ascii="GHEA Mariam" w:eastAsia="GHEA Mariam" w:hAnsi="GHEA Mariam" w:cs="GHEA Mariam"/>
          <w:sz w:val="24"/>
          <w:szCs w:val="24"/>
          <w:lang w:val="hy-AM"/>
        </w:rPr>
        <w:t>Նրանցից</w:t>
      </w:r>
      <w:r w:rsidR="005501A5" w:rsidRPr="004873B4">
        <w:rPr>
          <w:rFonts w:ascii="GHEA Mariam" w:eastAsia="GHEA Mariam" w:hAnsi="GHEA Mariam" w:cs="GHEA Mariam"/>
          <w:sz w:val="24"/>
          <w:szCs w:val="24"/>
          <w:lang w:val="af-ZA"/>
        </w:rPr>
        <w:t xml:space="preserve"> </w:t>
      </w:r>
      <w:r w:rsidR="005501A5" w:rsidRPr="004873B4">
        <w:rPr>
          <w:rFonts w:ascii="GHEA Mariam" w:eastAsia="GHEA Mariam" w:hAnsi="GHEA Mariam" w:cs="GHEA Mariam"/>
          <w:sz w:val="24"/>
          <w:szCs w:val="24"/>
          <w:lang w:val="hy-AM"/>
        </w:rPr>
        <w:t>յուրաքանչյուր</w:t>
      </w:r>
      <w:r w:rsidR="005501A5" w:rsidRPr="00E678D4">
        <w:rPr>
          <w:rFonts w:ascii="GHEA Mariam" w:eastAsia="GHEA Mariam" w:hAnsi="GHEA Mariam" w:cs="GHEA Mariam"/>
          <w:sz w:val="24"/>
          <w:szCs w:val="24"/>
          <w:lang w:val="hy-AM"/>
        </w:rPr>
        <w:t>ն</w:t>
      </w:r>
      <w:r w:rsidR="005501A5" w:rsidRPr="004873B4">
        <w:rPr>
          <w:rFonts w:ascii="GHEA Mariam" w:eastAsia="GHEA Mariam" w:hAnsi="GHEA Mariam" w:cs="GHEA Mariam"/>
          <w:sz w:val="24"/>
          <w:szCs w:val="24"/>
          <w:lang w:val="af-ZA"/>
        </w:rPr>
        <w:t xml:space="preserve"> </w:t>
      </w:r>
      <w:r w:rsidR="005501A5" w:rsidRPr="004873B4">
        <w:rPr>
          <w:rFonts w:ascii="GHEA Mariam" w:eastAsia="GHEA Mariam" w:hAnsi="GHEA Mariam" w:cs="GHEA Mariam"/>
          <w:sz w:val="24"/>
          <w:szCs w:val="24"/>
          <w:lang w:val="hy-AM"/>
        </w:rPr>
        <w:t>առանձնատան</w:t>
      </w:r>
      <w:r w:rsidR="005501A5" w:rsidRPr="004873B4">
        <w:rPr>
          <w:rFonts w:ascii="GHEA Mariam" w:eastAsia="GHEA Mariam" w:hAnsi="GHEA Mariam" w:cs="GHEA Mariam"/>
          <w:sz w:val="24"/>
          <w:szCs w:val="24"/>
          <w:lang w:val="af-ZA"/>
        </w:rPr>
        <w:t xml:space="preserve"> </w:t>
      </w:r>
      <w:r w:rsidR="005501A5" w:rsidRPr="004873B4">
        <w:rPr>
          <w:rFonts w:ascii="GHEA Mariam" w:eastAsia="GHEA Mariam" w:hAnsi="GHEA Mariam" w:cs="GHEA Mariam"/>
          <w:sz w:val="24"/>
          <w:szCs w:val="24"/>
          <w:lang w:val="hy-AM"/>
        </w:rPr>
        <w:t>բակ</w:t>
      </w:r>
      <w:r w:rsidR="005501A5" w:rsidRPr="004873B4">
        <w:rPr>
          <w:rFonts w:ascii="GHEA Mariam" w:eastAsia="GHEA Mariam" w:hAnsi="GHEA Mariam" w:cs="GHEA Mariam"/>
          <w:sz w:val="24"/>
          <w:szCs w:val="24"/>
          <w:lang w:val="af-ZA"/>
        </w:rPr>
        <w:t xml:space="preserve"> </w:t>
      </w:r>
      <w:r w:rsidR="005501A5" w:rsidRPr="004873B4">
        <w:rPr>
          <w:rFonts w:ascii="GHEA Mariam" w:eastAsia="GHEA Mariam" w:hAnsi="GHEA Mariam" w:cs="GHEA Mariam"/>
          <w:sz w:val="24"/>
          <w:szCs w:val="24"/>
          <w:lang w:val="hy-AM"/>
        </w:rPr>
        <w:t>է</w:t>
      </w:r>
      <w:r w:rsidR="005501A5" w:rsidRPr="004873B4">
        <w:rPr>
          <w:rFonts w:ascii="GHEA Mariam" w:eastAsia="GHEA Mariam" w:hAnsi="GHEA Mariam" w:cs="GHEA Mariam"/>
          <w:sz w:val="24"/>
          <w:szCs w:val="24"/>
          <w:lang w:val="af-ZA"/>
        </w:rPr>
        <w:t xml:space="preserve"> </w:t>
      </w:r>
      <w:r w:rsidR="005501A5" w:rsidRPr="004873B4">
        <w:rPr>
          <w:rFonts w:ascii="GHEA Mariam" w:eastAsia="GHEA Mariam" w:hAnsi="GHEA Mariam" w:cs="GHEA Mariam"/>
          <w:sz w:val="24"/>
          <w:szCs w:val="24"/>
          <w:lang w:val="hy-AM"/>
        </w:rPr>
        <w:t>մուտք</w:t>
      </w:r>
      <w:r w:rsidR="005501A5" w:rsidRPr="004873B4">
        <w:rPr>
          <w:rFonts w:ascii="GHEA Mariam" w:eastAsia="GHEA Mariam" w:hAnsi="GHEA Mariam" w:cs="GHEA Mariam"/>
          <w:sz w:val="24"/>
          <w:szCs w:val="24"/>
          <w:lang w:val="af-ZA"/>
        </w:rPr>
        <w:t xml:space="preserve"> </w:t>
      </w:r>
      <w:r w:rsidR="005501A5" w:rsidRPr="004873B4">
        <w:rPr>
          <w:rFonts w:ascii="GHEA Mariam" w:eastAsia="GHEA Mariam" w:hAnsi="GHEA Mariam" w:cs="GHEA Mariam"/>
          <w:sz w:val="24"/>
          <w:szCs w:val="24"/>
          <w:lang w:val="hy-AM"/>
        </w:rPr>
        <w:t>գործել</w:t>
      </w:r>
      <w:r w:rsidR="00691AEE">
        <w:rPr>
          <w:rFonts w:ascii="GHEA Mariam" w:eastAsia="GHEA Mariam" w:hAnsi="GHEA Mariam" w:cs="GHEA Mariam"/>
          <w:sz w:val="24"/>
          <w:szCs w:val="24"/>
          <w:lang w:val="hy-AM"/>
        </w:rPr>
        <w:t>՝</w:t>
      </w:r>
      <w:r w:rsidR="005501A5" w:rsidRPr="004873B4">
        <w:rPr>
          <w:rFonts w:ascii="GHEA Mariam" w:eastAsia="GHEA Mariam" w:hAnsi="GHEA Mariam" w:cs="GHEA Mariam"/>
          <w:sz w:val="24"/>
          <w:szCs w:val="24"/>
          <w:lang w:val="af-ZA"/>
        </w:rPr>
        <w:t xml:space="preserve"> </w:t>
      </w:r>
      <w:r w:rsidR="003410C6" w:rsidRPr="004873B4">
        <w:rPr>
          <w:rFonts w:ascii="GHEA Mariam" w:eastAsia="GHEA Mariam" w:hAnsi="GHEA Mariam" w:cs="GHEA Mariam"/>
          <w:sz w:val="24"/>
          <w:szCs w:val="24"/>
          <w:lang w:val="hy-AM"/>
        </w:rPr>
        <w:t>կրել</w:t>
      </w:r>
      <w:r w:rsidR="003410C6">
        <w:rPr>
          <w:rFonts w:ascii="GHEA Mariam" w:eastAsia="GHEA Mariam" w:hAnsi="GHEA Mariam" w:cs="GHEA Mariam"/>
          <w:sz w:val="24"/>
          <w:szCs w:val="24"/>
          <w:lang w:val="hy-AM"/>
        </w:rPr>
        <w:t>ով</w:t>
      </w:r>
      <w:r w:rsidR="003410C6" w:rsidRPr="004873B4">
        <w:rPr>
          <w:rFonts w:ascii="GHEA Mariam" w:eastAsia="GHEA Mariam" w:hAnsi="GHEA Mariam" w:cs="GHEA Mariam"/>
          <w:sz w:val="24"/>
          <w:szCs w:val="24"/>
          <w:lang w:val="hy-AM"/>
        </w:rPr>
        <w:t xml:space="preserve"> </w:t>
      </w:r>
      <w:r w:rsidR="005501A5" w:rsidRPr="004873B4">
        <w:rPr>
          <w:rFonts w:ascii="GHEA Mariam" w:eastAsia="GHEA Mariam" w:hAnsi="GHEA Mariam" w:cs="GHEA Mariam"/>
          <w:sz w:val="24"/>
          <w:szCs w:val="24"/>
          <w:lang w:val="hy-AM"/>
        </w:rPr>
        <w:t>մեկ</w:t>
      </w:r>
      <w:r w:rsidR="005501A5" w:rsidRPr="004873B4">
        <w:rPr>
          <w:rFonts w:ascii="GHEA Mariam" w:eastAsia="GHEA Mariam" w:hAnsi="GHEA Mariam" w:cs="GHEA Mariam"/>
          <w:sz w:val="24"/>
          <w:szCs w:val="24"/>
          <w:lang w:val="af-ZA"/>
        </w:rPr>
        <w:t xml:space="preserve"> </w:t>
      </w:r>
      <w:r w:rsidR="005501A5" w:rsidRPr="004873B4">
        <w:rPr>
          <w:rFonts w:ascii="GHEA Mariam" w:eastAsia="GHEA Mariam" w:hAnsi="GHEA Mariam" w:cs="GHEA Mariam"/>
          <w:sz w:val="24"/>
          <w:szCs w:val="24"/>
          <w:lang w:val="hy-AM"/>
        </w:rPr>
        <w:t>հրազեն</w:t>
      </w:r>
      <w:r w:rsidR="005501A5" w:rsidRPr="0028417B">
        <w:rPr>
          <w:rFonts w:ascii="GHEA Mariam" w:eastAsia="GHEA Mariam" w:hAnsi="GHEA Mariam" w:cs="GHEA Mariam"/>
          <w:sz w:val="24"/>
          <w:szCs w:val="24"/>
          <w:lang w:val="hy-AM"/>
        </w:rPr>
        <w:t>: Հետևաբար՝ Գ</w:t>
      </w:r>
      <w:r w:rsidR="005501A5" w:rsidRPr="00A6571B">
        <w:rPr>
          <w:rFonts w:ascii="GHEA Mariam" w:eastAsia="GHEA Mariam" w:hAnsi="GHEA Mariam" w:cs="GHEA Mariam"/>
          <w:sz w:val="24"/>
          <w:szCs w:val="24"/>
          <w:lang w:val="hy-AM"/>
        </w:rPr>
        <w:t>.</w:t>
      </w:r>
      <w:r w:rsidR="005501A5" w:rsidRPr="0028417B">
        <w:rPr>
          <w:rFonts w:ascii="GHEA Mariam" w:eastAsia="GHEA Mariam" w:hAnsi="GHEA Mariam" w:cs="GHEA Mariam"/>
          <w:sz w:val="24"/>
          <w:szCs w:val="24"/>
          <w:lang w:val="hy-AM"/>
        </w:rPr>
        <w:t xml:space="preserve">Դանոյանի արարքը չի </w:t>
      </w:r>
      <w:r w:rsidR="005501A5" w:rsidRPr="0028417B">
        <w:rPr>
          <w:rFonts w:ascii="GHEA Mariam" w:eastAsia="GHEA Mariam" w:hAnsi="GHEA Mariam" w:cs="GHEA Mariam"/>
          <w:sz w:val="24"/>
          <w:szCs w:val="24"/>
          <w:lang w:val="hy-AM"/>
        </w:rPr>
        <w:lastRenderedPageBreak/>
        <w:t xml:space="preserve">համապատասխանում ՀՀ </w:t>
      </w:r>
      <w:r w:rsidR="004D041A">
        <w:rPr>
          <w:rFonts w:ascii="GHEA Mariam" w:eastAsia="GHEA Mariam" w:hAnsi="GHEA Mariam" w:cs="GHEA Mariam"/>
          <w:sz w:val="24"/>
          <w:szCs w:val="24"/>
          <w:lang w:val="hy-AM"/>
        </w:rPr>
        <w:t>նախկին</w:t>
      </w:r>
      <w:r w:rsidR="004D041A" w:rsidRPr="0028417B">
        <w:rPr>
          <w:rFonts w:ascii="GHEA Mariam" w:eastAsia="GHEA Mariam" w:hAnsi="GHEA Mariam" w:cs="GHEA Mariam"/>
          <w:sz w:val="24"/>
          <w:szCs w:val="24"/>
          <w:lang w:val="hy-AM"/>
        </w:rPr>
        <w:t xml:space="preserve"> </w:t>
      </w:r>
      <w:r w:rsidR="005501A5" w:rsidRPr="0028417B">
        <w:rPr>
          <w:rFonts w:ascii="GHEA Mariam" w:eastAsia="GHEA Mariam" w:hAnsi="GHEA Mariam" w:cs="GHEA Mariam"/>
          <w:sz w:val="24"/>
          <w:szCs w:val="24"/>
          <w:lang w:val="hy-AM"/>
        </w:rPr>
        <w:t xml:space="preserve">քրեական օրենսգրքի 235-րդ հոդվածի 2-րդ մասի հատկանիշներին, </w:t>
      </w:r>
      <w:r w:rsidR="00B069E7">
        <w:rPr>
          <w:rFonts w:ascii="GHEA Mariam" w:eastAsia="GHEA Mariam" w:hAnsi="GHEA Mariam" w:cs="GHEA Mariam"/>
          <w:sz w:val="24"/>
          <w:szCs w:val="24"/>
          <w:lang w:val="hy-AM"/>
        </w:rPr>
        <w:t xml:space="preserve"> </w:t>
      </w:r>
      <w:r w:rsidR="005501A5" w:rsidRPr="00A6571B">
        <w:rPr>
          <w:rFonts w:ascii="GHEA Mariam" w:eastAsia="GHEA Mariam" w:hAnsi="GHEA Mariam" w:cs="GHEA Mariam"/>
          <w:sz w:val="24"/>
          <w:szCs w:val="24"/>
          <w:lang w:val="hy-AM"/>
        </w:rPr>
        <w:t xml:space="preserve">այլ </w:t>
      </w:r>
      <w:r w:rsidR="00B069E7">
        <w:rPr>
          <w:rFonts w:ascii="GHEA Mariam" w:eastAsia="GHEA Mariam" w:hAnsi="GHEA Mariam" w:cs="GHEA Mariam"/>
          <w:sz w:val="24"/>
          <w:szCs w:val="24"/>
          <w:lang w:val="hy-AM"/>
        </w:rPr>
        <w:t xml:space="preserve"> </w:t>
      </w:r>
      <w:r w:rsidR="005501A5" w:rsidRPr="0028417B">
        <w:rPr>
          <w:rFonts w:ascii="GHEA Mariam" w:eastAsia="GHEA Mariam" w:hAnsi="GHEA Mariam" w:cs="GHEA Mariam"/>
          <w:sz w:val="24"/>
          <w:szCs w:val="24"/>
          <w:lang w:val="hy-AM"/>
        </w:rPr>
        <w:t xml:space="preserve">նա </w:t>
      </w:r>
      <w:r w:rsidR="00B069E7">
        <w:rPr>
          <w:rFonts w:ascii="GHEA Mariam" w:eastAsia="GHEA Mariam" w:hAnsi="GHEA Mariam" w:cs="GHEA Mariam"/>
          <w:sz w:val="24"/>
          <w:szCs w:val="24"/>
          <w:lang w:val="hy-AM"/>
        </w:rPr>
        <w:t xml:space="preserve"> </w:t>
      </w:r>
      <w:r w:rsidR="005501A5" w:rsidRPr="0028417B">
        <w:rPr>
          <w:rFonts w:ascii="GHEA Mariam" w:eastAsia="GHEA Mariam" w:hAnsi="GHEA Mariam" w:cs="GHEA Mariam"/>
          <w:sz w:val="24"/>
          <w:szCs w:val="24"/>
          <w:lang w:val="hy-AM"/>
        </w:rPr>
        <w:t xml:space="preserve">կարող </w:t>
      </w:r>
      <w:r w:rsidR="00B069E7">
        <w:rPr>
          <w:rFonts w:ascii="GHEA Mariam" w:eastAsia="GHEA Mariam" w:hAnsi="GHEA Mariam" w:cs="GHEA Mariam"/>
          <w:sz w:val="24"/>
          <w:szCs w:val="24"/>
          <w:lang w:val="hy-AM"/>
        </w:rPr>
        <w:t xml:space="preserve"> </w:t>
      </w:r>
      <w:r w:rsidR="005501A5" w:rsidRPr="0028417B">
        <w:rPr>
          <w:rFonts w:ascii="GHEA Mariam" w:eastAsia="GHEA Mariam" w:hAnsi="GHEA Mariam" w:cs="GHEA Mariam"/>
          <w:sz w:val="24"/>
          <w:szCs w:val="24"/>
          <w:lang w:val="hy-AM"/>
        </w:rPr>
        <w:t xml:space="preserve">է </w:t>
      </w:r>
      <w:r w:rsidR="00B069E7">
        <w:rPr>
          <w:rFonts w:ascii="GHEA Mariam" w:eastAsia="GHEA Mariam" w:hAnsi="GHEA Mariam" w:cs="GHEA Mariam"/>
          <w:sz w:val="24"/>
          <w:szCs w:val="24"/>
          <w:lang w:val="hy-AM"/>
        </w:rPr>
        <w:t xml:space="preserve"> </w:t>
      </w:r>
      <w:r w:rsidR="005501A5" w:rsidRPr="0028417B">
        <w:rPr>
          <w:rFonts w:ascii="GHEA Mariam" w:eastAsia="GHEA Mariam" w:hAnsi="GHEA Mariam" w:cs="GHEA Mariam"/>
          <w:sz w:val="24"/>
          <w:szCs w:val="24"/>
          <w:lang w:val="hy-AM"/>
        </w:rPr>
        <w:t xml:space="preserve">պատասխանատվություն </w:t>
      </w:r>
      <w:r w:rsidR="00B069E7">
        <w:rPr>
          <w:rFonts w:ascii="GHEA Mariam" w:eastAsia="GHEA Mariam" w:hAnsi="GHEA Mariam" w:cs="GHEA Mariam"/>
          <w:sz w:val="24"/>
          <w:szCs w:val="24"/>
          <w:lang w:val="hy-AM"/>
        </w:rPr>
        <w:t xml:space="preserve"> </w:t>
      </w:r>
      <w:r w:rsidR="005501A5" w:rsidRPr="0028417B">
        <w:rPr>
          <w:rFonts w:ascii="GHEA Mariam" w:eastAsia="GHEA Mariam" w:hAnsi="GHEA Mariam" w:cs="GHEA Mariam"/>
          <w:sz w:val="24"/>
          <w:szCs w:val="24"/>
          <w:lang w:val="hy-AM"/>
        </w:rPr>
        <w:t xml:space="preserve">կրել </w:t>
      </w:r>
      <w:r w:rsidR="00B069E7">
        <w:rPr>
          <w:rFonts w:ascii="GHEA Mariam" w:eastAsia="GHEA Mariam" w:hAnsi="GHEA Mariam" w:cs="GHEA Mariam"/>
          <w:sz w:val="24"/>
          <w:szCs w:val="24"/>
          <w:lang w:val="hy-AM"/>
        </w:rPr>
        <w:t xml:space="preserve"> </w:t>
      </w:r>
      <w:r w:rsidR="003410C6">
        <w:rPr>
          <w:rFonts w:ascii="GHEA Mariam" w:eastAsia="GHEA Mariam" w:hAnsi="GHEA Mariam" w:cs="GHEA Mariam"/>
          <w:sz w:val="24"/>
          <w:szCs w:val="24"/>
          <w:lang w:val="hy-AM"/>
        </w:rPr>
        <w:t xml:space="preserve">նշված </w:t>
      </w:r>
      <w:r w:rsidR="00B069E7">
        <w:rPr>
          <w:rFonts w:ascii="GHEA Mariam" w:eastAsia="GHEA Mariam" w:hAnsi="GHEA Mariam" w:cs="GHEA Mariam"/>
          <w:sz w:val="24"/>
          <w:szCs w:val="24"/>
          <w:lang w:val="hy-AM"/>
        </w:rPr>
        <w:t xml:space="preserve"> </w:t>
      </w:r>
      <w:r w:rsidR="005501A5" w:rsidRPr="0028417B">
        <w:rPr>
          <w:rFonts w:ascii="GHEA Mariam" w:eastAsia="GHEA Mariam" w:hAnsi="GHEA Mariam" w:cs="GHEA Mariam"/>
          <w:sz w:val="24"/>
          <w:szCs w:val="24"/>
          <w:lang w:val="hy-AM"/>
        </w:rPr>
        <w:t>հոդվածի 1-ին մասով՝ ապօրինի կերպով հրազեն կրելու համար:</w:t>
      </w:r>
    </w:p>
    <w:p w14:paraId="26AB5278" w14:textId="3A568A53" w:rsidR="005501A5" w:rsidRDefault="007B0A94" w:rsidP="005501A5">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15</w:t>
      </w:r>
      <w:r w:rsidR="005501A5" w:rsidRPr="00E77A79">
        <w:rPr>
          <w:rFonts w:ascii="GHEA Mariam" w:eastAsia="GHEA Mariam" w:hAnsi="GHEA Mariam" w:cs="GHEA Mariam"/>
          <w:sz w:val="24"/>
          <w:szCs w:val="24"/>
          <w:lang w:val="hy-AM"/>
        </w:rPr>
        <w:t>.</w:t>
      </w:r>
      <w:r w:rsidR="00A83A39">
        <w:rPr>
          <w:rFonts w:ascii="GHEA Mariam" w:eastAsia="GHEA Mariam" w:hAnsi="GHEA Mariam" w:cs="GHEA Mariam"/>
          <w:sz w:val="24"/>
          <w:szCs w:val="24"/>
          <w:lang w:val="hy-AM"/>
        </w:rPr>
        <w:t>3</w:t>
      </w:r>
      <w:r w:rsidR="005501A5" w:rsidRPr="00E77A79">
        <w:rPr>
          <w:rFonts w:ascii="GHEA Mariam" w:eastAsia="GHEA Mariam" w:hAnsi="GHEA Mariam" w:cs="GHEA Mariam"/>
          <w:sz w:val="24"/>
          <w:szCs w:val="24"/>
          <w:lang w:val="hy-AM"/>
        </w:rPr>
        <w:t>. Բողոքաբերը համոզմունք է հայտնել, որ Գ</w:t>
      </w:r>
      <w:r w:rsidR="005501A5" w:rsidRPr="00E07819">
        <w:rPr>
          <w:rFonts w:ascii="GHEA Mariam" w:eastAsia="GHEA Mariam" w:hAnsi="GHEA Mariam" w:cs="GHEA Mariam"/>
          <w:sz w:val="24"/>
          <w:szCs w:val="24"/>
          <w:lang w:val="hy-AM"/>
        </w:rPr>
        <w:t>.</w:t>
      </w:r>
      <w:r w:rsidR="005501A5" w:rsidRPr="00E77A79">
        <w:rPr>
          <w:rFonts w:ascii="GHEA Mariam" w:eastAsia="GHEA Mariam" w:hAnsi="GHEA Mariam" w:cs="GHEA Mariam"/>
          <w:sz w:val="24"/>
          <w:szCs w:val="24"/>
          <w:lang w:val="hy-AM"/>
        </w:rPr>
        <w:t>Դանոյանի և Մ</w:t>
      </w:r>
      <w:r w:rsidR="005501A5" w:rsidRPr="00E07819">
        <w:rPr>
          <w:rFonts w:ascii="GHEA Mariam" w:eastAsia="GHEA Mariam" w:hAnsi="GHEA Mariam" w:cs="GHEA Mariam"/>
          <w:sz w:val="24"/>
          <w:szCs w:val="24"/>
          <w:lang w:val="hy-AM"/>
        </w:rPr>
        <w:t>.</w:t>
      </w:r>
      <w:r w:rsidR="005501A5" w:rsidRPr="00E77A79">
        <w:rPr>
          <w:rFonts w:ascii="GHEA Mariam" w:eastAsia="GHEA Mariam" w:hAnsi="GHEA Mariam" w:cs="GHEA Mariam"/>
          <w:sz w:val="24"/>
          <w:szCs w:val="24"/>
          <w:lang w:val="hy-AM"/>
        </w:rPr>
        <w:t>Մկրտչյանի նկատմամբ նշանակված պատիժները չեն համապատասխանում կատարված հանցանք</w:t>
      </w:r>
      <w:r w:rsidR="005501A5" w:rsidRPr="00FD0833">
        <w:rPr>
          <w:rFonts w:ascii="GHEA Mariam" w:eastAsia="GHEA Mariam" w:hAnsi="GHEA Mariam" w:cs="GHEA Mariam"/>
          <w:sz w:val="24"/>
          <w:szCs w:val="24"/>
          <w:lang w:val="hy-AM"/>
        </w:rPr>
        <w:t>ներ</w:t>
      </w:r>
      <w:r w:rsidR="005501A5" w:rsidRPr="00E77A79">
        <w:rPr>
          <w:rFonts w:ascii="GHEA Mariam" w:eastAsia="GHEA Mariam" w:hAnsi="GHEA Mariam" w:cs="GHEA Mariam"/>
          <w:sz w:val="24"/>
          <w:szCs w:val="24"/>
          <w:lang w:val="hy-AM"/>
        </w:rPr>
        <w:t>ի ծանրությանը և մեղադրյալների անձին:</w:t>
      </w:r>
      <w:r w:rsidR="005501A5" w:rsidRPr="00357C87">
        <w:rPr>
          <w:rFonts w:ascii="GHEA Mariam" w:eastAsia="GHEA Mariam" w:hAnsi="GHEA Mariam" w:cs="GHEA Mariam"/>
          <w:sz w:val="24"/>
          <w:szCs w:val="24"/>
          <w:lang w:val="hy-AM"/>
        </w:rPr>
        <w:t xml:space="preserve"> </w:t>
      </w:r>
    </w:p>
    <w:p w14:paraId="158797CB" w14:textId="32736C28" w:rsidR="005501A5" w:rsidRDefault="005501A5" w:rsidP="005501A5">
      <w:pPr>
        <w:spacing w:line="360" w:lineRule="auto"/>
        <w:ind w:leftChars="0" w:left="-2" w:firstLineChars="0" w:firstLine="567"/>
        <w:contextualSpacing/>
        <w:jc w:val="both"/>
        <w:rPr>
          <w:rFonts w:ascii="GHEA Mariam" w:eastAsia="GHEA Mariam" w:hAnsi="GHEA Mariam" w:cs="GHEA Mariam"/>
          <w:sz w:val="24"/>
          <w:szCs w:val="24"/>
          <w:lang w:val="hy-AM"/>
        </w:rPr>
      </w:pPr>
      <w:r w:rsidRPr="00935B8E">
        <w:rPr>
          <w:rFonts w:ascii="GHEA Mariam" w:eastAsia="GHEA Mariam" w:hAnsi="GHEA Mariam" w:cs="GHEA Mariam"/>
          <w:sz w:val="24"/>
          <w:szCs w:val="24"/>
          <w:lang w:val="hy-AM"/>
        </w:rPr>
        <w:t>Բողոքի հեղինակը նշել է, որ ստորադաս դ</w:t>
      </w:r>
      <w:r w:rsidRPr="00357C87">
        <w:rPr>
          <w:rFonts w:ascii="GHEA Mariam" w:eastAsia="GHEA Mariam" w:hAnsi="GHEA Mariam" w:cs="GHEA Mariam"/>
          <w:sz w:val="24"/>
          <w:szCs w:val="24"/>
          <w:lang w:val="hy-AM"/>
        </w:rPr>
        <w:t>ատարան</w:t>
      </w:r>
      <w:r w:rsidRPr="00C17F7E">
        <w:rPr>
          <w:rFonts w:ascii="GHEA Mariam" w:eastAsia="GHEA Mariam" w:hAnsi="GHEA Mariam" w:cs="GHEA Mariam"/>
          <w:sz w:val="24"/>
          <w:szCs w:val="24"/>
          <w:lang w:val="hy-AM"/>
        </w:rPr>
        <w:t>ներ</w:t>
      </w:r>
      <w:r w:rsidRPr="00357C87">
        <w:rPr>
          <w:rFonts w:ascii="GHEA Mariam" w:eastAsia="GHEA Mariam" w:hAnsi="GHEA Mariam" w:cs="GHEA Mariam"/>
          <w:sz w:val="24"/>
          <w:szCs w:val="24"/>
          <w:lang w:val="hy-AM"/>
        </w:rPr>
        <w:t>ը հաշվի չ</w:t>
      </w:r>
      <w:r w:rsidRPr="00C17F7E">
        <w:rPr>
          <w:rFonts w:ascii="GHEA Mariam" w:eastAsia="GHEA Mariam" w:hAnsi="GHEA Mariam" w:cs="GHEA Mariam"/>
          <w:sz w:val="24"/>
          <w:szCs w:val="24"/>
          <w:lang w:val="hy-AM"/>
        </w:rPr>
        <w:t>են</w:t>
      </w:r>
      <w:r w:rsidRPr="00357C87">
        <w:rPr>
          <w:rFonts w:ascii="GHEA Mariam" w:eastAsia="GHEA Mariam" w:hAnsi="GHEA Mariam" w:cs="GHEA Mariam"/>
          <w:sz w:val="24"/>
          <w:szCs w:val="24"/>
          <w:lang w:val="hy-AM"/>
        </w:rPr>
        <w:t xml:space="preserve"> առել, որ </w:t>
      </w:r>
      <w:r w:rsidRPr="00935B8E">
        <w:rPr>
          <w:rFonts w:ascii="GHEA Mariam" w:eastAsia="GHEA Mariam" w:hAnsi="GHEA Mariam" w:cs="GHEA Mariam"/>
          <w:sz w:val="24"/>
          <w:szCs w:val="24"/>
          <w:lang w:val="hy-AM"/>
        </w:rPr>
        <w:t>մեղադր</w:t>
      </w:r>
      <w:r w:rsidRPr="00357C87">
        <w:rPr>
          <w:rFonts w:ascii="GHEA Mariam" w:eastAsia="GHEA Mariam" w:hAnsi="GHEA Mariam" w:cs="GHEA Mariam"/>
          <w:sz w:val="24"/>
          <w:szCs w:val="24"/>
          <w:lang w:val="hy-AM"/>
        </w:rPr>
        <w:t>յալների արարքների հետևանքով վրա չի հասել որևէ հանրային վտանգավոր հետևանք:</w:t>
      </w:r>
      <w:r w:rsidRPr="00935B8E">
        <w:rPr>
          <w:rFonts w:ascii="GHEA Mariam" w:eastAsia="GHEA Mariam" w:hAnsi="GHEA Mariam" w:cs="GHEA Mariam"/>
          <w:sz w:val="24"/>
          <w:szCs w:val="24"/>
          <w:lang w:val="hy-AM"/>
        </w:rPr>
        <w:t xml:space="preserve"> </w:t>
      </w:r>
      <w:r w:rsidRPr="00A41143">
        <w:rPr>
          <w:rFonts w:ascii="GHEA Mariam" w:eastAsia="GHEA Mariam" w:hAnsi="GHEA Mariam" w:cs="GHEA Mariam"/>
          <w:sz w:val="24"/>
          <w:szCs w:val="24"/>
          <w:lang w:val="hy-AM"/>
        </w:rPr>
        <w:t xml:space="preserve">Բացի այդ, </w:t>
      </w:r>
      <w:r w:rsidRPr="00357C87">
        <w:rPr>
          <w:rFonts w:ascii="GHEA Mariam" w:eastAsia="GHEA Mariam" w:hAnsi="GHEA Mariam" w:cs="GHEA Mariam"/>
          <w:sz w:val="24"/>
          <w:szCs w:val="24"/>
          <w:lang w:val="hy-AM"/>
        </w:rPr>
        <w:t>Գ</w:t>
      </w:r>
      <w:r w:rsidRPr="00FD0833">
        <w:rPr>
          <w:rFonts w:ascii="GHEA Mariam" w:eastAsia="GHEA Mariam" w:hAnsi="GHEA Mariam" w:cs="GHEA Mariam"/>
          <w:sz w:val="24"/>
          <w:szCs w:val="24"/>
          <w:lang w:val="hy-AM"/>
        </w:rPr>
        <w:t>.</w:t>
      </w:r>
      <w:r w:rsidRPr="00357C87">
        <w:rPr>
          <w:rFonts w:ascii="GHEA Mariam" w:eastAsia="GHEA Mariam" w:hAnsi="GHEA Mariam" w:cs="GHEA Mariam"/>
          <w:sz w:val="24"/>
          <w:szCs w:val="24"/>
          <w:lang w:val="hy-AM"/>
        </w:rPr>
        <w:t>Դանոյանի</w:t>
      </w:r>
      <w:r w:rsidRPr="00A41143">
        <w:rPr>
          <w:rFonts w:ascii="GHEA Mariam" w:eastAsia="GHEA Mariam" w:hAnsi="GHEA Mariam" w:cs="GHEA Mariam"/>
          <w:sz w:val="24"/>
          <w:szCs w:val="24"/>
          <w:lang w:val="hy-AM"/>
        </w:rPr>
        <w:t xml:space="preserve"> և </w:t>
      </w:r>
      <w:r w:rsidRPr="00357C87">
        <w:rPr>
          <w:rFonts w:ascii="GHEA Mariam" w:eastAsia="GHEA Mariam" w:hAnsi="GHEA Mariam" w:cs="GHEA Mariam"/>
          <w:sz w:val="24"/>
          <w:szCs w:val="24"/>
          <w:lang w:val="hy-AM"/>
        </w:rPr>
        <w:t>Մ</w:t>
      </w:r>
      <w:r w:rsidRPr="00FD0833">
        <w:rPr>
          <w:rFonts w:ascii="GHEA Mariam" w:eastAsia="GHEA Mariam" w:hAnsi="GHEA Mariam" w:cs="GHEA Mariam"/>
          <w:sz w:val="24"/>
          <w:szCs w:val="24"/>
          <w:lang w:val="hy-AM"/>
        </w:rPr>
        <w:t>.</w:t>
      </w:r>
      <w:r w:rsidRPr="00357C87">
        <w:rPr>
          <w:rFonts w:ascii="GHEA Mariam" w:eastAsia="GHEA Mariam" w:hAnsi="GHEA Mariam" w:cs="GHEA Mariam"/>
          <w:sz w:val="24"/>
          <w:szCs w:val="24"/>
          <w:lang w:val="hy-AM"/>
        </w:rPr>
        <w:t>Մկրտչյանի պատասխանատվությունը և պատիժը ծանրացնող հանգամանքները բացակայում են</w:t>
      </w:r>
      <w:r w:rsidR="00914D70" w:rsidRPr="00914D70">
        <w:rPr>
          <w:rFonts w:ascii="GHEA Mariam" w:eastAsia="GHEA Mariam" w:hAnsi="GHEA Mariam" w:cs="GHEA Mariam"/>
          <w:sz w:val="24"/>
          <w:szCs w:val="24"/>
          <w:lang w:val="hy-AM"/>
        </w:rPr>
        <w:t>,</w:t>
      </w:r>
      <w:r w:rsidRPr="00A41143">
        <w:rPr>
          <w:rFonts w:ascii="GHEA Mariam" w:eastAsia="GHEA Mariam" w:hAnsi="GHEA Mariam" w:cs="GHEA Mariam"/>
          <w:sz w:val="24"/>
          <w:szCs w:val="24"/>
          <w:lang w:val="hy-AM"/>
        </w:rPr>
        <w:t xml:space="preserve"> </w:t>
      </w:r>
      <w:r w:rsidRPr="00357C87">
        <w:rPr>
          <w:rFonts w:ascii="GHEA Mariam" w:eastAsia="GHEA Mariam" w:hAnsi="GHEA Mariam" w:cs="GHEA Mariam"/>
          <w:sz w:val="24"/>
          <w:szCs w:val="24"/>
          <w:lang w:val="hy-AM"/>
        </w:rPr>
        <w:t>Մ</w:t>
      </w:r>
      <w:r w:rsidRPr="007E0A4E">
        <w:rPr>
          <w:rFonts w:ascii="GHEA Mariam" w:eastAsia="GHEA Mariam" w:hAnsi="GHEA Mariam" w:cs="GHEA Mariam"/>
          <w:sz w:val="24"/>
          <w:szCs w:val="24"/>
          <w:lang w:val="hy-AM"/>
        </w:rPr>
        <w:t>.</w:t>
      </w:r>
      <w:r w:rsidRPr="00357C87">
        <w:rPr>
          <w:rFonts w:ascii="GHEA Mariam" w:eastAsia="GHEA Mariam" w:hAnsi="GHEA Mariam" w:cs="GHEA Mariam"/>
          <w:sz w:val="24"/>
          <w:szCs w:val="24"/>
          <w:lang w:val="hy-AM"/>
        </w:rPr>
        <w:t>Մկրտչյանի խնամքին</w:t>
      </w:r>
      <w:r w:rsidR="002A7418" w:rsidRPr="002A7418">
        <w:rPr>
          <w:rFonts w:ascii="GHEA Mariam" w:eastAsia="GHEA Mariam" w:hAnsi="GHEA Mariam" w:cs="GHEA Mariam"/>
          <w:sz w:val="24"/>
          <w:szCs w:val="24"/>
          <w:lang w:val="hy-AM"/>
        </w:rPr>
        <w:t xml:space="preserve"> են</w:t>
      </w:r>
      <w:r w:rsidRPr="00357C87">
        <w:rPr>
          <w:rFonts w:ascii="GHEA Mariam" w:eastAsia="GHEA Mariam" w:hAnsi="GHEA Mariam" w:cs="GHEA Mariam"/>
          <w:sz w:val="24"/>
          <w:szCs w:val="24"/>
          <w:lang w:val="hy-AM"/>
        </w:rPr>
        <w:t xml:space="preserve"> երկու մանկահասակ երեխա</w:t>
      </w:r>
      <w:r w:rsidR="002A7418" w:rsidRPr="002A7418">
        <w:rPr>
          <w:rFonts w:ascii="GHEA Mariam" w:eastAsia="GHEA Mariam" w:hAnsi="GHEA Mariam" w:cs="GHEA Mariam"/>
          <w:sz w:val="24"/>
          <w:szCs w:val="24"/>
          <w:lang w:val="hy-AM"/>
        </w:rPr>
        <w:t>ները</w:t>
      </w:r>
      <w:r w:rsidRPr="00357C87">
        <w:rPr>
          <w:rFonts w:ascii="GHEA Mariam" w:eastAsia="GHEA Mariam" w:hAnsi="GHEA Mariam" w:cs="GHEA Mariam"/>
          <w:sz w:val="24"/>
          <w:szCs w:val="24"/>
          <w:lang w:val="hy-AM"/>
        </w:rPr>
        <w:t>, իսկ Գ</w:t>
      </w:r>
      <w:r w:rsidRPr="007E0A4E">
        <w:rPr>
          <w:rFonts w:ascii="GHEA Mariam" w:eastAsia="GHEA Mariam" w:hAnsi="GHEA Mariam" w:cs="GHEA Mariam"/>
          <w:sz w:val="24"/>
          <w:szCs w:val="24"/>
          <w:lang w:val="hy-AM"/>
        </w:rPr>
        <w:t>.</w:t>
      </w:r>
      <w:r w:rsidRPr="00357C87">
        <w:rPr>
          <w:rFonts w:ascii="GHEA Mariam" w:eastAsia="GHEA Mariam" w:hAnsi="GHEA Mariam" w:cs="GHEA Mariam"/>
          <w:sz w:val="24"/>
          <w:szCs w:val="24"/>
          <w:lang w:val="hy-AM"/>
        </w:rPr>
        <w:t>Դանոյան</w:t>
      </w:r>
      <w:r w:rsidR="002A7418" w:rsidRPr="002A7418">
        <w:rPr>
          <w:rFonts w:ascii="GHEA Mariam" w:eastAsia="GHEA Mariam" w:hAnsi="GHEA Mariam" w:cs="GHEA Mariam"/>
          <w:sz w:val="24"/>
          <w:szCs w:val="24"/>
          <w:lang w:val="hy-AM"/>
        </w:rPr>
        <w:t>ն ունի</w:t>
      </w:r>
      <w:r w:rsidRPr="00357C87">
        <w:rPr>
          <w:rFonts w:ascii="GHEA Mariam" w:eastAsia="GHEA Mariam" w:hAnsi="GHEA Mariam" w:cs="GHEA Mariam"/>
          <w:sz w:val="24"/>
          <w:szCs w:val="24"/>
          <w:lang w:val="hy-AM"/>
        </w:rPr>
        <w:t xml:space="preserve"> շաքարային դիաբետ:</w:t>
      </w:r>
    </w:p>
    <w:p w14:paraId="0DD70431" w14:textId="5A3B15E5" w:rsidR="005501A5" w:rsidRDefault="007B0A94" w:rsidP="005501A5">
      <w:pPr>
        <w:spacing w:line="360" w:lineRule="auto"/>
        <w:ind w:leftChars="0" w:left="-2" w:firstLineChars="0" w:firstLine="567"/>
        <w:contextualSpacing/>
        <w:jc w:val="both"/>
        <w:rPr>
          <w:rFonts w:ascii="GHEA Mariam" w:eastAsia="GHEA Mariam" w:hAnsi="GHEA Mariam" w:cs="GHEA Mariam"/>
          <w:bCs/>
          <w:sz w:val="24"/>
          <w:szCs w:val="24"/>
          <w:lang w:val="hy-AM"/>
        </w:rPr>
      </w:pPr>
      <w:r>
        <w:rPr>
          <w:rFonts w:ascii="GHEA Mariam" w:eastAsia="GHEA Mariam" w:hAnsi="GHEA Mariam" w:cs="GHEA Mariam"/>
          <w:sz w:val="24"/>
          <w:szCs w:val="24"/>
          <w:lang w:val="hy-AM"/>
        </w:rPr>
        <w:t>15</w:t>
      </w:r>
      <w:r w:rsidR="005501A5" w:rsidRPr="00163F37">
        <w:rPr>
          <w:rFonts w:ascii="GHEA Mariam" w:eastAsia="GHEA Mariam" w:hAnsi="GHEA Mariam" w:cs="GHEA Mariam"/>
          <w:sz w:val="24"/>
          <w:szCs w:val="24"/>
          <w:lang w:val="hy-AM"/>
        </w:rPr>
        <w:t>.</w:t>
      </w:r>
      <w:r w:rsidR="00A83A39">
        <w:rPr>
          <w:rFonts w:ascii="GHEA Mariam" w:eastAsia="GHEA Mariam" w:hAnsi="GHEA Mariam" w:cs="GHEA Mariam"/>
          <w:sz w:val="24"/>
          <w:szCs w:val="24"/>
          <w:lang w:val="hy-AM"/>
        </w:rPr>
        <w:t>4</w:t>
      </w:r>
      <w:r w:rsidR="005501A5" w:rsidRPr="00163F37">
        <w:rPr>
          <w:rFonts w:ascii="GHEA Mariam" w:eastAsia="GHEA Mariam" w:hAnsi="GHEA Mariam" w:cs="GHEA Mariam"/>
          <w:sz w:val="24"/>
          <w:szCs w:val="24"/>
          <w:lang w:val="hy-AM"/>
        </w:rPr>
        <w:t>. Բողոքաբերը նշել է</w:t>
      </w:r>
      <w:r w:rsidR="003410C6">
        <w:rPr>
          <w:rFonts w:ascii="GHEA Mariam" w:eastAsia="GHEA Mariam" w:hAnsi="GHEA Mariam" w:cs="GHEA Mariam"/>
          <w:sz w:val="24"/>
          <w:szCs w:val="24"/>
          <w:lang w:val="hy-AM"/>
        </w:rPr>
        <w:t xml:space="preserve"> նաև</w:t>
      </w:r>
      <w:r w:rsidR="005501A5" w:rsidRPr="00163F37">
        <w:rPr>
          <w:rFonts w:ascii="GHEA Mariam" w:eastAsia="GHEA Mariam" w:hAnsi="GHEA Mariam" w:cs="GHEA Mariam"/>
          <w:sz w:val="24"/>
          <w:szCs w:val="24"/>
          <w:lang w:val="hy-AM"/>
        </w:rPr>
        <w:t>, որ դ</w:t>
      </w:r>
      <w:r w:rsidR="005501A5" w:rsidRPr="00163F37">
        <w:rPr>
          <w:rFonts w:ascii="GHEA Mariam" w:eastAsia="GHEA Mariam" w:hAnsi="GHEA Mariam" w:cs="GHEA Mariam"/>
          <w:bCs/>
          <w:sz w:val="24"/>
          <w:szCs w:val="24"/>
          <w:lang w:val="hy-AM"/>
        </w:rPr>
        <w:t>ատավճռով Գ</w:t>
      </w:r>
      <w:r w:rsidR="005501A5" w:rsidRPr="001C7B9B">
        <w:rPr>
          <w:rFonts w:ascii="GHEA Mariam" w:eastAsia="GHEA Mariam" w:hAnsi="GHEA Mariam" w:cs="GHEA Mariam"/>
          <w:bCs/>
          <w:sz w:val="24"/>
          <w:szCs w:val="24"/>
          <w:lang w:val="hy-AM"/>
        </w:rPr>
        <w:t>.</w:t>
      </w:r>
      <w:r w:rsidR="005501A5" w:rsidRPr="00163F37">
        <w:rPr>
          <w:rFonts w:ascii="GHEA Mariam" w:eastAsia="GHEA Mariam" w:hAnsi="GHEA Mariam" w:cs="GHEA Mariam"/>
          <w:bCs/>
          <w:sz w:val="24"/>
          <w:szCs w:val="24"/>
          <w:lang w:val="hy-AM"/>
        </w:rPr>
        <w:t>Դանոյանի պատժի կրման սկիզբը հաշվվել է 2018 թվականի սեպտեմբերի 29-ից: Դատարանն անտեսել է, որ Գ</w:t>
      </w:r>
      <w:r w:rsidR="005501A5" w:rsidRPr="00A948D2">
        <w:rPr>
          <w:rFonts w:ascii="GHEA Mariam" w:eastAsia="GHEA Mariam" w:hAnsi="GHEA Mariam" w:cs="GHEA Mariam"/>
          <w:bCs/>
          <w:sz w:val="24"/>
          <w:szCs w:val="24"/>
          <w:lang w:val="hy-AM"/>
        </w:rPr>
        <w:t>.</w:t>
      </w:r>
      <w:r w:rsidR="005501A5" w:rsidRPr="00163F37">
        <w:rPr>
          <w:rFonts w:ascii="GHEA Mariam" w:eastAsia="GHEA Mariam" w:hAnsi="GHEA Mariam" w:cs="GHEA Mariam"/>
          <w:bCs/>
          <w:sz w:val="24"/>
          <w:szCs w:val="24"/>
          <w:lang w:val="hy-AM"/>
        </w:rPr>
        <w:t>Դանոյանը հայտնաբերվել ու արգելանքի է վերցվել Վրաստանի իրավապահ մարմինների կողմից՝ 2018 թվականի սեպտեմբերի 3-ին, իսկ սեպտեմբերի 29-ին հանձնվել է ՀՀ ոստիկանության ծառայողներին:</w:t>
      </w:r>
      <w:r w:rsidR="005501A5" w:rsidRPr="00844CE9">
        <w:rPr>
          <w:rFonts w:ascii="GHEA Mariam" w:eastAsia="GHEA Mariam" w:hAnsi="GHEA Mariam" w:cs="GHEA Mariam"/>
          <w:bCs/>
          <w:sz w:val="24"/>
          <w:szCs w:val="24"/>
          <w:lang w:val="hy-AM"/>
        </w:rPr>
        <w:t xml:space="preserve"> Այս տեղեկությ</w:t>
      </w:r>
      <w:r w:rsidR="005501A5" w:rsidRPr="0018629C">
        <w:rPr>
          <w:rFonts w:ascii="GHEA Mariam" w:eastAsia="GHEA Mariam" w:hAnsi="GHEA Mariam" w:cs="GHEA Mariam"/>
          <w:bCs/>
          <w:sz w:val="24"/>
          <w:szCs w:val="24"/>
          <w:lang w:val="hy-AM"/>
        </w:rPr>
        <w:t>ան</w:t>
      </w:r>
      <w:r w:rsidR="005501A5" w:rsidRPr="00844CE9">
        <w:rPr>
          <w:rFonts w:ascii="GHEA Mariam" w:eastAsia="GHEA Mariam" w:hAnsi="GHEA Mariam" w:cs="GHEA Mariam"/>
          <w:bCs/>
          <w:sz w:val="24"/>
          <w:szCs w:val="24"/>
          <w:lang w:val="hy-AM"/>
        </w:rPr>
        <w:t xml:space="preserve"> հիմ</w:t>
      </w:r>
      <w:r w:rsidR="005501A5" w:rsidRPr="0018629C">
        <w:rPr>
          <w:rFonts w:ascii="GHEA Mariam" w:eastAsia="GHEA Mariam" w:hAnsi="GHEA Mariam" w:cs="GHEA Mariam"/>
          <w:bCs/>
          <w:sz w:val="24"/>
          <w:szCs w:val="24"/>
          <w:lang w:val="hy-AM"/>
        </w:rPr>
        <w:t>ան վրա</w:t>
      </w:r>
      <w:r w:rsidR="005501A5" w:rsidRPr="00844CE9">
        <w:rPr>
          <w:rFonts w:ascii="GHEA Mariam" w:eastAsia="GHEA Mariam" w:hAnsi="GHEA Mariam" w:cs="GHEA Mariam"/>
          <w:bCs/>
          <w:sz w:val="24"/>
          <w:szCs w:val="24"/>
          <w:lang w:val="hy-AM"/>
        </w:rPr>
        <w:t xml:space="preserve"> Գ</w:t>
      </w:r>
      <w:r w:rsidR="005501A5" w:rsidRPr="00B6451D">
        <w:rPr>
          <w:rFonts w:ascii="GHEA Mariam" w:eastAsia="GHEA Mariam" w:hAnsi="GHEA Mariam" w:cs="GHEA Mariam"/>
          <w:bCs/>
          <w:sz w:val="24"/>
          <w:szCs w:val="24"/>
          <w:lang w:val="hy-AM"/>
        </w:rPr>
        <w:t>.</w:t>
      </w:r>
      <w:r w:rsidR="005501A5" w:rsidRPr="00844CE9">
        <w:rPr>
          <w:rFonts w:ascii="GHEA Mariam" w:eastAsia="GHEA Mariam" w:hAnsi="GHEA Mariam" w:cs="GHEA Mariam"/>
          <w:bCs/>
          <w:sz w:val="24"/>
          <w:szCs w:val="24"/>
          <w:lang w:val="hy-AM"/>
        </w:rPr>
        <w:t>Դանոյանի պատժի կրման սկիզբը պետք է հաշվ</w:t>
      </w:r>
      <w:r w:rsidR="005501A5" w:rsidRPr="00B6451D">
        <w:rPr>
          <w:rFonts w:ascii="GHEA Mariam" w:eastAsia="GHEA Mariam" w:hAnsi="GHEA Mariam" w:cs="GHEA Mariam"/>
          <w:bCs/>
          <w:sz w:val="24"/>
          <w:szCs w:val="24"/>
          <w:lang w:val="hy-AM"/>
        </w:rPr>
        <w:t>վե</w:t>
      </w:r>
      <w:r w:rsidR="005501A5" w:rsidRPr="00AE25F6">
        <w:rPr>
          <w:rFonts w:ascii="GHEA Mariam" w:eastAsia="GHEA Mariam" w:hAnsi="GHEA Mariam" w:cs="GHEA Mariam"/>
          <w:bCs/>
          <w:sz w:val="24"/>
          <w:szCs w:val="24"/>
          <w:lang w:val="hy-AM"/>
        </w:rPr>
        <w:t>ր</w:t>
      </w:r>
      <w:r w:rsidR="005501A5" w:rsidRPr="00844CE9">
        <w:rPr>
          <w:rFonts w:ascii="GHEA Mariam" w:eastAsia="GHEA Mariam" w:hAnsi="GHEA Mariam" w:cs="GHEA Mariam"/>
          <w:bCs/>
          <w:sz w:val="24"/>
          <w:szCs w:val="24"/>
          <w:lang w:val="hy-AM"/>
        </w:rPr>
        <w:t xml:space="preserve"> 2018 թվականի սեպտեմբերի 3-ից:</w:t>
      </w:r>
      <w:r w:rsidR="005501A5" w:rsidRPr="00D04EB7">
        <w:rPr>
          <w:rFonts w:ascii="GHEA Mariam" w:eastAsia="GHEA Mariam" w:hAnsi="GHEA Mariam" w:cs="GHEA Mariam"/>
          <w:bCs/>
          <w:sz w:val="24"/>
          <w:szCs w:val="24"/>
          <w:lang w:val="hy-AM"/>
        </w:rPr>
        <w:t xml:space="preserve"> Մինչդեռ</w:t>
      </w:r>
      <w:r w:rsidR="005501A5" w:rsidRPr="00AD4485">
        <w:rPr>
          <w:rFonts w:ascii="GHEA Mariam" w:eastAsia="GHEA Mariam" w:hAnsi="GHEA Mariam" w:cs="GHEA Mariam"/>
          <w:bCs/>
          <w:sz w:val="24"/>
          <w:szCs w:val="24"/>
          <w:lang w:val="hy-AM"/>
        </w:rPr>
        <w:t>,</w:t>
      </w:r>
      <w:r w:rsidR="005501A5" w:rsidRPr="00D04EB7">
        <w:rPr>
          <w:rFonts w:ascii="GHEA Mariam" w:eastAsia="GHEA Mariam" w:hAnsi="GHEA Mariam" w:cs="GHEA Mariam"/>
          <w:bCs/>
          <w:sz w:val="24"/>
          <w:szCs w:val="24"/>
          <w:lang w:val="hy-AM"/>
        </w:rPr>
        <w:t xml:space="preserve"> Վերաքննիչ դատարանն անդրադառնալով բարձրացրած հարցին՝ նշել է, որ </w:t>
      </w:r>
      <w:r w:rsidR="005501A5" w:rsidRPr="00AD4485">
        <w:rPr>
          <w:rFonts w:ascii="GHEA Mariam" w:eastAsia="GHEA Mariam" w:hAnsi="GHEA Mariam" w:cs="GHEA Mariam"/>
          <w:bCs/>
          <w:sz w:val="24"/>
          <w:szCs w:val="24"/>
          <w:lang w:val="hy-AM"/>
        </w:rPr>
        <w:t>այդ հարցը</w:t>
      </w:r>
      <w:r w:rsidR="005501A5" w:rsidRPr="00D04EB7">
        <w:rPr>
          <w:rFonts w:ascii="GHEA Mariam" w:eastAsia="GHEA Mariam" w:hAnsi="GHEA Mariam" w:cs="GHEA Mariam"/>
          <w:bCs/>
          <w:sz w:val="24"/>
          <w:szCs w:val="24"/>
          <w:lang w:val="hy-AM"/>
        </w:rPr>
        <w:t xml:space="preserve"> դատավճ</w:t>
      </w:r>
      <w:r w:rsidR="005501A5" w:rsidRPr="00E673F1">
        <w:rPr>
          <w:rFonts w:ascii="GHEA Mariam" w:eastAsia="GHEA Mariam" w:hAnsi="GHEA Mariam" w:cs="GHEA Mariam"/>
          <w:bCs/>
          <w:sz w:val="24"/>
          <w:szCs w:val="24"/>
          <w:lang w:val="hy-AM"/>
        </w:rPr>
        <w:t>իռ</w:t>
      </w:r>
      <w:r w:rsidR="005501A5" w:rsidRPr="00626751">
        <w:rPr>
          <w:rFonts w:ascii="GHEA Mariam" w:eastAsia="GHEA Mariam" w:hAnsi="GHEA Mariam" w:cs="GHEA Mariam"/>
          <w:bCs/>
          <w:sz w:val="24"/>
          <w:szCs w:val="24"/>
          <w:lang w:val="hy-AM"/>
        </w:rPr>
        <w:t>ն</w:t>
      </w:r>
      <w:r w:rsidR="005501A5" w:rsidRPr="00D04EB7">
        <w:rPr>
          <w:rFonts w:ascii="GHEA Mariam" w:eastAsia="GHEA Mariam" w:hAnsi="GHEA Mariam" w:cs="GHEA Mariam"/>
          <w:bCs/>
          <w:sz w:val="24"/>
          <w:szCs w:val="24"/>
          <w:lang w:val="hy-AM"/>
        </w:rPr>
        <w:t xml:space="preserve"> ի կատար ած</w:t>
      </w:r>
      <w:r w:rsidR="005501A5" w:rsidRPr="00626751">
        <w:rPr>
          <w:rFonts w:ascii="GHEA Mariam" w:eastAsia="GHEA Mariam" w:hAnsi="GHEA Mariam" w:cs="GHEA Mariam"/>
          <w:bCs/>
          <w:sz w:val="24"/>
          <w:szCs w:val="24"/>
          <w:lang w:val="hy-AM"/>
        </w:rPr>
        <w:t xml:space="preserve">ելու </w:t>
      </w:r>
      <w:r w:rsidR="005501A5" w:rsidRPr="00D04EB7">
        <w:rPr>
          <w:rFonts w:ascii="GHEA Mariam" w:eastAsia="GHEA Mariam" w:hAnsi="GHEA Mariam" w:cs="GHEA Mariam"/>
          <w:bCs/>
          <w:sz w:val="24"/>
          <w:szCs w:val="24"/>
          <w:lang w:val="hy-AM"/>
        </w:rPr>
        <w:t>փուլի խնդիր է, որը ենթակա է լուծման անհստակությունների լուծման համար նախատեսված ընթացակարգով</w:t>
      </w:r>
      <w:r w:rsidR="005501A5" w:rsidRPr="00AD4485">
        <w:rPr>
          <w:rFonts w:ascii="GHEA Mariam" w:eastAsia="GHEA Mariam" w:hAnsi="GHEA Mariam" w:cs="GHEA Mariam"/>
          <w:bCs/>
          <w:sz w:val="24"/>
          <w:szCs w:val="24"/>
          <w:lang w:val="hy-AM"/>
        </w:rPr>
        <w:t>:</w:t>
      </w:r>
    </w:p>
    <w:p w14:paraId="0CC87D2F" w14:textId="0E23D203" w:rsidR="005501A5" w:rsidRDefault="005501A5" w:rsidP="005501A5">
      <w:pPr>
        <w:spacing w:line="360" w:lineRule="auto"/>
        <w:ind w:leftChars="0" w:left="-2" w:firstLineChars="0" w:firstLine="567"/>
        <w:contextualSpacing/>
        <w:jc w:val="both"/>
        <w:rPr>
          <w:rFonts w:ascii="GHEA Mariam" w:eastAsia="GHEA Mariam" w:hAnsi="GHEA Mariam" w:cs="GHEA Mariam"/>
          <w:bCs/>
          <w:sz w:val="24"/>
          <w:szCs w:val="24"/>
          <w:lang w:val="hy-AM"/>
        </w:rPr>
      </w:pPr>
      <w:r w:rsidRPr="000934D4">
        <w:rPr>
          <w:rFonts w:ascii="GHEA Mariam" w:eastAsia="GHEA Mariam" w:hAnsi="GHEA Mariam" w:cs="GHEA Mariam"/>
          <w:bCs/>
          <w:sz w:val="24"/>
          <w:szCs w:val="24"/>
          <w:lang w:val="hy-AM"/>
        </w:rPr>
        <w:t>Բողոքաբերը փաստարկել է, որ ազատազրկմ</w:t>
      </w:r>
      <w:r w:rsidRPr="00E92FD1">
        <w:rPr>
          <w:rFonts w:ascii="GHEA Mariam" w:eastAsia="GHEA Mariam" w:hAnsi="GHEA Mariam" w:cs="GHEA Mariam"/>
          <w:bCs/>
          <w:sz w:val="24"/>
          <w:szCs w:val="24"/>
          <w:lang w:val="hy-AM"/>
        </w:rPr>
        <w:t>ա</w:t>
      </w:r>
      <w:r w:rsidRPr="000934D4">
        <w:rPr>
          <w:rFonts w:ascii="GHEA Mariam" w:eastAsia="GHEA Mariam" w:hAnsi="GHEA Mariam" w:cs="GHEA Mariam"/>
          <w:bCs/>
          <w:sz w:val="24"/>
          <w:szCs w:val="24"/>
          <w:lang w:val="hy-AM"/>
        </w:rPr>
        <w:t>ն ձևով պատժի կրման ս</w:t>
      </w:r>
      <w:r w:rsidRPr="00556CED">
        <w:rPr>
          <w:rFonts w:ascii="GHEA Mariam" w:eastAsia="GHEA Mariam" w:hAnsi="GHEA Mariam" w:cs="GHEA Mariam"/>
          <w:bCs/>
          <w:sz w:val="24"/>
          <w:szCs w:val="24"/>
          <w:lang w:val="hy-AM"/>
        </w:rPr>
        <w:t>կ</w:t>
      </w:r>
      <w:r w:rsidRPr="000934D4">
        <w:rPr>
          <w:rFonts w:ascii="GHEA Mariam" w:eastAsia="GHEA Mariam" w:hAnsi="GHEA Mariam" w:cs="GHEA Mariam"/>
          <w:bCs/>
          <w:sz w:val="24"/>
          <w:szCs w:val="24"/>
          <w:lang w:val="hy-AM"/>
        </w:rPr>
        <w:t xml:space="preserve">իզբը սահմանվում է դատավճռով, </w:t>
      </w:r>
      <w:r w:rsidRPr="009049CB">
        <w:rPr>
          <w:rFonts w:ascii="GHEA Mariam" w:eastAsia="GHEA Mariam" w:hAnsi="GHEA Mariam" w:cs="GHEA Mariam"/>
          <w:bCs/>
          <w:sz w:val="24"/>
          <w:szCs w:val="24"/>
          <w:lang w:val="hy-AM"/>
        </w:rPr>
        <w:t xml:space="preserve">և </w:t>
      </w:r>
      <w:r w:rsidRPr="00556CED">
        <w:rPr>
          <w:rFonts w:ascii="GHEA Mariam" w:eastAsia="GHEA Mariam" w:hAnsi="GHEA Mariam" w:cs="GHEA Mariam"/>
          <w:bCs/>
          <w:sz w:val="24"/>
          <w:szCs w:val="24"/>
          <w:lang w:val="hy-AM"/>
        </w:rPr>
        <w:t xml:space="preserve">այն </w:t>
      </w:r>
      <w:r w:rsidRPr="009049CB">
        <w:rPr>
          <w:rFonts w:ascii="GHEA Mariam" w:eastAsia="GHEA Mariam" w:hAnsi="GHEA Mariam" w:cs="GHEA Mariam"/>
          <w:bCs/>
          <w:sz w:val="24"/>
          <w:szCs w:val="24"/>
          <w:lang w:val="hy-AM"/>
        </w:rPr>
        <w:t>սխալ հաշվարկելով՝ դատարանը թույլ է տվել դատական սխալ, իսկ Վերաքննիչ դատարանը</w:t>
      </w:r>
      <w:r w:rsidRPr="00751900">
        <w:rPr>
          <w:rFonts w:ascii="GHEA Mariam" w:eastAsia="GHEA Mariam" w:hAnsi="GHEA Mariam" w:cs="GHEA Mariam"/>
          <w:bCs/>
          <w:sz w:val="24"/>
          <w:szCs w:val="24"/>
          <w:lang w:val="hy-AM"/>
        </w:rPr>
        <w:t>՝</w:t>
      </w:r>
      <w:r w:rsidRPr="009049CB">
        <w:rPr>
          <w:rFonts w:ascii="GHEA Mariam" w:eastAsia="GHEA Mariam" w:hAnsi="GHEA Mariam" w:cs="GHEA Mariam"/>
          <w:bCs/>
          <w:sz w:val="24"/>
          <w:szCs w:val="24"/>
          <w:lang w:val="hy-AM"/>
        </w:rPr>
        <w:t xml:space="preserve"> դատավճռով լուծվող հարցի քննարկումը հետաձգել է դատավճիռն ի կատար ածելու փուլ, պաշտպանության կողմի վրա դ</w:t>
      </w:r>
      <w:r w:rsidR="00554973">
        <w:rPr>
          <w:rFonts w:ascii="GHEA Mariam" w:eastAsia="GHEA Mariam" w:hAnsi="GHEA Mariam" w:cs="GHEA Mariam"/>
          <w:bCs/>
          <w:sz w:val="24"/>
          <w:szCs w:val="24"/>
          <w:lang w:val="hy-AM"/>
        </w:rPr>
        <w:t>ն</w:t>
      </w:r>
      <w:r w:rsidRPr="009049CB">
        <w:rPr>
          <w:rFonts w:ascii="GHEA Mariam" w:eastAsia="GHEA Mariam" w:hAnsi="GHEA Mariam" w:cs="GHEA Mariam"/>
          <w:bCs/>
          <w:sz w:val="24"/>
          <w:szCs w:val="24"/>
          <w:lang w:val="hy-AM"/>
        </w:rPr>
        <w:t>ել</w:t>
      </w:r>
      <w:r w:rsidR="00554973">
        <w:rPr>
          <w:rFonts w:ascii="GHEA Mariam" w:eastAsia="GHEA Mariam" w:hAnsi="GHEA Mariam" w:cs="GHEA Mariam"/>
          <w:bCs/>
          <w:sz w:val="24"/>
          <w:szCs w:val="24"/>
          <w:lang w:val="hy-AM"/>
        </w:rPr>
        <w:t>ով</w:t>
      </w:r>
      <w:r w:rsidRPr="009049CB">
        <w:rPr>
          <w:rFonts w:ascii="GHEA Mariam" w:eastAsia="GHEA Mariam" w:hAnsi="GHEA Mariam" w:cs="GHEA Mariam"/>
          <w:bCs/>
          <w:sz w:val="24"/>
          <w:szCs w:val="24"/>
          <w:lang w:val="hy-AM"/>
        </w:rPr>
        <w:t xml:space="preserve"> ոչ իրավաչափ բեռ։</w:t>
      </w:r>
    </w:p>
    <w:p w14:paraId="02771C17" w14:textId="7E070A38" w:rsidR="005501A5" w:rsidRDefault="007B0A94" w:rsidP="005501A5">
      <w:pPr>
        <w:spacing w:line="360" w:lineRule="auto"/>
        <w:ind w:leftChars="0" w:left="-2" w:firstLineChars="0" w:firstLine="567"/>
        <w:contextualSpacing/>
        <w:jc w:val="both"/>
        <w:rPr>
          <w:rFonts w:ascii="GHEA Mariam" w:eastAsia="GHEA Mariam" w:hAnsi="GHEA Mariam" w:cs="GHEA Mariam"/>
          <w:bCs/>
          <w:sz w:val="24"/>
          <w:szCs w:val="24"/>
          <w:lang w:val="hy-AM"/>
        </w:rPr>
      </w:pPr>
      <w:r>
        <w:rPr>
          <w:rFonts w:ascii="GHEA Mariam" w:eastAsia="GHEA Mariam" w:hAnsi="GHEA Mariam" w:cs="GHEA Mariam"/>
          <w:bCs/>
          <w:sz w:val="24"/>
          <w:szCs w:val="24"/>
          <w:lang w:val="hy-AM"/>
        </w:rPr>
        <w:t>16</w:t>
      </w:r>
      <w:r w:rsidR="005501A5" w:rsidRPr="00DE1DED">
        <w:rPr>
          <w:rFonts w:ascii="GHEA Mariam" w:eastAsia="GHEA Mariam" w:hAnsi="GHEA Mariam" w:cs="GHEA Mariam"/>
          <w:bCs/>
          <w:sz w:val="24"/>
          <w:szCs w:val="24"/>
          <w:lang w:val="hy-AM"/>
        </w:rPr>
        <w:t xml:space="preserve">. </w:t>
      </w:r>
      <w:r w:rsidR="005501A5" w:rsidRPr="00E97C99">
        <w:rPr>
          <w:rFonts w:ascii="GHEA Mariam" w:eastAsia="GHEA Mariam" w:hAnsi="GHEA Mariam" w:cs="GHEA Mariam"/>
          <w:bCs/>
          <w:sz w:val="24"/>
          <w:szCs w:val="24"/>
          <w:lang w:val="hy-AM"/>
        </w:rPr>
        <w:t>Վերոգրյալի հիման վրա, բողոք բերած անձը խնդրել է</w:t>
      </w:r>
      <w:r w:rsidR="005501A5" w:rsidRPr="00DE1DED">
        <w:rPr>
          <w:rFonts w:ascii="GHEA Mariam" w:eastAsia="GHEA Mariam" w:hAnsi="GHEA Mariam" w:cs="GHEA Mariam"/>
          <w:bCs/>
          <w:sz w:val="24"/>
          <w:szCs w:val="24"/>
          <w:lang w:val="hy-AM"/>
        </w:rPr>
        <w:t xml:space="preserve"> </w:t>
      </w:r>
      <w:r w:rsidR="005501A5" w:rsidRPr="00546281">
        <w:rPr>
          <w:rFonts w:ascii="GHEA Mariam" w:eastAsia="GHEA Mariam" w:hAnsi="GHEA Mariam" w:cs="GHEA Mariam"/>
          <w:bCs/>
          <w:sz w:val="24"/>
          <w:szCs w:val="24"/>
          <w:lang w:val="hy-AM"/>
        </w:rPr>
        <w:t xml:space="preserve">ստորադաս </w:t>
      </w:r>
      <w:r w:rsidR="005501A5" w:rsidRPr="00DE1DED">
        <w:rPr>
          <w:rFonts w:ascii="GHEA Mariam" w:eastAsia="GHEA Mariam" w:hAnsi="GHEA Mariam" w:cs="GHEA Mariam"/>
          <w:bCs/>
          <w:sz w:val="24"/>
          <w:szCs w:val="24"/>
          <w:lang w:val="hy-AM"/>
        </w:rPr>
        <w:t>դատարան</w:t>
      </w:r>
      <w:r w:rsidR="005501A5" w:rsidRPr="00546281">
        <w:rPr>
          <w:rFonts w:ascii="GHEA Mariam" w:eastAsia="GHEA Mariam" w:hAnsi="GHEA Mariam" w:cs="GHEA Mariam"/>
          <w:bCs/>
          <w:sz w:val="24"/>
          <w:szCs w:val="24"/>
          <w:lang w:val="hy-AM"/>
        </w:rPr>
        <w:t>ներ</w:t>
      </w:r>
      <w:r w:rsidR="005501A5" w:rsidRPr="00DE1DED">
        <w:rPr>
          <w:rFonts w:ascii="GHEA Mariam" w:eastAsia="GHEA Mariam" w:hAnsi="GHEA Mariam" w:cs="GHEA Mariam"/>
          <w:bCs/>
          <w:sz w:val="24"/>
          <w:szCs w:val="24"/>
          <w:lang w:val="hy-AM"/>
        </w:rPr>
        <w:t>ի</w:t>
      </w:r>
      <w:r w:rsidR="005501A5" w:rsidRPr="00546281">
        <w:rPr>
          <w:rFonts w:ascii="GHEA Mariam" w:eastAsia="GHEA Mariam" w:hAnsi="GHEA Mariam" w:cs="GHEA Mariam"/>
          <w:bCs/>
          <w:sz w:val="24"/>
          <w:szCs w:val="24"/>
          <w:lang w:val="hy-AM"/>
        </w:rPr>
        <w:t xml:space="preserve"> դատական ակտերը </w:t>
      </w:r>
      <w:r w:rsidR="005501A5" w:rsidRPr="00DE1DED">
        <w:rPr>
          <w:rFonts w:ascii="GHEA Mariam" w:eastAsia="GHEA Mariam" w:hAnsi="GHEA Mariam" w:cs="GHEA Mariam"/>
          <w:bCs/>
          <w:sz w:val="24"/>
          <w:szCs w:val="24"/>
          <w:lang w:val="hy-AM"/>
        </w:rPr>
        <w:t xml:space="preserve">մասնակի բեկանել </w:t>
      </w:r>
      <w:r w:rsidR="005501A5" w:rsidRPr="00BB7DDE">
        <w:rPr>
          <w:rFonts w:ascii="GHEA Mariam" w:eastAsia="GHEA Mariam" w:hAnsi="GHEA Mariam" w:cs="GHEA Mariam"/>
          <w:bCs/>
          <w:sz w:val="24"/>
          <w:szCs w:val="24"/>
          <w:lang w:val="hy-AM"/>
        </w:rPr>
        <w:t>և փոփոխել՝</w:t>
      </w:r>
    </w:p>
    <w:p w14:paraId="2E7D51AF" w14:textId="358F9711" w:rsidR="005501A5" w:rsidRDefault="005501A5" w:rsidP="005501A5">
      <w:pPr>
        <w:spacing w:line="360" w:lineRule="auto"/>
        <w:ind w:leftChars="0" w:left="-2" w:firstLineChars="0" w:firstLine="567"/>
        <w:contextualSpacing/>
        <w:jc w:val="both"/>
        <w:rPr>
          <w:rFonts w:ascii="GHEA Mariam" w:eastAsia="GHEA Mariam" w:hAnsi="GHEA Mariam" w:cs="GHEA Mariam"/>
          <w:bCs/>
          <w:sz w:val="24"/>
          <w:szCs w:val="24"/>
          <w:lang w:val="af-ZA"/>
        </w:rPr>
      </w:pPr>
      <w:r w:rsidRPr="00BB7DDE">
        <w:rPr>
          <w:rFonts w:ascii="GHEA Mariam" w:eastAsia="GHEA Mariam" w:hAnsi="GHEA Mariam" w:cs="GHEA Mariam"/>
          <w:bCs/>
          <w:sz w:val="24"/>
          <w:szCs w:val="24"/>
          <w:lang w:val="hy-AM"/>
        </w:rPr>
        <w:t xml:space="preserve">ա) </w:t>
      </w:r>
      <w:r w:rsidRPr="00BB7DDE">
        <w:rPr>
          <w:rFonts w:ascii="GHEA Mariam" w:eastAsia="GHEA Mariam" w:hAnsi="GHEA Mariam" w:cs="GHEA Mariam"/>
          <w:bCs/>
          <w:sz w:val="24"/>
          <w:szCs w:val="24"/>
          <w:lang w:val="af-ZA"/>
        </w:rPr>
        <w:t xml:space="preserve">Գագիկ Դանոյանին և Մայիս Մկրտչյանին ՀՀ </w:t>
      </w:r>
      <w:r w:rsidR="00554973">
        <w:rPr>
          <w:rFonts w:ascii="GHEA Mariam" w:eastAsia="GHEA Mariam" w:hAnsi="GHEA Mariam" w:cs="GHEA Mariam"/>
          <w:bCs/>
          <w:sz w:val="24"/>
          <w:szCs w:val="24"/>
          <w:lang w:val="hy-AM"/>
        </w:rPr>
        <w:t xml:space="preserve">նախկին </w:t>
      </w:r>
      <w:r w:rsidRPr="00BB7DDE">
        <w:rPr>
          <w:rFonts w:ascii="GHEA Mariam" w:eastAsia="GHEA Mariam" w:hAnsi="GHEA Mariam" w:cs="GHEA Mariam"/>
          <w:bCs/>
          <w:sz w:val="24"/>
          <w:szCs w:val="24"/>
          <w:lang w:val="af-ZA"/>
        </w:rPr>
        <w:t>քրեական օրենսգրքի 34-104-րդ հոդվածի 2-րդ մասի 1-ին և 7-րդ կետերով ներկայացված մեղադրանքում</w:t>
      </w:r>
      <w:r>
        <w:rPr>
          <w:rFonts w:ascii="GHEA Mariam" w:eastAsia="GHEA Mariam" w:hAnsi="GHEA Mariam" w:cs="GHEA Mariam"/>
          <w:bCs/>
          <w:sz w:val="24"/>
          <w:szCs w:val="24"/>
          <w:lang w:val="af-ZA"/>
        </w:rPr>
        <w:t xml:space="preserve"> </w:t>
      </w:r>
      <w:r w:rsidRPr="006C72CD">
        <w:rPr>
          <w:rFonts w:ascii="GHEA Mariam" w:eastAsia="GHEA Mariam" w:hAnsi="GHEA Mariam" w:cs="GHEA Mariam"/>
          <w:bCs/>
          <w:sz w:val="24"/>
          <w:szCs w:val="24"/>
          <w:lang w:val="af-ZA"/>
        </w:rPr>
        <w:t>արդարացնել</w:t>
      </w:r>
      <w:r>
        <w:rPr>
          <w:rFonts w:ascii="GHEA Mariam" w:eastAsia="GHEA Mariam" w:hAnsi="GHEA Mariam" w:cs="GHEA Mariam"/>
          <w:bCs/>
          <w:sz w:val="24"/>
          <w:szCs w:val="24"/>
          <w:lang w:val="af-ZA"/>
        </w:rPr>
        <w:t xml:space="preserve">, </w:t>
      </w:r>
    </w:p>
    <w:p w14:paraId="18B36A51" w14:textId="46821F89" w:rsidR="005501A5" w:rsidRDefault="005501A5" w:rsidP="005501A5">
      <w:pPr>
        <w:spacing w:line="360" w:lineRule="auto"/>
        <w:ind w:leftChars="0" w:left="-2" w:firstLineChars="0" w:firstLine="567"/>
        <w:contextualSpacing/>
        <w:jc w:val="both"/>
        <w:rPr>
          <w:rFonts w:ascii="GHEA Mariam" w:eastAsia="GHEA Mariam" w:hAnsi="GHEA Mariam" w:cs="GHEA Mariam"/>
          <w:bCs/>
          <w:sz w:val="24"/>
          <w:szCs w:val="24"/>
          <w:lang w:val="af-ZA"/>
        </w:rPr>
      </w:pPr>
      <w:r>
        <w:rPr>
          <w:rFonts w:ascii="GHEA Mariam" w:eastAsia="GHEA Mariam" w:hAnsi="GHEA Mariam" w:cs="GHEA Mariam"/>
          <w:bCs/>
          <w:sz w:val="24"/>
          <w:szCs w:val="24"/>
          <w:lang w:val="af-ZA"/>
        </w:rPr>
        <w:lastRenderedPageBreak/>
        <w:t xml:space="preserve">բ) </w:t>
      </w:r>
      <w:r w:rsidRPr="00833CD8">
        <w:rPr>
          <w:rFonts w:ascii="GHEA Mariam" w:eastAsia="GHEA Mariam" w:hAnsi="GHEA Mariam" w:cs="GHEA Mariam"/>
          <w:bCs/>
          <w:sz w:val="24"/>
          <w:szCs w:val="24"/>
          <w:lang w:val="af-ZA"/>
        </w:rPr>
        <w:t>Գագիկ Դանոյանի</w:t>
      </w:r>
      <w:r>
        <w:rPr>
          <w:rFonts w:ascii="GHEA Mariam" w:eastAsia="GHEA Mariam" w:hAnsi="GHEA Mariam" w:cs="GHEA Mariam"/>
          <w:bCs/>
          <w:sz w:val="24"/>
          <w:szCs w:val="24"/>
          <w:lang w:val="af-ZA"/>
        </w:rPr>
        <w:t xml:space="preserve">ն </w:t>
      </w:r>
      <w:r w:rsidRPr="00751900">
        <w:rPr>
          <w:rFonts w:ascii="GHEA Mariam" w:eastAsia="GHEA Mariam" w:hAnsi="GHEA Mariam" w:cs="GHEA Mariam"/>
          <w:bCs/>
          <w:sz w:val="24"/>
          <w:szCs w:val="24"/>
          <w:lang w:val="af-ZA"/>
        </w:rPr>
        <w:t xml:space="preserve">ՀՀ </w:t>
      </w:r>
      <w:r w:rsidR="00554973">
        <w:rPr>
          <w:rFonts w:ascii="GHEA Mariam" w:eastAsia="GHEA Mariam" w:hAnsi="GHEA Mariam" w:cs="GHEA Mariam"/>
          <w:bCs/>
          <w:sz w:val="24"/>
          <w:szCs w:val="24"/>
          <w:lang w:val="hy-AM"/>
        </w:rPr>
        <w:t>նախկին</w:t>
      </w:r>
      <w:r w:rsidR="00554973" w:rsidRPr="00751900">
        <w:rPr>
          <w:rFonts w:ascii="GHEA Mariam" w:eastAsia="GHEA Mariam" w:hAnsi="GHEA Mariam" w:cs="GHEA Mariam"/>
          <w:bCs/>
          <w:sz w:val="24"/>
          <w:szCs w:val="24"/>
          <w:lang w:val="af-ZA"/>
        </w:rPr>
        <w:t xml:space="preserve"> </w:t>
      </w:r>
      <w:r w:rsidRPr="00751900">
        <w:rPr>
          <w:rFonts w:ascii="GHEA Mariam" w:eastAsia="GHEA Mariam" w:hAnsi="GHEA Mariam" w:cs="GHEA Mariam"/>
          <w:bCs/>
          <w:sz w:val="24"/>
          <w:szCs w:val="24"/>
          <w:lang w:val="af-ZA"/>
        </w:rPr>
        <w:t xml:space="preserve">քրեական օրենսգրքի 235-րդ հոդվածի 2-րդ մասով </w:t>
      </w:r>
      <w:r>
        <w:rPr>
          <w:rFonts w:ascii="GHEA Mariam" w:eastAsia="GHEA Mariam" w:hAnsi="GHEA Mariam" w:cs="GHEA Mariam"/>
          <w:bCs/>
          <w:sz w:val="24"/>
          <w:szCs w:val="24"/>
          <w:lang w:val="af-ZA"/>
        </w:rPr>
        <w:t>մեղսագրված</w:t>
      </w:r>
      <w:r w:rsidRPr="00833CD8">
        <w:rPr>
          <w:rFonts w:ascii="GHEA Mariam" w:eastAsia="GHEA Mariam" w:hAnsi="GHEA Mariam" w:cs="GHEA Mariam"/>
          <w:bCs/>
          <w:sz w:val="24"/>
          <w:szCs w:val="24"/>
          <w:lang w:val="af-ZA"/>
        </w:rPr>
        <w:t xml:space="preserve"> արարքի իրավական գնահատականը փոփոխել</w:t>
      </w:r>
      <w:r>
        <w:rPr>
          <w:rFonts w:ascii="GHEA Mariam" w:eastAsia="GHEA Mariam" w:hAnsi="GHEA Mariam" w:cs="GHEA Mariam"/>
          <w:bCs/>
          <w:sz w:val="24"/>
          <w:szCs w:val="24"/>
          <w:lang w:val="af-ZA"/>
        </w:rPr>
        <w:t xml:space="preserve">՝ </w:t>
      </w:r>
      <w:r w:rsidRPr="00833CD8">
        <w:rPr>
          <w:rFonts w:ascii="GHEA Mariam" w:eastAsia="GHEA Mariam" w:hAnsi="GHEA Mariam" w:cs="GHEA Mariam"/>
          <w:bCs/>
          <w:sz w:val="24"/>
          <w:szCs w:val="24"/>
          <w:lang w:val="af-ZA"/>
        </w:rPr>
        <w:t>նրա արարքը որակել</w:t>
      </w:r>
      <w:r>
        <w:rPr>
          <w:rFonts w:ascii="GHEA Mariam" w:eastAsia="GHEA Mariam" w:hAnsi="GHEA Mariam" w:cs="GHEA Mariam"/>
          <w:bCs/>
          <w:sz w:val="24"/>
          <w:szCs w:val="24"/>
          <w:lang w:val="af-ZA"/>
        </w:rPr>
        <w:t>ով</w:t>
      </w:r>
      <w:r w:rsidRPr="00833CD8">
        <w:rPr>
          <w:rFonts w:ascii="GHEA Mariam" w:eastAsia="GHEA Mariam" w:hAnsi="GHEA Mariam" w:cs="GHEA Mariam"/>
          <w:bCs/>
          <w:sz w:val="24"/>
          <w:szCs w:val="24"/>
          <w:lang w:val="af-ZA"/>
        </w:rPr>
        <w:t xml:space="preserve"> նույն հոդվածի 1-ին մասով</w:t>
      </w:r>
      <w:r>
        <w:rPr>
          <w:rFonts w:ascii="GHEA Mariam" w:eastAsia="GHEA Mariam" w:hAnsi="GHEA Mariam" w:cs="GHEA Mariam"/>
          <w:bCs/>
          <w:sz w:val="24"/>
          <w:szCs w:val="24"/>
          <w:lang w:val="af-ZA"/>
        </w:rPr>
        <w:t>,</w:t>
      </w:r>
    </w:p>
    <w:p w14:paraId="36025156" w14:textId="77777777" w:rsidR="005501A5" w:rsidRDefault="005501A5" w:rsidP="005501A5">
      <w:pPr>
        <w:spacing w:line="360" w:lineRule="auto"/>
        <w:ind w:leftChars="0" w:firstLineChars="0" w:firstLine="565"/>
        <w:contextualSpacing/>
        <w:jc w:val="both"/>
        <w:rPr>
          <w:rFonts w:ascii="GHEA Mariam" w:eastAsia="GHEA Mariam" w:hAnsi="GHEA Mariam" w:cs="GHEA Mariam"/>
          <w:bCs/>
          <w:sz w:val="24"/>
          <w:szCs w:val="24"/>
          <w:lang w:val="af-ZA"/>
        </w:rPr>
      </w:pPr>
      <w:r>
        <w:rPr>
          <w:rFonts w:ascii="GHEA Mariam" w:eastAsia="GHEA Mariam" w:hAnsi="GHEA Mariam" w:cs="GHEA Mariam"/>
          <w:bCs/>
          <w:sz w:val="24"/>
          <w:szCs w:val="24"/>
          <w:lang w:val="af-ZA"/>
        </w:rPr>
        <w:t xml:space="preserve">գ) </w:t>
      </w:r>
      <w:r w:rsidRPr="005A5736">
        <w:rPr>
          <w:rFonts w:ascii="GHEA Mariam" w:eastAsia="GHEA Mariam" w:hAnsi="GHEA Mariam" w:cs="GHEA Mariam"/>
          <w:bCs/>
          <w:sz w:val="24"/>
          <w:szCs w:val="24"/>
          <w:lang w:val="af-ZA"/>
        </w:rPr>
        <w:t>Գագիկ Դանոյանի պատժի կրման սկիզբը հաշվել 2018</w:t>
      </w:r>
      <w:r>
        <w:rPr>
          <w:rFonts w:ascii="GHEA Mariam" w:eastAsia="GHEA Mariam" w:hAnsi="GHEA Mariam" w:cs="GHEA Mariam"/>
          <w:bCs/>
          <w:sz w:val="24"/>
          <w:szCs w:val="24"/>
          <w:lang w:val="af-ZA"/>
        </w:rPr>
        <w:t xml:space="preserve"> </w:t>
      </w:r>
      <w:r w:rsidRPr="005A5736">
        <w:rPr>
          <w:rFonts w:ascii="GHEA Mariam" w:eastAsia="GHEA Mariam" w:hAnsi="GHEA Mariam" w:cs="GHEA Mariam"/>
          <w:bCs/>
          <w:sz w:val="24"/>
          <w:szCs w:val="24"/>
          <w:lang w:val="af-ZA"/>
        </w:rPr>
        <w:t>թվականի</w:t>
      </w:r>
      <w:r>
        <w:rPr>
          <w:rFonts w:ascii="GHEA Mariam" w:eastAsia="GHEA Mariam" w:hAnsi="GHEA Mariam" w:cs="GHEA Mariam"/>
          <w:bCs/>
          <w:sz w:val="24"/>
          <w:szCs w:val="24"/>
          <w:lang w:val="af-ZA"/>
        </w:rPr>
        <w:t xml:space="preserve"> </w:t>
      </w:r>
      <w:r w:rsidRPr="005A5736">
        <w:rPr>
          <w:rFonts w:ascii="GHEA Mariam" w:eastAsia="GHEA Mariam" w:hAnsi="GHEA Mariam" w:cs="GHEA Mariam"/>
          <w:bCs/>
          <w:sz w:val="24"/>
          <w:szCs w:val="24"/>
          <w:lang w:val="af-ZA"/>
        </w:rPr>
        <w:t>սեպտեմբերի 3-ից</w:t>
      </w:r>
      <w:r>
        <w:rPr>
          <w:rFonts w:ascii="GHEA Mariam" w:eastAsia="GHEA Mariam" w:hAnsi="GHEA Mariam" w:cs="GHEA Mariam"/>
          <w:bCs/>
          <w:sz w:val="24"/>
          <w:szCs w:val="24"/>
          <w:lang w:val="af-ZA"/>
        </w:rPr>
        <w:t>,</w:t>
      </w:r>
    </w:p>
    <w:p w14:paraId="11F714A8" w14:textId="77777777" w:rsidR="005501A5" w:rsidRDefault="005501A5" w:rsidP="005501A5">
      <w:pPr>
        <w:spacing w:line="360" w:lineRule="auto"/>
        <w:ind w:leftChars="0" w:firstLineChars="0" w:firstLine="565"/>
        <w:contextualSpacing/>
        <w:jc w:val="both"/>
        <w:rPr>
          <w:rFonts w:ascii="GHEA Mariam" w:eastAsia="GHEA Mariam" w:hAnsi="GHEA Mariam" w:cs="GHEA Mariam"/>
          <w:bCs/>
          <w:sz w:val="24"/>
          <w:szCs w:val="24"/>
          <w:lang w:val="af-ZA"/>
        </w:rPr>
      </w:pPr>
      <w:r>
        <w:rPr>
          <w:rFonts w:ascii="GHEA Mariam" w:eastAsia="GHEA Mariam" w:hAnsi="GHEA Mariam" w:cs="GHEA Mariam"/>
          <w:bCs/>
          <w:sz w:val="24"/>
          <w:szCs w:val="24"/>
          <w:lang w:val="af-ZA"/>
        </w:rPr>
        <w:t xml:space="preserve">դ) </w:t>
      </w:r>
      <w:r w:rsidRPr="001E4552">
        <w:rPr>
          <w:rFonts w:ascii="GHEA Mariam" w:eastAsia="GHEA Mariam" w:hAnsi="GHEA Mariam" w:cs="GHEA Mariam"/>
          <w:bCs/>
          <w:sz w:val="24"/>
          <w:szCs w:val="24"/>
          <w:lang w:val="af-ZA"/>
        </w:rPr>
        <w:t>Գագիկ Դանոյանի և Մայիս Մկրտչյանի նկատմամբ նշանակված պատիժները փոփոխել և նրանց նկատմամբ նշանակել արդարացի պատիժներ</w:t>
      </w:r>
      <w:r>
        <w:rPr>
          <w:rFonts w:ascii="GHEA Mariam" w:eastAsia="GHEA Mariam" w:hAnsi="GHEA Mariam" w:cs="GHEA Mariam"/>
          <w:bCs/>
          <w:sz w:val="24"/>
          <w:szCs w:val="24"/>
          <w:lang w:val="af-ZA"/>
        </w:rPr>
        <w:t>,</w:t>
      </w:r>
    </w:p>
    <w:p w14:paraId="4EE01E4A" w14:textId="77777777" w:rsidR="005501A5" w:rsidRPr="001D4927" w:rsidRDefault="005501A5" w:rsidP="005501A5">
      <w:pPr>
        <w:spacing w:line="360" w:lineRule="auto"/>
        <w:ind w:leftChars="0" w:firstLineChars="0" w:firstLine="565"/>
        <w:contextualSpacing/>
        <w:jc w:val="both"/>
        <w:rPr>
          <w:rFonts w:ascii="GHEA Mariam" w:eastAsia="GHEA Mariam" w:hAnsi="GHEA Mariam" w:cs="GHEA Mariam"/>
          <w:bCs/>
          <w:sz w:val="24"/>
          <w:szCs w:val="24"/>
          <w:lang w:val="af-ZA"/>
        </w:rPr>
      </w:pPr>
      <w:r>
        <w:rPr>
          <w:rFonts w:ascii="GHEA Mariam" w:eastAsia="GHEA Mariam" w:hAnsi="GHEA Mariam" w:cs="GHEA Mariam"/>
          <w:bCs/>
          <w:sz w:val="24"/>
          <w:szCs w:val="24"/>
          <w:lang w:val="en-US"/>
        </w:rPr>
        <w:t>կ</w:t>
      </w:r>
      <w:r w:rsidRPr="00901C9D">
        <w:rPr>
          <w:rFonts w:ascii="GHEA Mariam" w:eastAsia="GHEA Mariam" w:hAnsi="GHEA Mariam" w:cs="GHEA Mariam"/>
          <w:bCs/>
          <w:sz w:val="24"/>
          <w:szCs w:val="24"/>
          <w:lang w:val="hy-AM"/>
        </w:rPr>
        <w:t>ամ</w:t>
      </w:r>
      <w:r>
        <w:rPr>
          <w:rFonts w:ascii="GHEA Mariam" w:eastAsia="GHEA Mariam" w:hAnsi="GHEA Mariam" w:cs="GHEA Mariam"/>
          <w:bCs/>
          <w:sz w:val="24"/>
          <w:szCs w:val="24"/>
          <w:lang w:val="en-US"/>
        </w:rPr>
        <w:t>՝</w:t>
      </w:r>
    </w:p>
    <w:p w14:paraId="33A45747" w14:textId="1D2FCC30" w:rsidR="005501A5" w:rsidRDefault="005501A5" w:rsidP="005501A5">
      <w:pPr>
        <w:spacing w:line="360" w:lineRule="auto"/>
        <w:ind w:leftChars="0" w:left="-2" w:firstLineChars="0" w:firstLine="567"/>
        <w:contextualSpacing/>
        <w:jc w:val="both"/>
        <w:rPr>
          <w:rFonts w:ascii="GHEA Mariam" w:eastAsia="GHEA Mariam" w:hAnsi="GHEA Mariam" w:cs="GHEA Mariam"/>
          <w:b/>
          <w:i/>
          <w:sz w:val="24"/>
          <w:szCs w:val="24"/>
          <w:lang w:val="hy-AM"/>
        </w:rPr>
      </w:pPr>
      <w:r w:rsidRPr="00901C9D">
        <w:rPr>
          <w:rFonts w:ascii="GHEA Mariam" w:eastAsia="GHEA Mariam" w:hAnsi="GHEA Mariam" w:cs="GHEA Mariam"/>
          <w:bCs/>
          <w:sz w:val="24"/>
          <w:szCs w:val="24"/>
          <w:lang w:val="hy-AM"/>
        </w:rPr>
        <w:t>բեկանել Վերաքննիչ դատարանի դատական ակտը</w:t>
      </w:r>
      <w:r w:rsidRPr="001D4927">
        <w:rPr>
          <w:rFonts w:ascii="GHEA Mariam" w:eastAsia="GHEA Mariam" w:hAnsi="GHEA Mariam" w:cs="GHEA Mariam"/>
          <w:bCs/>
          <w:sz w:val="24"/>
          <w:szCs w:val="24"/>
          <w:lang w:val="af-ZA"/>
        </w:rPr>
        <w:t xml:space="preserve"> </w:t>
      </w:r>
      <w:r>
        <w:rPr>
          <w:rFonts w:ascii="GHEA Mariam" w:eastAsia="GHEA Mariam" w:hAnsi="GHEA Mariam" w:cs="GHEA Mariam"/>
          <w:bCs/>
          <w:sz w:val="24"/>
          <w:szCs w:val="24"/>
          <w:lang w:val="af-ZA"/>
        </w:rPr>
        <w:t>և</w:t>
      </w:r>
      <w:r w:rsidRPr="00901C9D">
        <w:rPr>
          <w:rFonts w:ascii="GHEA Mariam" w:eastAsia="GHEA Mariam" w:hAnsi="GHEA Mariam" w:cs="GHEA Mariam"/>
          <w:bCs/>
          <w:sz w:val="24"/>
          <w:szCs w:val="24"/>
          <w:lang w:val="hy-AM"/>
        </w:rPr>
        <w:t xml:space="preserve"> բեկանված մասով վարույթը փոխանցել համապատասխան ստորադաս դատարան՝ նոր քննության՝ սահմանելով նոր քննության ծավալը: </w:t>
      </w:r>
      <w:r w:rsidR="00EB37B9" w:rsidRPr="00EB37B9">
        <w:rPr>
          <w:rFonts w:ascii="GHEA Mariam" w:eastAsia="GHEA Mariam" w:hAnsi="GHEA Mariam" w:cs="GHEA Mariam"/>
          <w:b/>
          <w:i/>
          <w:sz w:val="24"/>
          <w:szCs w:val="24"/>
          <w:lang w:val="hy-AM"/>
        </w:rPr>
        <w:t xml:space="preserve"> </w:t>
      </w:r>
      <w:bookmarkStart w:id="7" w:name="_Hlk197559053"/>
    </w:p>
    <w:p w14:paraId="35263710" w14:textId="77777777" w:rsidR="005501A5" w:rsidRDefault="005501A5" w:rsidP="00EB37B9">
      <w:pPr>
        <w:spacing w:line="360" w:lineRule="auto"/>
        <w:ind w:leftChars="0" w:left="-2" w:firstLineChars="0" w:firstLine="567"/>
        <w:contextualSpacing/>
        <w:jc w:val="both"/>
        <w:rPr>
          <w:rFonts w:ascii="GHEA Mariam" w:eastAsia="GHEA Mariam" w:hAnsi="GHEA Mariam" w:cs="GHEA Mariam"/>
          <w:b/>
          <w:i/>
          <w:sz w:val="24"/>
          <w:szCs w:val="24"/>
          <w:lang w:val="hy-AM"/>
        </w:rPr>
      </w:pPr>
    </w:p>
    <w:p w14:paraId="713B9383" w14:textId="38360422" w:rsidR="00EB37B9" w:rsidRPr="00554973" w:rsidRDefault="005501A5" w:rsidP="00EB37B9">
      <w:pPr>
        <w:spacing w:line="360" w:lineRule="auto"/>
        <w:ind w:leftChars="0" w:left="-2" w:firstLineChars="0" w:firstLine="567"/>
        <w:contextualSpacing/>
        <w:jc w:val="both"/>
        <w:rPr>
          <w:rFonts w:ascii="GHEA Mariam" w:eastAsia="GHEA Mariam" w:hAnsi="GHEA Mariam" w:cs="GHEA Mariam"/>
          <w:bCs/>
          <w:i/>
          <w:sz w:val="24"/>
          <w:szCs w:val="24"/>
          <w:lang w:val="hy-AM"/>
        </w:rPr>
      </w:pPr>
      <w:r w:rsidRPr="00554973">
        <w:rPr>
          <w:rFonts w:ascii="GHEA Mariam" w:eastAsia="GHEA Mariam" w:hAnsi="GHEA Mariam" w:cs="GHEA Mariam"/>
          <w:bCs/>
          <w:i/>
          <w:sz w:val="24"/>
          <w:szCs w:val="24"/>
          <w:lang w:val="hy-AM"/>
        </w:rPr>
        <w:t xml:space="preserve">IV. </w:t>
      </w:r>
      <w:r w:rsidR="00C86D73" w:rsidRPr="00554973">
        <w:rPr>
          <w:rFonts w:ascii="GHEA Mariam" w:eastAsia="GHEA Mariam" w:hAnsi="GHEA Mariam" w:cs="GHEA Mariam"/>
          <w:bCs/>
          <w:i/>
          <w:sz w:val="24"/>
          <w:szCs w:val="24"/>
          <w:lang w:val="hy-AM"/>
        </w:rPr>
        <w:t>Մեղադրյալ Հ.Ռիժենկոյի պաշտպան Ա.Արզումանյանի</w:t>
      </w:r>
      <w:bookmarkEnd w:id="7"/>
      <w:r w:rsidR="00C86D73" w:rsidRPr="00554973">
        <w:rPr>
          <w:rFonts w:ascii="GHEA Mariam" w:eastAsia="GHEA Mariam" w:hAnsi="GHEA Mariam" w:cs="GHEA Mariam"/>
          <w:bCs/>
          <w:i/>
          <w:sz w:val="24"/>
          <w:szCs w:val="24"/>
          <w:lang w:val="hy-AM"/>
        </w:rPr>
        <w:t xml:space="preserve"> </w:t>
      </w:r>
      <w:r w:rsidR="00EB37B9" w:rsidRPr="00554973">
        <w:rPr>
          <w:rFonts w:ascii="GHEA Mariam" w:eastAsia="GHEA Mariam" w:hAnsi="GHEA Mariam" w:cs="GHEA Mariam"/>
          <w:bCs/>
          <w:i/>
          <w:sz w:val="24"/>
          <w:szCs w:val="24"/>
          <w:lang w:val="hy-AM"/>
        </w:rPr>
        <w:t>բողոքի փաստարկները և պահանջը.</w:t>
      </w:r>
    </w:p>
    <w:p w14:paraId="5AE4BBAA" w14:textId="53EBB800" w:rsidR="00CA0292" w:rsidRDefault="007B0A94" w:rsidP="00CA0292">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17</w:t>
      </w:r>
      <w:r w:rsidR="00CA0292" w:rsidRPr="00CA0292">
        <w:rPr>
          <w:rFonts w:ascii="GHEA Mariam" w:eastAsia="GHEA Mariam" w:hAnsi="GHEA Mariam" w:cs="GHEA Mariam"/>
          <w:sz w:val="24"/>
          <w:szCs w:val="24"/>
          <w:lang w:val="hy-AM"/>
        </w:rPr>
        <w:t xml:space="preserve">. </w:t>
      </w:r>
      <w:r w:rsidR="00A9367E" w:rsidRPr="00A9367E">
        <w:rPr>
          <w:rFonts w:ascii="GHEA Mariam" w:eastAsia="GHEA Mariam" w:hAnsi="GHEA Mariam" w:cs="GHEA Mariam"/>
          <w:sz w:val="24"/>
          <w:szCs w:val="24"/>
          <w:lang w:val="hy-AM"/>
        </w:rPr>
        <w:t xml:space="preserve">Մեղադրյալ Հ.Ռիժենկոյի պաշտպան Ա.Արզումանյանը (այսուհետ՝ նաև </w:t>
      </w:r>
      <w:r w:rsidR="00557256">
        <w:rPr>
          <w:rFonts w:ascii="GHEA Mariam" w:eastAsia="GHEA Mariam" w:hAnsi="GHEA Mariam" w:cs="GHEA Mariam"/>
          <w:sz w:val="24"/>
          <w:szCs w:val="24"/>
          <w:lang w:val="hy-AM"/>
        </w:rPr>
        <w:t>չո</w:t>
      </w:r>
      <w:r w:rsidR="00A9367E" w:rsidRPr="00A9367E">
        <w:rPr>
          <w:rFonts w:ascii="GHEA Mariam" w:eastAsia="GHEA Mariam" w:hAnsi="GHEA Mariam" w:cs="GHEA Mariam"/>
          <w:sz w:val="24"/>
          <w:szCs w:val="24"/>
          <w:lang w:val="hy-AM"/>
        </w:rPr>
        <w:t xml:space="preserve">րրորդ բողոքաբեր) </w:t>
      </w:r>
      <w:r w:rsidR="00CA0292" w:rsidRPr="00F155DD">
        <w:rPr>
          <w:rFonts w:ascii="GHEA Mariam" w:eastAsia="GHEA Mariam" w:hAnsi="GHEA Mariam" w:cs="GHEA Mariam"/>
          <w:sz w:val="24"/>
          <w:szCs w:val="24"/>
          <w:lang w:val="hy-AM"/>
        </w:rPr>
        <w:t>գտել է, որ</w:t>
      </w:r>
      <w:r w:rsidR="00F155DD" w:rsidRPr="00F155DD">
        <w:rPr>
          <w:rFonts w:ascii="GHEA Mariam" w:eastAsia="GHEA Mariam" w:hAnsi="GHEA Mariam" w:cs="GHEA Mariam"/>
          <w:sz w:val="24"/>
          <w:szCs w:val="24"/>
          <w:lang w:val="hy-AM"/>
        </w:rPr>
        <w:t xml:space="preserve"> ստորադաս դատարանները</w:t>
      </w:r>
      <w:r w:rsidR="00CA0292" w:rsidRPr="00F155DD">
        <w:rPr>
          <w:rFonts w:ascii="GHEA Mariam" w:eastAsia="GHEA Mariam" w:hAnsi="GHEA Mariam" w:cs="GHEA Mariam"/>
          <w:sz w:val="24"/>
          <w:szCs w:val="24"/>
          <w:lang w:val="hy-AM"/>
        </w:rPr>
        <w:t xml:space="preserve"> </w:t>
      </w:r>
      <w:r w:rsidR="00F155DD" w:rsidRPr="00F155DD">
        <w:rPr>
          <w:rFonts w:ascii="GHEA Mariam" w:eastAsia="GHEA Mariam" w:hAnsi="GHEA Mariam" w:cs="GHEA Mariam"/>
          <w:sz w:val="24"/>
          <w:szCs w:val="24"/>
          <w:lang w:val="hy-AM"/>
        </w:rPr>
        <w:t xml:space="preserve">թույլ են տվել </w:t>
      </w:r>
      <w:r w:rsidR="00CA0292" w:rsidRPr="00F155DD">
        <w:rPr>
          <w:rFonts w:ascii="GHEA Mariam" w:eastAsia="GHEA Mariam" w:hAnsi="GHEA Mariam" w:cs="GHEA Mariam"/>
          <w:sz w:val="24"/>
          <w:szCs w:val="24"/>
          <w:lang w:val="hy-AM"/>
        </w:rPr>
        <w:t>քրեական և քրեադատավարական իրավունքի նորմերի խախտումներ, որոնք ազդել են վարույթի ելքի վրա:</w:t>
      </w:r>
    </w:p>
    <w:p w14:paraId="003B768A" w14:textId="316A549B" w:rsidR="00CA0292" w:rsidRDefault="00235C12" w:rsidP="00EB37B9">
      <w:pPr>
        <w:spacing w:line="360" w:lineRule="auto"/>
        <w:ind w:leftChars="0" w:left="-2" w:firstLineChars="0" w:firstLine="567"/>
        <w:contextualSpacing/>
        <w:jc w:val="both"/>
        <w:rPr>
          <w:rFonts w:ascii="GHEA Mariam" w:eastAsia="GHEA Mariam" w:hAnsi="GHEA Mariam" w:cs="GHEA Mariam"/>
          <w:sz w:val="24"/>
          <w:szCs w:val="24"/>
          <w:lang w:val="hy-AM"/>
        </w:rPr>
      </w:pPr>
      <w:r w:rsidRPr="00235C12">
        <w:rPr>
          <w:rFonts w:ascii="GHEA Mariam" w:eastAsia="GHEA Mariam" w:hAnsi="GHEA Mariam" w:cs="GHEA Mariam"/>
          <w:sz w:val="24"/>
          <w:szCs w:val="24"/>
          <w:lang w:val="hy-AM"/>
        </w:rPr>
        <w:t xml:space="preserve">Բողոքի հեղինակը նշել է, որ </w:t>
      </w:r>
      <w:r w:rsidR="00012D87" w:rsidRPr="00012D87">
        <w:rPr>
          <w:rFonts w:ascii="GHEA Mariam" w:eastAsia="GHEA Mariam" w:hAnsi="GHEA Mariam" w:cs="GHEA Mariam"/>
          <w:sz w:val="24"/>
          <w:szCs w:val="24"/>
          <w:lang w:val="hy-AM"/>
        </w:rPr>
        <w:t>նախնական համաձայնությամբ</w:t>
      </w:r>
      <w:r w:rsidR="00E30A93" w:rsidRPr="00E30A93">
        <w:rPr>
          <w:rFonts w:ascii="GHEA Mariam" w:eastAsia="GHEA Mariam" w:hAnsi="GHEA Mariam" w:cs="GHEA Mariam"/>
          <w:sz w:val="24"/>
          <w:szCs w:val="24"/>
          <w:lang w:val="hy-AM"/>
        </w:rPr>
        <w:t>,</w:t>
      </w:r>
      <w:r w:rsidR="00012D87" w:rsidRPr="00012D87">
        <w:rPr>
          <w:rFonts w:ascii="GHEA Mariam" w:eastAsia="GHEA Mariam" w:hAnsi="GHEA Mariam" w:cs="GHEA Mariam"/>
          <w:sz w:val="24"/>
          <w:szCs w:val="24"/>
          <w:lang w:val="hy-AM"/>
        </w:rPr>
        <w:t xml:space="preserve"> խմբի կազմում հրազեն ձեռք բերելու վերաբերյալ մեղադրանքի կողմի պնդումները չեն բխում դատական քննության ընթացքում հետազոտված ապացույցներից</w:t>
      </w:r>
      <w:r w:rsidR="00012D87" w:rsidRPr="00E30A93">
        <w:rPr>
          <w:rFonts w:ascii="GHEA Mariam" w:eastAsia="GHEA Mariam" w:hAnsi="GHEA Mariam" w:cs="GHEA Mariam"/>
          <w:sz w:val="24"/>
          <w:szCs w:val="24"/>
          <w:lang w:val="hy-AM"/>
        </w:rPr>
        <w:t>,</w:t>
      </w:r>
      <w:r w:rsidR="00012D87" w:rsidRPr="00012D87">
        <w:rPr>
          <w:rFonts w:ascii="GHEA Mariam" w:eastAsia="GHEA Mariam" w:hAnsi="GHEA Mariam" w:cs="GHEA Mariam"/>
          <w:sz w:val="24"/>
          <w:szCs w:val="24"/>
          <w:lang w:val="hy-AM"/>
        </w:rPr>
        <w:t xml:space="preserve"> </w:t>
      </w:r>
      <w:r w:rsidR="00C46BED" w:rsidRPr="00C46BED">
        <w:rPr>
          <w:rFonts w:ascii="GHEA Mariam" w:eastAsia="GHEA Mariam" w:hAnsi="GHEA Mariam" w:cs="GHEA Mariam"/>
          <w:sz w:val="24"/>
          <w:szCs w:val="24"/>
          <w:lang w:val="hy-AM"/>
        </w:rPr>
        <w:t xml:space="preserve">իսկ </w:t>
      </w:r>
      <w:r w:rsidRPr="00235C12">
        <w:rPr>
          <w:rFonts w:ascii="GHEA Mariam" w:eastAsia="GHEA Mariam" w:hAnsi="GHEA Mariam" w:cs="GHEA Mariam"/>
          <w:sz w:val="24"/>
          <w:szCs w:val="24"/>
          <w:lang w:val="hy-AM"/>
        </w:rPr>
        <w:t>գո</w:t>
      </w:r>
      <w:r w:rsidRPr="00311302">
        <w:rPr>
          <w:rFonts w:ascii="GHEA Mariam" w:eastAsia="GHEA Mariam" w:hAnsi="GHEA Mariam" w:cs="GHEA Mariam"/>
          <w:sz w:val="24"/>
          <w:szCs w:val="24"/>
          <w:lang w:val="hy-AM"/>
        </w:rPr>
        <w:t>ր</w:t>
      </w:r>
      <w:r w:rsidR="00311302" w:rsidRPr="00311302">
        <w:rPr>
          <w:rFonts w:ascii="GHEA Mariam" w:eastAsia="GHEA Mariam" w:hAnsi="GHEA Mariam" w:cs="GHEA Mariam"/>
          <w:sz w:val="24"/>
          <w:szCs w:val="24"/>
          <w:lang w:val="hy-AM"/>
        </w:rPr>
        <w:t>ծում ա</w:t>
      </w:r>
      <w:r w:rsidRPr="00235C12">
        <w:rPr>
          <w:rFonts w:ascii="GHEA Mariam" w:eastAsia="GHEA Mariam" w:hAnsi="GHEA Mariam" w:cs="GHEA Mariam"/>
          <w:sz w:val="24"/>
          <w:szCs w:val="24"/>
          <w:lang w:val="hy-AM"/>
        </w:rPr>
        <w:t>ռկա ապացույց</w:t>
      </w:r>
      <w:r w:rsidR="00E30A93" w:rsidRPr="00E30A93">
        <w:rPr>
          <w:rFonts w:ascii="GHEA Mariam" w:eastAsia="GHEA Mariam" w:hAnsi="GHEA Mariam" w:cs="GHEA Mariam"/>
          <w:sz w:val="24"/>
          <w:szCs w:val="24"/>
          <w:lang w:val="hy-AM"/>
        </w:rPr>
        <w:t>ները վկայում են միայն այն մասին</w:t>
      </w:r>
      <w:r w:rsidRPr="00235C12">
        <w:rPr>
          <w:rFonts w:ascii="GHEA Mariam" w:eastAsia="GHEA Mariam" w:hAnsi="GHEA Mariam" w:cs="GHEA Mariam"/>
          <w:sz w:val="24"/>
          <w:szCs w:val="24"/>
          <w:lang w:val="hy-AM"/>
        </w:rPr>
        <w:t>, որ երեք</w:t>
      </w:r>
      <w:r w:rsidR="00311302" w:rsidRPr="00311302">
        <w:rPr>
          <w:rFonts w:ascii="GHEA Mariam" w:eastAsia="GHEA Mariam" w:hAnsi="GHEA Mariam" w:cs="GHEA Mariam"/>
          <w:sz w:val="24"/>
          <w:szCs w:val="24"/>
          <w:lang w:val="hy-AM"/>
        </w:rPr>
        <w:t xml:space="preserve"> մեղադրյալների մոտ</w:t>
      </w:r>
      <w:r w:rsidRPr="00235C12">
        <w:rPr>
          <w:rFonts w:ascii="GHEA Mariam" w:eastAsia="GHEA Mariam" w:hAnsi="GHEA Mariam" w:cs="GHEA Mariam"/>
          <w:sz w:val="24"/>
          <w:szCs w:val="24"/>
          <w:lang w:val="hy-AM"/>
        </w:rPr>
        <w:t xml:space="preserve"> զենք է եղել։ </w:t>
      </w:r>
    </w:p>
    <w:p w14:paraId="2BBABBFE" w14:textId="7EAFAB62" w:rsidR="00E97C99" w:rsidRDefault="001E3298" w:rsidP="00EB37B9">
      <w:pPr>
        <w:spacing w:line="360" w:lineRule="auto"/>
        <w:ind w:leftChars="0" w:left="-2" w:firstLineChars="0" w:firstLine="567"/>
        <w:contextualSpacing/>
        <w:jc w:val="both"/>
        <w:rPr>
          <w:rFonts w:ascii="GHEA Mariam" w:eastAsia="GHEA Mariam" w:hAnsi="GHEA Mariam" w:cs="GHEA Mariam"/>
          <w:sz w:val="24"/>
          <w:szCs w:val="24"/>
          <w:lang w:val="hy-AM"/>
        </w:rPr>
      </w:pPr>
      <w:r w:rsidRPr="00694544">
        <w:rPr>
          <w:rFonts w:ascii="GHEA Mariam" w:eastAsia="GHEA Mariam" w:hAnsi="GHEA Mariam" w:cs="GHEA Mariam"/>
          <w:sz w:val="24"/>
          <w:szCs w:val="24"/>
          <w:lang w:val="hy-AM"/>
        </w:rPr>
        <w:t>Բողոքաբերը նշել է, որ</w:t>
      </w:r>
      <w:r w:rsidR="00694544" w:rsidRPr="00694544">
        <w:rPr>
          <w:rFonts w:ascii="GHEA Mariam" w:eastAsia="GHEA Mariam" w:hAnsi="GHEA Mariam" w:cs="GHEA Mariam"/>
          <w:sz w:val="24"/>
          <w:szCs w:val="24"/>
          <w:lang w:val="hy-AM"/>
        </w:rPr>
        <w:t xml:space="preserve"> թե</w:t>
      </w:r>
      <w:r w:rsidR="00694544" w:rsidRPr="00694544">
        <w:rPr>
          <w:rFonts w:ascii="Courier New" w:eastAsia="GHEA Mariam" w:hAnsi="Courier New" w:cs="Courier New"/>
          <w:sz w:val="24"/>
          <w:szCs w:val="24"/>
          <w:lang w:val="hy-AM"/>
        </w:rPr>
        <w:t>՛</w:t>
      </w:r>
      <w:r w:rsidR="00694544" w:rsidRPr="00694544">
        <w:rPr>
          <w:rFonts w:ascii="GHEA Mariam" w:eastAsia="GHEA Mariam" w:hAnsi="GHEA Mariam" w:cs="GHEA Mariam"/>
          <w:sz w:val="24"/>
          <w:szCs w:val="24"/>
          <w:lang w:val="hy-AM"/>
        </w:rPr>
        <w:t xml:space="preserve"> Գ</w:t>
      </w:r>
      <w:r w:rsidR="006B641D" w:rsidRPr="006B641D">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Դանոյանը, թե</w:t>
      </w:r>
      <w:r w:rsidR="00694544" w:rsidRPr="00694544">
        <w:rPr>
          <w:rFonts w:ascii="Courier New" w:eastAsia="GHEA Mariam" w:hAnsi="Courier New" w:cs="Courier New"/>
          <w:sz w:val="24"/>
          <w:szCs w:val="24"/>
          <w:lang w:val="hy-AM"/>
        </w:rPr>
        <w:t>՛</w:t>
      </w:r>
      <w:r w:rsidR="00694544" w:rsidRPr="00694544">
        <w:rPr>
          <w:rFonts w:ascii="GHEA Mariam" w:eastAsia="GHEA Mariam" w:hAnsi="GHEA Mariam" w:cs="GHEA Mariam"/>
          <w:sz w:val="24"/>
          <w:szCs w:val="24"/>
          <w:lang w:val="hy-AM"/>
        </w:rPr>
        <w:t xml:space="preserve"> Մ</w:t>
      </w:r>
      <w:r w:rsidR="006B641D" w:rsidRPr="006B641D">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Մկրտչյանը, թե</w:t>
      </w:r>
      <w:r w:rsidR="00694544" w:rsidRPr="00694544">
        <w:rPr>
          <w:rFonts w:ascii="Courier New" w:eastAsia="GHEA Mariam" w:hAnsi="Courier New" w:cs="Courier New"/>
          <w:sz w:val="24"/>
          <w:szCs w:val="24"/>
          <w:lang w:val="hy-AM"/>
        </w:rPr>
        <w:t>՛</w:t>
      </w:r>
      <w:r w:rsidR="00694544" w:rsidRPr="00694544">
        <w:rPr>
          <w:rFonts w:ascii="GHEA Mariam" w:eastAsia="GHEA Mariam" w:hAnsi="GHEA Mariam" w:cs="GHEA Mariam"/>
          <w:sz w:val="24"/>
          <w:szCs w:val="24"/>
          <w:lang w:val="hy-AM"/>
        </w:rPr>
        <w:t xml:space="preserve"> Հ</w:t>
      </w:r>
      <w:r w:rsidR="006B641D" w:rsidRPr="006B641D">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Ռիժենկոն ցուցմունքներ են տվել, որ հրազե</w:t>
      </w:r>
      <w:r w:rsidR="006B641D" w:rsidRPr="006B641D">
        <w:rPr>
          <w:rFonts w:ascii="GHEA Mariam" w:eastAsia="GHEA Mariam" w:hAnsi="GHEA Mariam" w:cs="GHEA Mariam"/>
          <w:sz w:val="24"/>
          <w:szCs w:val="24"/>
          <w:lang w:val="hy-AM"/>
        </w:rPr>
        <w:t>ններ</w:t>
      </w:r>
      <w:r w:rsidR="00694544" w:rsidRPr="006725AE">
        <w:rPr>
          <w:rFonts w:ascii="GHEA Mariam" w:eastAsia="GHEA Mariam" w:hAnsi="GHEA Mariam" w:cs="GHEA Mariam"/>
          <w:sz w:val="24"/>
          <w:szCs w:val="24"/>
          <w:lang w:val="hy-AM"/>
        </w:rPr>
        <w:t>ը</w:t>
      </w:r>
      <w:r w:rsidR="00694544" w:rsidRPr="00694544">
        <w:rPr>
          <w:rFonts w:ascii="GHEA Mariam" w:eastAsia="GHEA Mariam" w:hAnsi="GHEA Mariam" w:cs="GHEA Mariam"/>
          <w:sz w:val="24"/>
          <w:szCs w:val="24"/>
          <w:lang w:val="hy-AM"/>
        </w:rPr>
        <w:t xml:space="preserve"> եղել են </w:t>
      </w:r>
      <w:r w:rsidR="003B142E">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ի վարած ավտոմեքենայում: Դեպքի վայր հասնելուց հետո</w:t>
      </w:r>
      <w:r w:rsidR="00554973">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 xml:space="preserve"> </w:t>
      </w:r>
      <w:r w:rsidR="00554973" w:rsidRPr="00694544">
        <w:rPr>
          <w:rFonts w:ascii="GHEA Mariam" w:eastAsia="GHEA Mariam" w:hAnsi="GHEA Mariam" w:cs="GHEA Mariam"/>
          <w:sz w:val="24"/>
          <w:szCs w:val="24"/>
          <w:lang w:val="hy-AM"/>
        </w:rPr>
        <w:t xml:space="preserve">դեպքից անմիջապես առաջ </w:t>
      </w:r>
      <w:r w:rsidR="003B142E">
        <w:rPr>
          <w:rFonts w:ascii="GHEA Mariam" w:eastAsia="GHEA Mariam" w:hAnsi="GHEA Mariam" w:cs="GHEA Mariam"/>
          <w:sz w:val="24"/>
          <w:szCs w:val="24"/>
          <w:lang w:val="hy-AM"/>
        </w:rPr>
        <w:t>**************-ն</w:t>
      </w:r>
      <w:r w:rsidR="00694544" w:rsidRPr="00694544">
        <w:rPr>
          <w:rFonts w:ascii="GHEA Mariam" w:eastAsia="GHEA Mariam" w:hAnsi="GHEA Mariam" w:cs="GHEA Mariam"/>
          <w:sz w:val="24"/>
          <w:szCs w:val="24"/>
          <w:lang w:val="hy-AM"/>
        </w:rPr>
        <w:t xml:space="preserve"> է իրենց առաջարկել վերցնել դրանք: Իրենցից յուրաքանչյուրը վերցրել է մեկ հրազեն, դրանցով զինված էլ մուտք են գործել առանձնատան բակ: Հետևապես՝ </w:t>
      </w:r>
      <w:r w:rsidR="003B142E">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ը Հ</w:t>
      </w:r>
      <w:r w:rsidR="00B96558" w:rsidRPr="00B96558">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Ռիժենկոյին, Գ</w:t>
      </w:r>
      <w:r w:rsidR="00B96558" w:rsidRPr="00B96558">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Դանոյանին</w:t>
      </w:r>
      <w:r w:rsidR="00554973">
        <w:rPr>
          <w:rFonts w:ascii="GHEA Mariam" w:eastAsia="GHEA Mariam" w:hAnsi="GHEA Mariam" w:cs="GHEA Mariam"/>
          <w:sz w:val="24"/>
          <w:szCs w:val="24"/>
          <w:lang w:val="hy-AM"/>
        </w:rPr>
        <w:t xml:space="preserve"> և</w:t>
      </w:r>
      <w:r w:rsidR="00694544" w:rsidRPr="00694544">
        <w:rPr>
          <w:rFonts w:ascii="GHEA Mariam" w:eastAsia="GHEA Mariam" w:hAnsi="GHEA Mariam" w:cs="GHEA Mariam"/>
          <w:sz w:val="24"/>
          <w:szCs w:val="24"/>
          <w:lang w:val="hy-AM"/>
        </w:rPr>
        <w:t xml:space="preserve"> Մ</w:t>
      </w:r>
      <w:r w:rsidR="00B96558" w:rsidRPr="00B96558">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 xml:space="preserve">Մկրտչյանին անհատապես առաջարկելով վերցնել մեկական հրազեն՝ ՀՀ </w:t>
      </w:r>
      <w:r w:rsidR="00554973">
        <w:rPr>
          <w:rFonts w:ascii="GHEA Mariam" w:eastAsia="GHEA Mariam" w:hAnsi="GHEA Mariam" w:cs="GHEA Mariam"/>
          <w:sz w:val="24"/>
          <w:szCs w:val="24"/>
          <w:lang w:val="hy-AM"/>
        </w:rPr>
        <w:t xml:space="preserve">նախկին </w:t>
      </w:r>
      <w:r w:rsidR="00694544" w:rsidRPr="00694544">
        <w:rPr>
          <w:rFonts w:ascii="GHEA Mariam" w:eastAsia="GHEA Mariam" w:hAnsi="GHEA Mariam" w:cs="GHEA Mariam"/>
          <w:sz w:val="24"/>
          <w:szCs w:val="24"/>
          <w:lang w:val="hy-AM"/>
        </w:rPr>
        <w:t xml:space="preserve">քրեական </w:t>
      </w:r>
      <w:r w:rsidR="00694544" w:rsidRPr="00694544">
        <w:rPr>
          <w:rFonts w:ascii="GHEA Mariam" w:eastAsia="GHEA Mariam" w:hAnsi="GHEA Mariam" w:cs="GHEA Mariam"/>
          <w:sz w:val="24"/>
          <w:szCs w:val="24"/>
          <w:lang w:val="hy-AM"/>
        </w:rPr>
        <w:lastRenderedPageBreak/>
        <w:t xml:space="preserve">օրենսգրքի 235-րդ հոդվածի 1-ին մասի իմաստով նրանցից յուրաքանչյուրին իրացրել է մեկական հրազեն, իսկ </w:t>
      </w:r>
      <w:r w:rsidR="00DA09AC" w:rsidRPr="00DA09AC">
        <w:rPr>
          <w:rFonts w:ascii="GHEA Mariam" w:eastAsia="GHEA Mariam" w:hAnsi="GHEA Mariam" w:cs="GHEA Mariam"/>
          <w:sz w:val="24"/>
          <w:szCs w:val="24"/>
          <w:lang w:val="hy-AM"/>
        </w:rPr>
        <w:t>մեղադրյա</w:t>
      </w:r>
      <w:r w:rsidR="00DA09AC" w:rsidRPr="00A103EC">
        <w:rPr>
          <w:rFonts w:ascii="GHEA Mariam" w:eastAsia="GHEA Mariam" w:hAnsi="GHEA Mariam" w:cs="GHEA Mariam"/>
          <w:sz w:val="24"/>
          <w:szCs w:val="24"/>
          <w:lang w:val="hy-AM"/>
        </w:rPr>
        <w:t>լ</w:t>
      </w:r>
      <w:r w:rsidR="00694544" w:rsidRPr="00694544">
        <w:rPr>
          <w:rFonts w:ascii="GHEA Mariam" w:eastAsia="GHEA Mariam" w:hAnsi="GHEA Mariam" w:cs="GHEA Mariam"/>
          <w:sz w:val="24"/>
          <w:szCs w:val="24"/>
          <w:lang w:val="hy-AM"/>
        </w:rPr>
        <w:t>ներից յուրաքանչյուր</w:t>
      </w:r>
      <w:r w:rsidR="00A103EC" w:rsidRPr="00A103EC">
        <w:rPr>
          <w:rFonts w:ascii="GHEA Mariam" w:eastAsia="GHEA Mariam" w:hAnsi="GHEA Mariam" w:cs="GHEA Mariam"/>
          <w:sz w:val="24"/>
          <w:szCs w:val="24"/>
          <w:lang w:val="hy-AM"/>
        </w:rPr>
        <w:t>ն ըստ այդմ</w:t>
      </w:r>
      <w:r w:rsidR="00694544" w:rsidRPr="00694544">
        <w:rPr>
          <w:rFonts w:ascii="GHEA Mariam" w:eastAsia="GHEA Mariam" w:hAnsi="GHEA Mariam" w:cs="GHEA Mariam"/>
          <w:sz w:val="24"/>
          <w:szCs w:val="24"/>
          <w:lang w:val="hy-AM"/>
        </w:rPr>
        <w:t xml:space="preserve"> ձեռք է բերել </w:t>
      </w:r>
      <w:r w:rsidR="00DB64D2" w:rsidRPr="00DB64D2">
        <w:rPr>
          <w:rFonts w:ascii="GHEA Mariam" w:eastAsia="GHEA Mariam" w:hAnsi="GHEA Mariam" w:cs="GHEA Mariam"/>
          <w:sz w:val="24"/>
          <w:szCs w:val="24"/>
          <w:lang w:val="hy-AM"/>
        </w:rPr>
        <w:t xml:space="preserve">դարձյալ </w:t>
      </w:r>
      <w:r w:rsidR="00694544" w:rsidRPr="00694544">
        <w:rPr>
          <w:rFonts w:ascii="GHEA Mariam" w:eastAsia="GHEA Mariam" w:hAnsi="GHEA Mariam" w:cs="GHEA Mariam"/>
          <w:sz w:val="24"/>
          <w:szCs w:val="24"/>
          <w:lang w:val="hy-AM"/>
        </w:rPr>
        <w:t>մեկական հրազեն</w:t>
      </w:r>
      <w:r w:rsidR="00A103EC" w:rsidRPr="0000681D">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 xml:space="preserve"> </w:t>
      </w:r>
      <w:r w:rsidR="00554973">
        <w:rPr>
          <w:rFonts w:ascii="GHEA Mariam" w:eastAsia="GHEA Mariam" w:hAnsi="GHEA Mariam" w:cs="GHEA Mariam"/>
          <w:sz w:val="24"/>
          <w:szCs w:val="24"/>
          <w:lang w:val="hy-AM"/>
        </w:rPr>
        <w:t>Հ</w:t>
      </w:r>
      <w:r w:rsidR="00694544" w:rsidRPr="00694544">
        <w:rPr>
          <w:rFonts w:ascii="GHEA Mariam" w:eastAsia="GHEA Mariam" w:hAnsi="GHEA Mariam" w:cs="GHEA Mariam"/>
          <w:sz w:val="24"/>
          <w:szCs w:val="24"/>
          <w:lang w:val="hy-AM"/>
        </w:rPr>
        <w:t>րազեն</w:t>
      </w:r>
      <w:r w:rsidR="00DB64D2" w:rsidRPr="00DB64D2">
        <w:rPr>
          <w:rFonts w:ascii="GHEA Mariam" w:eastAsia="GHEA Mariam" w:hAnsi="GHEA Mariam" w:cs="GHEA Mariam"/>
          <w:sz w:val="24"/>
          <w:szCs w:val="24"/>
          <w:lang w:val="hy-AM"/>
        </w:rPr>
        <w:t>ներ</w:t>
      </w:r>
      <w:r w:rsidR="0000681D" w:rsidRPr="0000681D">
        <w:rPr>
          <w:rFonts w:ascii="GHEA Mariam" w:eastAsia="GHEA Mariam" w:hAnsi="GHEA Mariam" w:cs="GHEA Mariam"/>
          <w:sz w:val="24"/>
          <w:szCs w:val="24"/>
          <w:lang w:val="hy-AM"/>
        </w:rPr>
        <w:t>ը նրանք</w:t>
      </w:r>
      <w:r w:rsidR="00694544" w:rsidRPr="00694544">
        <w:rPr>
          <w:rFonts w:ascii="GHEA Mariam" w:eastAsia="GHEA Mariam" w:hAnsi="GHEA Mariam" w:cs="GHEA Mariam"/>
          <w:sz w:val="24"/>
          <w:szCs w:val="24"/>
          <w:lang w:val="hy-AM"/>
        </w:rPr>
        <w:t xml:space="preserve"> համատեղ ձեռք չեն բերել</w:t>
      </w:r>
      <w:r w:rsidR="00554973">
        <w:rPr>
          <w:rFonts w:ascii="GHEA Mariam" w:eastAsia="GHEA Mariam" w:hAnsi="GHEA Mariam" w:cs="GHEA Mariam"/>
          <w:sz w:val="24"/>
          <w:szCs w:val="24"/>
          <w:lang w:val="hy-AM"/>
        </w:rPr>
        <w:t>,</w:t>
      </w:r>
      <w:r w:rsidR="00694544" w:rsidRPr="00694544">
        <w:rPr>
          <w:rFonts w:ascii="GHEA Mariam" w:eastAsia="GHEA Mariam" w:hAnsi="GHEA Mariam" w:cs="GHEA Mariam"/>
          <w:sz w:val="24"/>
          <w:szCs w:val="24"/>
          <w:lang w:val="hy-AM"/>
        </w:rPr>
        <w:t xml:space="preserve"> </w:t>
      </w:r>
      <w:r w:rsidR="00554973">
        <w:rPr>
          <w:rFonts w:ascii="GHEA Mariam" w:eastAsia="GHEA Mariam" w:hAnsi="GHEA Mariam" w:cs="GHEA Mariam"/>
          <w:sz w:val="24"/>
          <w:szCs w:val="24"/>
          <w:lang w:val="hy-AM"/>
        </w:rPr>
        <w:t>ա</w:t>
      </w:r>
      <w:r w:rsidR="00694544" w:rsidRPr="00694544">
        <w:rPr>
          <w:rFonts w:ascii="GHEA Mariam" w:eastAsia="GHEA Mariam" w:hAnsi="GHEA Mariam" w:cs="GHEA Mariam"/>
          <w:sz w:val="24"/>
          <w:szCs w:val="24"/>
          <w:lang w:val="hy-AM"/>
        </w:rPr>
        <w:t>վելին՝ նրանցից յուրաքանչյուրը կրել է ընդամենը մեկ հրազեն</w:t>
      </w:r>
      <w:r w:rsidR="00EE3340" w:rsidRPr="00EE3340">
        <w:rPr>
          <w:rFonts w:ascii="GHEA Mariam" w:eastAsia="GHEA Mariam" w:hAnsi="GHEA Mariam" w:cs="GHEA Mariam"/>
          <w:sz w:val="24"/>
          <w:szCs w:val="24"/>
          <w:lang w:val="hy-AM"/>
        </w:rPr>
        <w:t xml:space="preserve"> և </w:t>
      </w:r>
      <w:r w:rsidR="00694544" w:rsidRPr="00694544">
        <w:rPr>
          <w:rFonts w:ascii="GHEA Mariam" w:eastAsia="GHEA Mariam" w:hAnsi="GHEA Mariam" w:cs="GHEA Mariam"/>
          <w:sz w:val="24"/>
          <w:szCs w:val="24"/>
          <w:lang w:val="hy-AM"/>
        </w:rPr>
        <w:t>առանձնատան բակ է մուտք գործել մեկ հրազենով:</w:t>
      </w:r>
      <w:r w:rsidR="0001259E" w:rsidRPr="0001259E">
        <w:rPr>
          <w:rFonts w:ascii="GHEA Mariam" w:eastAsia="GHEA Mariam" w:hAnsi="GHEA Mariam" w:cs="GHEA Mariam"/>
          <w:sz w:val="24"/>
          <w:szCs w:val="24"/>
          <w:lang w:val="hy-AM"/>
        </w:rPr>
        <w:t xml:space="preserve"> </w:t>
      </w:r>
      <w:r w:rsidR="003B73C8" w:rsidRPr="003B73C8">
        <w:rPr>
          <w:rFonts w:ascii="GHEA Mariam" w:eastAsia="GHEA Mariam" w:hAnsi="GHEA Mariam" w:cs="GHEA Mariam"/>
          <w:sz w:val="24"/>
          <w:szCs w:val="24"/>
          <w:lang w:val="hy-AM"/>
        </w:rPr>
        <w:t>Հետևաբար</w:t>
      </w:r>
      <w:r w:rsidR="00543CD1" w:rsidRPr="00543CD1">
        <w:rPr>
          <w:rFonts w:ascii="GHEA Mariam" w:eastAsia="GHEA Mariam" w:hAnsi="GHEA Mariam" w:cs="GHEA Mariam"/>
          <w:sz w:val="24"/>
          <w:szCs w:val="24"/>
          <w:lang w:val="hy-AM"/>
        </w:rPr>
        <w:t>, ըստ բողոքաբերի</w:t>
      </w:r>
      <w:r w:rsidR="003B73C8" w:rsidRPr="003B73C8">
        <w:rPr>
          <w:rFonts w:ascii="GHEA Mariam" w:eastAsia="GHEA Mariam" w:hAnsi="GHEA Mariam" w:cs="GHEA Mariam"/>
          <w:sz w:val="24"/>
          <w:szCs w:val="24"/>
          <w:lang w:val="hy-AM"/>
        </w:rPr>
        <w:t>՝ Հ</w:t>
      </w:r>
      <w:r w:rsidR="00543CD1" w:rsidRPr="00543CD1">
        <w:rPr>
          <w:rFonts w:ascii="GHEA Mariam" w:eastAsia="GHEA Mariam" w:hAnsi="GHEA Mariam" w:cs="GHEA Mariam"/>
          <w:sz w:val="24"/>
          <w:szCs w:val="24"/>
          <w:lang w:val="hy-AM"/>
        </w:rPr>
        <w:t>.</w:t>
      </w:r>
      <w:r w:rsidR="003B73C8" w:rsidRPr="003B73C8">
        <w:rPr>
          <w:rFonts w:ascii="GHEA Mariam" w:eastAsia="GHEA Mariam" w:hAnsi="GHEA Mariam" w:cs="GHEA Mariam"/>
          <w:sz w:val="24"/>
          <w:szCs w:val="24"/>
          <w:lang w:val="hy-AM"/>
        </w:rPr>
        <w:t>Ռիժենկոյի արարքը համապատասխանում</w:t>
      </w:r>
      <w:r w:rsidR="00C63E26" w:rsidRPr="00C63E26">
        <w:rPr>
          <w:rFonts w:ascii="GHEA Mariam" w:eastAsia="GHEA Mariam" w:hAnsi="GHEA Mariam" w:cs="GHEA Mariam"/>
          <w:sz w:val="24"/>
          <w:szCs w:val="24"/>
          <w:lang w:val="hy-AM"/>
        </w:rPr>
        <w:t xml:space="preserve"> </w:t>
      </w:r>
      <w:r w:rsidR="00691AEE">
        <w:rPr>
          <w:rFonts w:ascii="GHEA Mariam" w:eastAsia="GHEA Mariam" w:hAnsi="GHEA Mariam" w:cs="GHEA Mariam"/>
          <w:sz w:val="24"/>
          <w:szCs w:val="24"/>
          <w:lang w:val="hy-AM"/>
        </w:rPr>
        <w:t xml:space="preserve"> </w:t>
      </w:r>
      <w:r w:rsidR="00C63E26" w:rsidRPr="00C63E26">
        <w:rPr>
          <w:rFonts w:ascii="GHEA Mariam" w:eastAsia="GHEA Mariam" w:hAnsi="GHEA Mariam" w:cs="GHEA Mariam"/>
          <w:sz w:val="24"/>
          <w:szCs w:val="24"/>
          <w:lang w:val="hy-AM"/>
        </w:rPr>
        <w:t xml:space="preserve">է </w:t>
      </w:r>
      <w:r w:rsidR="00691AEE">
        <w:rPr>
          <w:rFonts w:ascii="GHEA Mariam" w:eastAsia="GHEA Mariam" w:hAnsi="GHEA Mariam" w:cs="GHEA Mariam"/>
          <w:sz w:val="24"/>
          <w:szCs w:val="24"/>
          <w:lang w:val="hy-AM"/>
        </w:rPr>
        <w:t xml:space="preserve"> </w:t>
      </w:r>
      <w:r w:rsidR="00C63E26" w:rsidRPr="00C63E26">
        <w:rPr>
          <w:rFonts w:ascii="GHEA Mariam" w:eastAsia="GHEA Mariam" w:hAnsi="GHEA Mariam" w:cs="GHEA Mariam"/>
          <w:sz w:val="24"/>
          <w:szCs w:val="24"/>
          <w:lang w:val="hy-AM"/>
        </w:rPr>
        <w:t xml:space="preserve">ոչ </w:t>
      </w:r>
      <w:r w:rsidR="00691AEE">
        <w:rPr>
          <w:rFonts w:ascii="GHEA Mariam" w:eastAsia="GHEA Mariam" w:hAnsi="GHEA Mariam" w:cs="GHEA Mariam"/>
          <w:sz w:val="24"/>
          <w:szCs w:val="24"/>
          <w:lang w:val="hy-AM"/>
        </w:rPr>
        <w:t xml:space="preserve"> </w:t>
      </w:r>
      <w:r w:rsidR="00C63E26" w:rsidRPr="00C63E26">
        <w:rPr>
          <w:rFonts w:ascii="GHEA Mariam" w:eastAsia="GHEA Mariam" w:hAnsi="GHEA Mariam" w:cs="GHEA Mariam"/>
          <w:sz w:val="24"/>
          <w:szCs w:val="24"/>
          <w:lang w:val="hy-AM"/>
        </w:rPr>
        <w:t xml:space="preserve">թե </w:t>
      </w:r>
      <w:r w:rsidR="00691AEE">
        <w:rPr>
          <w:rFonts w:ascii="GHEA Mariam" w:eastAsia="GHEA Mariam" w:hAnsi="GHEA Mariam" w:cs="GHEA Mariam"/>
          <w:sz w:val="24"/>
          <w:szCs w:val="24"/>
          <w:lang w:val="hy-AM"/>
        </w:rPr>
        <w:t xml:space="preserve"> </w:t>
      </w:r>
      <w:r w:rsidR="003B73C8" w:rsidRPr="003B73C8">
        <w:rPr>
          <w:rFonts w:ascii="GHEA Mariam" w:eastAsia="GHEA Mariam" w:hAnsi="GHEA Mariam" w:cs="GHEA Mariam"/>
          <w:sz w:val="24"/>
          <w:szCs w:val="24"/>
          <w:lang w:val="hy-AM"/>
        </w:rPr>
        <w:t xml:space="preserve">ՀՀ </w:t>
      </w:r>
      <w:r w:rsidR="00691AEE">
        <w:rPr>
          <w:rFonts w:ascii="GHEA Mariam" w:eastAsia="GHEA Mariam" w:hAnsi="GHEA Mariam" w:cs="GHEA Mariam"/>
          <w:sz w:val="24"/>
          <w:szCs w:val="24"/>
          <w:lang w:val="hy-AM"/>
        </w:rPr>
        <w:t xml:space="preserve"> </w:t>
      </w:r>
      <w:r w:rsidR="00554973">
        <w:rPr>
          <w:rFonts w:ascii="GHEA Mariam" w:eastAsia="GHEA Mariam" w:hAnsi="GHEA Mariam" w:cs="GHEA Mariam"/>
          <w:sz w:val="24"/>
          <w:szCs w:val="24"/>
          <w:lang w:val="hy-AM"/>
        </w:rPr>
        <w:t xml:space="preserve">նախկին </w:t>
      </w:r>
      <w:r w:rsidR="00691AEE">
        <w:rPr>
          <w:rFonts w:ascii="GHEA Mariam" w:eastAsia="GHEA Mariam" w:hAnsi="GHEA Mariam" w:cs="GHEA Mariam"/>
          <w:sz w:val="24"/>
          <w:szCs w:val="24"/>
          <w:lang w:val="hy-AM"/>
        </w:rPr>
        <w:t xml:space="preserve"> </w:t>
      </w:r>
      <w:r w:rsidR="003B73C8" w:rsidRPr="003B73C8">
        <w:rPr>
          <w:rFonts w:ascii="GHEA Mariam" w:eastAsia="GHEA Mariam" w:hAnsi="GHEA Mariam" w:cs="GHEA Mariam"/>
          <w:sz w:val="24"/>
          <w:szCs w:val="24"/>
          <w:lang w:val="hy-AM"/>
        </w:rPr>
        <w:t xml:space="preserve">քրեական </w:t>
      </w:r>
      <w:r w:rsidR="00691AEE">
        <w:rPr>
          <w:rFonts w:ascii="GHEA Mariam" w:eastAsia="GHEA Mariam" w:hAnsi="GHEA Mariam" w:cs="GHEA Mariam"/>
          <w:sz w:val="24"/>
          <w:szCs w:val="24"/>
          <w:lang w:val="hy-AM"/>
        </w:rPr>
        <w:t xml:space="preserve"> </w:t>
      </w:r>
      <w:r w:rsidR="003B73C8" w:rsidRPr="003B73C8">
        <w:rPr>
          <w:rFonts w:ascii="GHEA Mariam" w:eastAsia="GHEA Mariam" w:hAnsi="GHEA Mariam" w:cs="GHEA Mariam"/>
          <w:sz w:val="24"/>
          <w:szCs w:val="24"/>
          <w:lang w:val="hy-AM"/>
        </w:rPr>
        <w:t xml:space="preserve">օրենսգրքի </w:t>
      </w:r>
      <w:r w:rsidR="00691AEE">
        <w:rPr>
          <w:rFonts w:ascii="GHEA Mariam" w:eastAsia="GHEA Mariam" w:hAnsi="GHEA Mariam" w:cs="GHEA Mariam"/>
          <w:sz w:val="24"/>
          <w:szCs w:val="24"/>
          <w:lang w:val="hy-AM"/>
        </w:rPr>
        <w:t xml:space="preserve"> </w:t>
      </w:r>
      <w:r w:rsidR="003B73C8" w:rsidRPr="003B73C8">
        <w:rPr>
          <w:rFonts w:ascii="GHEA Mariam" w:eastAsia="GHEA Mariam" w:hAnsi="GHEA Mariam" w:cs="GHEA Mariam"/>
          <w:sz w:val="24"/>
          <w:szCs w:val="24"/>
          <w:lang w:val="hy-AM"/>
        </w:rPr>
        <w:t xml:space="preserve">235-րդ </w:t>
      </w:r>
      <w:r w:rsidR="00691AEE">
        <w:rPr>
          <w:rFonts w:ascii="GHEA Mariam" w:eastAsia="GHEA Mariam" w:hAnsi="GHEA Mariam" w:cs="GHEA Mariam"/>
          <w:sz w:val="24"/>
          <w:szCs w:val="24"/>
          <w:lang w:val="hy-AM"/>
        </w:rPr>
        <w:t xml:space="preserve"> </w:t>
      </w:r>
      <w:r w:rsidR="003B73C8" w:rsidRPr="003B73C8">
        <w:rPr>
          <w:rFonts w:ascii="GHEA Mariam" w:eastAsia="GHEA Mariam" w:hAnsi="GHEA Mariam" w:cs="GHEA Mariam"/>
          <w:sz w:val="24"/>
          <w:szCs w:val="24"/>
          <w:lang w:val="hy-AM"/>
        </w:rPr>
        <w:t>հոդվածի 2-րդ</w:t>
      </w:r>
      <w:r w:rsidR="00C63E26" w:rsidRPr="00C63E26">
        <w:rPr>
          <w:rFonts w:ascii="GHEA Mariam" w:eastAsia="GHEA Mariam" w:hAnsi="GHEA Mariam" w:cs="GHEA Mariam"/>
          <w:sz w:val="24"/>
          <w:szCs w:val="24"/>
          <w:lang w:val="hy-AM"/>
        </w:rPr>
        <w:t>, այլ նույն</w:t>
      </w:r>
      <w:r w:rsidR="003B73C8" w:rsidRPr="003B73C8">
        <w:rPr>
          <w:rFonts w:ascii="GHEA Mariam" w:eastAsia="GHEA Mariam" w:hAnsi="GHEA Mariam" w:cs="GHEA Mariam"/>
          <w:sz w:val="24"/>
          <w:szCs w:val="24"/>
          <w:lang w:val="hy-AM"/>
        </w:rPr>
        <w:t xml:space="preserve"> հոդվածի 1-ին մաս</w:t>
      </w:r>
      <w:r w:rsidR="00C63E26" w:rsidRPr="00C63E26">
        <w:rPr>
          <w:rFonts w:ascii="GHEA Mariam" w:eastAsia="GHEA Mariam" w:hAnsi="GHEA Mariam" w:cs="GHEA Mariam"/>
          <w:sz w:val="24"/>
          <w:szCs w:val="24"/>
          <w:lang w:val="hy-AM"/>
        </w:rPr>
        <w:t>ի հատկանիշներին:</w:t>
      </w:r>
      <w:r w:rsidR="0001259E" w:rsidRPr="00BC4B31">
        <w:rPr>
          <w:rFonts w:ascii="GHEA Mariam" w:eastAsia="GHEA Mariam" w:hAnsi="GHEA Mariam" w:cs="GHEA Mariam"/>
          <w:sz w:val="24"/>
          <w:szCs w:val="24"/>
          <w:lang w:val="hy-AM"/>
        </w:rPr>
        <w:t xml:space="preserve"> </w:t>
      </w:r>
    </w:p>
    <w:p w14:paraId="45C1DC35" w14:textId="70BE79E6" w:rsidR="00E97C99" w:rsidRPr="00E97C99" w:rsidRDefault="001D1F53" w:rsidP="00E97C99">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pt-BR"/>
        </w:rPr>
        <w:t>18</w:t>
      </w:r>
      <w:r w:rsidR="00E97C99" w:rsidRPr="00E97C99">
        <w:rPr>
          <w:rFonts w:ascii="GHEA Mariam" w:eastAsia="GHEA Mariam" w:hAnsi="GHEA Mariam" w:cs="GHEA Mariam"/>
          <w:sz w:val="24"/>
          <w:szCs w:val="24"/>
          <w:lang w:val="hy-AM"/>
        </w:rPr>
        <w:t>. Վերոգրյալի հիման վրա, բողոք բերած անձը խնդրել է</w:t>
      </w:r>
      <w:r w:rsidR="006019E1" w:rsidRPr="006019E1">
        <w:rPr>
          <w:rFonts w:ascii="GHEA Mariam" w:eastAsia="GHEA Mariam" w:hAnsi="GHEA Mariam" w:cs="GHEA Mariam"/>
          <w:sz w:val="24"/>
          <w:szCs w:val="24"/>
          <w:lang w:val="hy-AM"/>
        </w:rPr>
        <w:t xml:space="preserve"> </w:t>
      </w:r>
      <w:r w:rsidR="00814E9D" w:rsidRPr="00814E9D">
        <w:rPr>
          <w:rFonts w:ascii="GHEA Mariam" w:eastAsia="GHEA Mariam" w:hAnsi="GHEA Mariam" w:cs="GHEA Mariam"/>
          <w:sz w:val="24"/>
          <w:szCs w:val="24"/>
          <w:lang w:val="hy-AM"/>
        </w:rPr>
        <w:t xml:space="preserve">Վերաքննիչ դատարանի որոշումը </w:t>
      </w:r>
      <w:r w:rsidR="006019E1" w:rsidRPr="006019E1">
        <w:rPr>
          <w:rFonts w:ascii="GHEA Mariam" w:eastAsia="GHEA Mariam" w:hAnsi="GHEA Mariam" w:cs="GHEA Mariam"/>
          <w:sz w:val="24"/>
          <w:szCs w:val="24"/>
          <w:lang w:val="hy-AM"/>
        </w:rPr>
        <w:t xml:space="preserve">մասնակի բեկանել և փոփոխել՝ Հովհաննես Ռիժենկոյին մեղավոր ճանաչել ՀՀ </w:t>
      </w:r>
      <w:r w:rsidR="00554973">
        <w:rPr>
          <w:rFonts w:ascii="GHEA Mariam" w:eastAsia="GHEA Mariam" w:hAnsi="GHEA Mariam" w:cs="GHEA Mariam"/>
          <w:sz w:val="24"/>
          <w:szCs w:val="24"/>
          <w:lang w:val="hy-AM"/>
        </w:rPr>
        <w:t xml:space="preserve">նախկին </w:t>
      </w:r>
      <w:r w:rsidR="006019E1" w:rsidRPr="006019E1">
        <w:rPr>
          <w:rFonts w:ascii="GHEA Mariam" w:eastAsia="GHEA Mariam" w:hAnsi="GHEA Mariam" w:cs="GHEA Mariam"/>
          <w:sz w:val="24"/>
          <w:szCs w:val="24"/>
          <w:lang w:val="hy-AM"/>
        </w:rPr>
        <w:t>քրեական օրենսգրքի 235-րդ հոդվածի 1-ին մասով:</w:t>
      </w:r>
    </w:p>
    <w:p w14:paraId="6589EBA9" w14:textId="672258EF" w:rsidR="001E3298" w:rsidRPr="0001259E" w:rsidRDefault="0001259E" w:rsidP="00EB37B9">
      <w:pPr>
        <w:spacing w:line="360" w:lineRule="auto"/>
        <w:ind w:leftChars="0" w:left="-2" w:firstLineChars="0" w:firstLine="567"/>
        <w:contextualSpacing/>
        <w:jc w:val="both"/>
        <w:rPr>
          <w:rFonts w:ascii="GHEA Mariam" w:eastAsia="GHEA Mariam" w:hAnsi="GHEA Mariam" w:cs="GHEA Mariam"/>
          <w:sz w:val="24"/>
          <w:szCs w:val="24"/>
          <w:lang w:val="hy-AM"/>
        </w:rPr>
      </w:pPr>
      <w:r w:rsidRPr="00BC4B31">
        <w:rPr>
          <w:rFonts w:ascii="GHEA Mariam" w:eastAsia="GHEA Mariam" w:hAnsi="GHEA Mariam" w:cs="GHEA Mariam"/>
          <w:sz w:val="24"/>
          <w:szCs w:val="24"/>
          <w:lang w:val="hy-AM"/>
        </w:rPr>
        <w:t xml:space="preserve"> </w:t>
      </w:r>
    </w:p>
    <w:p w14:paraId="36C5DCFF" w14:textId="3C10A0CA" w:rsidR="00DC2259" w:rsidRDefault="00DC2259" w:rsidP="005A5736">
      <w:pPr>
        <w:spacing w:line="360" w:lineRule="auto"/>
        <w:ind w:leftChars="0" w:firstLineChars="0" w:firstLine="565"/>
        <w:contextualSpacing/>
        <w:jc w:val="both"/>
        <w:rPr>
          <w:rFonts w:ascii="GHEA Mariam" w:eastAsia="GHEA Mariam" w:hAnsi="GHEA Mariam" w:cs="GHEA Mariam"/>
          <w:b/>
          <w:bCs/>
          <w:sz w:val="24"/>
          <w:szCs w:val="24"/>
          <w:u w:val="single"/>
          <w:lang w:val="hy-AM"/>
        </w:rPr>
      </w:pPr>
      <w:r w:rsidRPr="00DC2259">
        <w:rPr>
          <w:rFonts w:ascii="GHEA Mariam" w:eastAsia="GHEA Mariam" w:hAnsi="GHEA Mariam" w:cs="GHEA Mariam"/>
          <w:b/>
          <w:bCs/>
          <w:sz w:val="24"/>
          <w:szCs w:val="24"/>
          <w:u w:val="single"/>
          <w:lang w:val="hy-AM"/>
        </w:rPr>
        <w:t>Վճռաբեկ բողոքի պատասխանը.</w:t>
      </w:r>
    </w:p>
    <w:p w14:paraId="59280F9A" w14:textId="4099C9FD" w:rsidR="00B85761" w:rsidRDefault="001D1F53" w:rsidP="005A5736">
      <w:pPr>
        <w:spacing w:line="360" w:lineRule="auto"/>
        <w:ind w:leftChars="0" w:firstLineChars="0" w:firstLine="565"/>
        <w:contextualSpacing/>
        <w:jc w:val="both"/>
        <w:rPr>
          <w:rFonts w:ascii="GHEA Mariam" w:eastAsia="GHEA Mariam" w:hAnsi="GHEA Mariam" w:cs="GHEA Mariam"/>
          <w:bCs/>
          <w:sz w:val="24"/>
          <w:szCs w:val="24"/>
          <w:lang w:val="hy-AM" w:bidi="hy-AM"/>
        </w:rPr>
      </w:pPr>
      <w:r w:rsidRPr="001D1F53">
        <w:rPr>
          <w:rFonts w:ascii="GHEA Mariam" w:eastAsia="GHEA Mariam" w:hAnsi="GHEA Mariam" w:cs="GHEA Mariam"/>
          <w:bCs/>
          <w:sz w:val="24"/>
          <w:szCs w:val="24"/>
          <w:lang w:val="hy-AM"/>
        </w:rPr>
        <w:t>19</w:t>
      </w:r>
      <w:r w:rsidR="00DC2259" w:rsidRPr="00424868">
        <w:rPr>
          <w:rFonts w:ascii="GHEA Mariam" w:eastAsia="GHEA Mariam" w:hAnsi="GHEA Mariam" w:cs="GHEA Mariam"/>
          <w:bCs/>
          <w:sz w:val="24"/>
          <w:szCs w:val="24"/>
          <w:lang w:val="hy-AM"/>
        </w:rPr>
        <w:t xml:space="preserve">. </w:t>
      </w:r>
      <w:r w:rsidR="00424868" w:rsidRPr="00424868">
        <w:rPr>
          <w:rFonts w:ascii="GHEA Mariam" w:eastAsia="GHEA Mariam" w:hAnsi="GHEA Mariam" w:cs="GHEA Mariam"/>
          <w:bCs/>
          <w:sz w:val="24"/>
          <w:szCs w:val="24"/>
          <w:lang w:val="hy-AM"/>
        </w:rPr>
        <w:t xml:space="preserve">Մեղադրյալներ Գագիկ </w:t>
      </w:r>
      <w:r w:rsidR="00424868">
        <w:rPr>
          <w:rFonts w:ascii="GHEA Mariam" w:eastAsia="GHEA Mariam" w:hAnsi="GHEA Mariam" w:cs="GHEA Mariam"/>
          <w:bCs/>
          <w:sz w:val="24"/>
          <w:szCs w:val="24"/>
          <w:lang w:val="hy-AM"/>
        </w:rPr>
        <w:t>Դանոյանը և</w:t>
      </w:r>
      <w:r w:rsidR="00424868" w:rsidRPr="00424868">
        <w:rPr>
          <w:rFonts w:ascii="GHEA Mariam" w:eastAsia="GHEA Mariam" w:hAnsi="GHEA Mariam" w:cs="GHEA Mariam"/>
          <w:bCs/>
          <w:sz w:val="24"/>
          <w:szCs w:val="24"/>
          <w:lang w:val="hy-AM"/>
        </w:rPr>
        <w:t xml:space="preserve"> Մայիս Մ</w:t>
      </w:r>
      <w:r w:rsidR="00832CB3">
        <w:rPr>
          <w:rFonts w:ascii="GHEA Mariam" w:eastAsia="GHEA Mariam" w:hAnsi="GHEA Mariam" w:cs="GHEA Mariam"/>
          <w:bCs/>
          <w:sz w:val="24"/>
          <w:szCs w:val="24"/>
          <w:lang w:val="hy-AM"/>
        </w:rPr>
        <w:t>կրտչյանը</w:t>
      </w:r>
      <w:r w:rsidR="00424868" w:rsidRPr="00424868">
        <w:rPr>
          <w:rFonts w:ascii="GHEA Mariam" w:eastAsia="GHEA Mariam" w:hAnsi="GHEA Mariam" w:cs="GHEA Mariam"/>
          <w:bCs/>
          <w:sz w:val="24"/>
          <w:szCs w:val="24"/>
          <w:lang w:val="hy-AM"/>
        </w:rPr>
        <w:t xml:space="preserve"> </w:t>
      </w:r>
      <w:r w:rsidR="005C7669" w:rsidRPr="005C7669">
        <w:rPr>
          <w:rFonts w:ascii="GHEA Mariam" w:eastAsia="GHEA Mariam" w:hAnsi="GHEA Mariam" w:cs="GHEA Mariam"/>
          <w:bCs/>
          <w:sz w:val="24"/>
          <w:szCs w:val="24"/>
          <w:lang w:val="hy-AM"/>
        </w:rPr>
        <w:t xml:space="preserve">ՀՀ գլխավոր դատախազի և տուժողների ներկայացուցչի </w:t>
      </w:r>
      <w:r w:rsidR="00424868" w:rsidRPr="00424868">
        <w:rPr>
          <w:rFonts w:ascii="GHEA Mariam" w:eastAsia="GHEA Mariam" w:hAnsi="GHEA Mariam" w:cs="GHEA Mariam"/>
          <w:bCs/>
          <w:sz w:val="24"/>
          <w:szCs w:val="24"/>
          <w:lang w:val="hy-AM" w:bidi="hy-AM"/>
        </w:rPr>
        <w:t>վճռաբեկ բողոք</w:t>
      </w:r>
      <w:r w:rsidR="005C7669" w:rsidRPr="005C7669">
        <w:rPr>
          <w:rFonts w:ascii="GHEA Mariam" w:eastAsia="GHEA Mariam" w:hAnsi="GHEA Mariam" w:cs="GHEA Mariam"/>
          <w:bCs/>
          <w:sz w:val="24"/>
          <w:szCs w:val="24"/>
          <w:lang w:val="hy-AM" w:bidi="hy-AM"/>
        </w:rPr>
        <w:t>ներ</w:t>
      </w:r>
      <w:r w:rsidR="00424868" w:rsidRPr="00424868">
        <w:rPr>
          <w:rFonts w:ascii="GHEA Mariam" w:eastAsia="GHEA Mariam" w:hAnsi="GHEA Mariam" w:cs="GHEA Mariam"/>
          <w:bCs/>
          <w:sz w:val="24"/>
          <w:szCs w:val="24"/>
          <w:lang w:val="hy-AM" w:bidi="hy-AM"/>
        </w:rPr>
        <w:t>ի</w:t>
      </w:r>
      <w:r w:rsidR="005C7669" w:rsidRPr="005C7669">
        <w:rPr>
          <w:rFonts w:ascii="GHEA Mariam" w:eastAsia="GHEA Mariam" w:hAnsi="GHEA Mariam" w:cs="GHEA Mariam"/>
          <w:bCs/>
          <w:sz w:val="24"/>
          <w:szCs w:val="24"/>
          <w:lang w:val="hy-AM" w:bidi="hy-AM"/>
        </w:rPr>
        <w:t xml:space="preserve"> կապակցությամբ ներկայացված</w:t>
      </w:r>
      <w:r w:rsidR="00424868" w:rsidRPr="00424868">
        <w:rPr>
          <w:rFonts w:ascii="GHEA Mariam" w:eastAsia="GHEA Mariam" w:hAnsi="GHEA Mariam" w:cs="GHEA Mariam"/>
          <w:bCs/>
          <w:sz w:val="24"/>
          <w:szCs w:val="24"/>
          <w:lang w:val="hy-AM" w:bidi="hy-AM"/>
        </w:rPr>
        <w:t xml:space="preserve"> պատասխանում նշել </w:t>
      </w:r>
      <w:r w:rsidR="00832CB3" w:rsidRPr="00832CB3">
        <w:rPr>
          <w:rFonts w:ascii="GHEA Mariam" w:eastAsia="GHEA Mariam" w:hAnsi="GHEA Mariam" w:cs="GHEA Mariam"/>
          <w:bCs/>
          <w:sz w:val="24"/>
          <w:szCs w:val="24"/>
          <w:lang w:val="hy-AM" w:bidi="hy-AM"/>
        </w:rPr>
        <w:t>են</w:t>
      </w:r>
      <w:r w:rsidR="00424868" w:rsidRPr="00424868">
        <w:rPr>
          <w:rFonts w:ascii="GHEA Mariam" w:eastAsia="GHEA Mariam" w:hAnsi="GHEA Mariam" w:cs="GHEA Mariam"/>
          <w:bCs/>
          <w:sz w:val="24"/>
          <w:szCs w:val="24"/>
          <w:lang w:val="hy-AM" w:bidi="hy-AM"/>
        </w:rPr>
        <w:t>, որ</w:t>
      </w:r>
      <w:r w:rsidR="00DF5396" w:rsidRPr="00C9468A">
        <w:rPr>
          <w:rFonts w:ascii="GHEA Mariam" w:eastAsia="GHEA Mariam" w:hAnsi="GHEA Mariam" w:cs="GHEA Mariam"/>
          <w:bCs/>
          <w:sz w:val="24"/>
          <w:szCs w:val="24"/>
          <w:lang w:val="hy-AM" w:bidi="hy-AM"/>
        </w:rPr>
        <w:t xml:space="preserve"> </w:t>
      </w:r>
      <w:r w:rsidR="00C9468A" w:rsidRPr="00C9468A">
        <w:rPr>
          <w:rFonts w:ascii="GHEA Mariam" w:eastAsia="GHEA Mariam" w:hAnsi="GHEA Mariam" w:cs="GHEA Mariam"/>
          <w:bCs/>
          <w:sz w:val="24"/>
          <w:szCs w:val="24"/>
          <w:lang w:val="hy-AM" w:bidi="hy-AM"/>
        </w:rPr>
        <w:t xml:space="preserve">սպանության </w:t>
      </w:r>
      <w:r w:rsidR="00D13B16">
        <w:rPr>
          <w:rFonts w:ascii="GHEA Mariam" w:eastAsia="GHEA Mariam" w:hAnsi="GHEA Mariam" w:cs="GHEA Mariam"/>
          <w:bCs/>
          <w:sz w:val="24"/>
          <w:szCs w:val="24"/>
          <w:lang w:val="hy-AM" w:bidi="hy-AM"/>
        </w:rPr>
        <w:t>փորձ կատարելու վերաբերյալ</w:t>
      </w:r>
      <w:r w:rsidR="00D13B16" w:rsidRPr="00D13B16">
        <w:rPr>
          <w:rFonts w:ascii="GHEA Mariam" w:eastAsia="GHEA Mariam" w:hAnsi="GHEA Mariam" w:cs="GHEA Mariam"/>
          <w:bCs/>
          <w:sz w:val="24"/>
          <w:szCs w:val="24"/>
          <w:lang w:val="hy-AM" w:bidi="hy-AM"/>
        </w:rPr>
        <w:t xml:space="preserve"> իրենց վերագրված մեղադրանքն անհիմն է,</w:t>
      </w:r>
      <w:r w:rsidR="00892A37" w:rsidRPr="00892A37">
        <w:rPr>
          <w:rFonts w:ascii="GHEA Mariam" w:eastAsia="GHEA Mariam" w:hAnsi="GHEA Mariam" w:cs="GHEA Mariam"/>
          <w:bCs/>
          <w:sz w:val="24"/>
          <w:szCs w:val="24"/>
          <w:lang w:val="hy-AM" w:bidi="hy-AM"/>
        </w:rPr>
        <w:t xml:space="preserve"> չի հաստատվում որևէ ապացույցով, իրենք սպանելու նպատակ չեն ունեցել, իսկ կրակոցները եղել են դեպի վերև</w:t>
      </w:r>
      <w:r w:rsidR="00044341" w:rsidRPr="00044341">
        <w:rPr>
          <w:rFonts w:ascii="GHEA Mariam" w:eastAsia="GHEA Mariam" w:hAnsi="GHEA Mariam" w:cs="GHEA Mariam"/>
          <w:bCs/>
          <w:sz w:val="24"/>
          <w:szCs w:val="24"/>
          <w:lang w:val="hy-AM" w:bidi="hy-AM"/>
        </w:rPr>
        <w:t>:</w:t>
      </w:r>
    </w:p>
    <w:p w14:paraId="1E2E284D" w14:textId="62FEBD10" w:rsidR="00B85761" w:rsidRPr="00100023" w:rsidRDefault="00B85761" w:rsidP="00B85761">
      <w:pPr>
        <w:spacing w:line="360" w:lineRule="auto"/>
        <w:ind w:leftChars="0" w:firstLineChars="0" w:firstLine="565"/>
        <w:contextualSpacing/>
        <w:jc w:val="both"/>
        <w:rPr>
          <w:rFonts w:ascii="GHEA Mariam" w:eastAsia="GHEA Mariam" w:hAnsi="GHEA Mariam" w:cs="GHEA Mariam"/>
          <w:bCs/>
          <w:sz w:val="24"/>
          <w:szCs w:val="24"/>
          <w:lang w:val="hy-AM" w:bidi="hy-AM"/>
        </w:rPr>
      </w:pPr>
      <w:r w:rsidRPr="00B85761">
        <w:rPr>
          <w:rFonts w:ascii="GHEA Mariam" w:eastAsia="GHEA Mariam" w:hAnsi="GHEA Mariam" w:cs="GHEA Mariam"/>
          <w:bCs/>
          <w:sz w:val="24"/>
          <w:szCs w:val="24"/>
          <w:lang w:val="hy-AM" w:bidi="hy-AM"/>
        </w:rPr>
        <w:t xml:space="preserve">Վերոշարադրյալի հիման վրա, </w:t>
      </w:r>
      <w:r w:rsidR="00C4698E">
        <w:rPr>
          <w:rFonts w:ascii="GHEA Mariam" w:eastAsia="GHEA Mariam" w:hAnsi="GHEA Mariam" w:cs="GHEA Mariam"/>
          <w:bCs/>
          <w:sz w:val="24"/>
          <w:szCs w:val="24"/>
          <w:lang w:val="hy-AM" w:bidi="hy-AM"/>
        </w:rPr>
        <w:t>մ</w:t>
      </w:r>
      <w:r w:rsidRPr="00B85761">
        <w:rPr>
          <w:rFonts w:ascii="GHEA Mariam" w:eastAsia="GHEA Mariam" w:hAnsi="GHEA Mariam" w:cs="GHEA Mariam"/>
          <w:bCs/>
          <w:sz w:val="24"/>
          <w:szCs w:val="24"/>
          <w:lang w:val="hy-AM" w:bidi="hy-AM"/>
        </w:rPr>
        <w:t xml:space="preserve">եղադրյալներ </w:t>
      </w:r>
      <w:r w:rsidR="00C4698E">
        <w:rPr>
          <w:rFonts w:ascii="GHEA Mariam" w:eastAsia="GHEA Mariam" w:hAnsi="GHEA Mariam" w:cs="GHEA Mariam"/>
          <w:bCs/>
          <w:sz w:val="24"/>
          <w:szCs w:val="24"/>
          <w:lang w:val="hy-AM" w:bidi="hy-AM"/>
        </w:rPr>
        <w:t>Գ.</w:t>
      </w:r>
      <w:r w:rsidRPr="00B85761">
        <w:rPr>
          <w:rFonts w:ascii="GHEA Mariam" w:eastAsia="GHEA Mariam" w:hAnsi="GHEA Mariam" w:cs="GHEA Mariam"/>
          <w:bCs/>
          <w:sz w:val="24"/>
          <w:szCs w:val="24"/>
          <w:lang w:val="hy-AM" w:bidi="hy-AM"/>
        </w:rPr>
        <w:t xml:space="preserve">Դանոյանը և </w:t>
      </w:r>
      <w:r w:rsidR="00C4698E">
        <w:rPr>
          <w:rFonts w:ascii="GHEA Mariam" w:eastAsia="GHEA Mariam" w:hAnsi="GHEA Mariam" w:cs="GHEA Mariam"/>
          <w:bCs/>
          <w:sz w:val="24"/>
          <w:szCs w:val="24"/>
          <w:lang w:val="hy-AM" w:bidi="hy-AM"/>
        </w:rPr>
        <w:t>Մ.</w:t>
      </w:r>
      <w:r w:rsidRPr="00B85761">
        <w:rPr>
          <w:rFonts w:ascii="GHEA Mariam" w:eastAsia="GHEA Mariam" w:hAnsi="GHEA Mariam" w:cs="GHEA Mariam"/>
          <w:bCs/>
          <w:sz w:val="24"/>
          <w:szCs w:val="24"/>
          <w:lang w:val="hy-AM" w:bidi="hy-AM"/>
        </w:rPr>
        <w:t xml:space="preserve">Մկրտչյանը խնդրել </w:t>
      </w:r>
      <w:r w:rsidR="00C4698E">
        <w:rPr>
          <w:rFonts w:ascii="GHEA Mariam" w:eastAsia="GHEA Mariam" w:hAnsi="GHEA Mariam" w:cs="GHEA Mariam"/>
          <w:bCs/>
          <w:sz w:val="24"/>
          <w:szCs w:val="24"/>
          <w:lang w:val="hy-AM" w:bidi="hy-AM"/>
        </w:rPr>
        <w:t>են</w:t>
      </w:r>
      <w:r w:rsidRPr="00B85761">
        <w:rPr>
          <w:rFonts w:ascii="GHEA Mariam" w:eastAsia="GHEA Mariam" w:hAnsi="GHEA Mariam" w:cs="GHEA Mariam"/>
          <w:bCs/>
          <w:sz w:val="24"/>
          <w:szCs w:val="24"/>
          <w:lang w:val="hy-AM" w:bidi="hy-AM"/>
        </w:rPr>
        <w:t xml:space="preserve"> ՀՀ գլխավոր դատախազի </w:t>
      </w:r>
      <w:r w:rsidR="00D17045" w:rsidRPr="00D17045">
        <w:rPr>
          <w:rFonts w:ascii="GHEA Mariam" w:eastAsia="GHEA Mariam" w:hAnsi="GHEA Mariam" w:cs="GHEA Mariam"/>
          <w:bCs/>
          <w:sz w:val="24"/>
          <w:szCs w:val="24"/>
          <w:lang w:val="hy-AM" w:bidi="hy-AM"/>
        </w:rPr>
        <w:t xml:space="preserve">և </w:t>
      </w:r>
      <w:r w:rsidR="00FA7853" w:rsidRPr="00FA7853">
        <w:rPr>
          <w:rFonts w:ascii="GHEA Mariam" w:eastAsia="GHEA Mariam" w:hAnsi="GHEA Mariam" w:cs="GHEA Mariam"/>
          <w:bCs/>
          <w:sz w:val="24"/>
          <w:szCs w:val="24"/>
          <w:lang w:val="hy-AM" w:bidi="hy-AM"/>
        </w:rPr>
        <w:t>տուժողների ներկայացուցչի վճռաբեկ բողոքներ</w:t>
      </w:r>
      <w:r w:rsidR="00FA7853">
        <w:rPr>
          <w:rFonts w:ascii="GHEA Mariam" w:eastAsia="GHEA Mariam" w:hAnsi="GHEA Mariam" w:cs="GHEA Mariam"/>
          <w:bCs/>
          <w:sz w:val="24"/>
          <w:szCs w:val="24"/>
          <w:lang w:val="hy-AM" w:bidi="hy-AM"/>
        </w:rPr>
        <w:t xml:space="preserve">ն ամբողջությամբ </w:t>
      </w:r>
      <w:r w:rsidRPr="00B85761">
        <w:rPr>
          <w:rFonts w:ascii="GHEA Mariam" w:eastAsia="GHEA Mariam" w:hAnsi="GHEA Mariam" w:cs="GHEA Mariam"/>
          <w:bCs/>
          <w:sz w:val="24"/>
          <w:szCs w:val="24"/>
          <w:lang w:val="hy-AM" w:bidi="hy-AM"/>
        </w:rPr>
        <w:t>մերժել</w:t>
      </w:r>
      <w:r w:rsidR="00FA7853">
        <w:rPr>
          <w:rFonts w:ascii="GHEA Mariam" w:eastAsia="GHEA Mariam" w:hAnsi="GHEA Mariam" w:cs="GHEA Mariam"/>
          <w:bCs/>
          <w:sz w:val="24"/>
          <w:szCs w:val="24"/>
          <w:lang w:val="hy-AM" w:bidi="hy-AM"/>
        </w:rPr>
        <w:t xml:space="preserve"> և իրենց վրայից հանել սպանության փորձի</w:t>
      </w:r>
      <w:r w:rsidR="00100023" w:rsidRPr="00100023">
        <w:rPr>
          <w:rFonts w:ascii="GHEA Mariam" w:eastAsia="GHEA Mariam" w:hAnsi="GHEA Mariam" w:cs="GHEA Mariam"/>
          <w:bCs/>
          <w:sz w:val="24"/>
          <w:szCs w:val="24"/>
          <w:lang w:val="hy-AM" w:bidi="hy-AM"/>
        </w:rPr>
        <w:t xml:space="preserve"> անհիմն</w:t>
      </w:r>
      <w:r w:rsidR="00CC4634">
        <w:rPr>
          <w:rFonts w:ascii="GHEA Mariam" w:eastAsia="GHEA Mariam" w:hAnsi="GHEA Mariam" w:cs="GHEA Mariam"/>
          <w:bCs/>
          <w:sz w:val="24"/>
          <w:szCs w:val="24"/>
          <w:lang w:val="hy-AM" w:bidi="hy-AM"/>
        </w:rPr>
        <w:t xml:space="preserve"> </w:t>
      </w:r>
      <w:r w:rsidR="00100023" w:rsidRPr="00100023">
        <w:rPr>
          <w:rFonts w:ascii="GHEA Mariam" w:eastAsia="GHEA Mariam" w:hAnsi="GHEA Mariam" w:cs="GHEA Mariam"/>
          <w:bCs/>
          <w:sz w:val="24"/>
          <w:szCs w:val="24"/>
          <w:lang w:val="hy-AM" w:bidi="hy-AM"/>
        </w:rPr>
        <w:t>մեղադրանքը:</w:t>
      </w:r>
    </w:p>
    <w:p w14:paraId="036B0CB2" w14:textId="69795F79" w:rsidR="00DC2259" w:rsidRPr="00832CB3" w:rsidRDefault="00832CB3" w:rsidP="005A5736">
      <w:pPr>
        <w:spacing w:line="360" w:lineRule="auto"/>
        <w:ind w:leftChars="0" w:firstLineChars="0" w:firstLine="565"/>
        <w:contextualSpacing/>
        <w:jc w:val="both"/>
        <w:rPr>
          <w:rFonts w:ascii="GHEA Mariam" w:eastAsia="GHEA Mariam" w:hAnsi="GHEA Mariam" w:cs="GHEA Mariam"/>
          <w:bCs/>
          <w:sz w:val="24"/>
          <w:szCs w:val="24"/>
          <w:lang w:val="hy-AM"/>
        </w:rPr>
      </w:pPr>
      <w:r w:rsidRPr="00832CB3">
        <w:rPr>
          <w:rFonts w:ascii="GHEA Mariam" w:eastAsia="GHEA Mariam" w:hAnsi="GHEA Mariam" w:cs="GHEA Mariam"/>
          <w:bCs/>
          <w:sz w:val="24"/>
          <w:szCs w:val="24"/>
          <w:lang w:val="hy-AM" w:bidi="hy-AM"/>
        </w:rPr>
        <w:t xml:space="preserve"> </w:t>
      </w:r>
    </w:p>
    <w:p w14:paraId="429EBAC1" w14:textId="77777777" w:rsidR="00077A3B" w:rsidRPr="000F1EDD" w:rsidRDefault="00CC7CCA" w:rsidP="003F07B6">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0F1EDD">
        <w:rPr>
          <w:rFonts w:ascii="GHEA Mariam" w:eastAsia="GHEA Mariam" w:hAnsi="GHEA Mariam" w:cs="GHEA Mariam"/>
          <w:b/>
          <w:sz w:val="24"/>
          <w:szCs w:val="24"/>
          <w:u w:val="single"/>
          <w:lang w:val="hy-AM"/>
        </w:rPr>
        <w:t>Վ</w:t>
      </w:r>
      <w:r w:rsidR="00D3555F" w:rsidRPr="000F1EDD">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40436C58" w14:textId="7038D0A5" w:rsidR="00913AE7" w:rsidRDefault="001D1F53" w:rsidP="00BD2E8D">
      <w:pPr>
        <w:tabs>
          <w:tab w:val="left" w:pos="567"/>
        </w:tabs>
        <w:spacing w:line="360" w:lineRule="auto"/>
        <w:ind w:leftChars="0" w:left="-2" w:firstLineChars="0" w:firstLine="567"/>
        <w:contextualSpacing/>
        <w:jc w:val="both"/>
        <w:rPr>
          <w:rFonts w:ascii="GHEA Mariam" w:eastAsia="MS Mincho" w:hAnsi="GHEA Mariam" w:cs="Cambria Math"/>
          <w:i/>
          <w:sz w:val="24"/>
          <w:szCs w:val="24"/>
          <w:lang w:val="hy-AM"/>
        </w:rPr>
      </w:pPr>
      <w:r w:rsidRPr="001D1F53">
        <w:rPr>
          <w:rFonts w:ascii="GHEA Mariam" w:eastAsia="GHEA Mariam" w:hAnsi="GHEA Mariam" w:cs="GHEA Mariam"/>
          <w:sz w:val="24"/>
          <w:szCs w:val="24"/>
          <w:lang w:val="hy-AM"/>
        </w:rPr>
        <w:t>20</w:t>
      </w:r>
      <w:r w:rsidR="000124F9" w:rsidRPr="000F1EDD">
        <w:rPr>
          <w:rFonts w:ascii="GHEA Mariam" w:eastAsia="GHEA Mariam" w:hAnsi="GHEA Mariam" w:cs="GHEA Mariam"/>
          <w:sz w:val="24"/>
          <w:szCs w:val="24"/>
          <w:lang w:val="hy-AM"/>
        </w:rPr>
        <w:t>.</w:t>
      </w:r>
      <w:r w:rsidR="00C21ED7" w:rsidRPr="000F1EDD">
        <w:rPr>
          <w:rFonts w:ascii="GHEA Mariam" w:eastAsia="GHEA Mariam" w:hAnsi="GHEA Mariam" w:cs="GHEA Mariam"/>
          <w:sz w:val="24"/>
          <w:szCs w:val="24"/>
          <w:lang w:val="hy-AM"/>
        </w:rPr>
        <w:t xml:space="preserve"> </w:t>
      </w:r>
      <w:r w:rsidR="00EA7BF9" w:rsidRPr="00EA7BF9">
        <w:rPr>
          <w:rFonts w:ascii="GHEA Mariam" w:eastAsia="GHEA Mariam" w:hAnsi="GHEA Mariam" w:cs="GHEA Mariam"/>
          <w:sz w:val="24"/>
          <w:szCs w:val="24"/>
          <w:lang w:val="hy-AM"/>
        </w:rPr>
        <w:t>Հովհաննես</w:t>
      </w:r>
      <w:r w:rsidR="00EA7BF9">
        <w:rPr>
          <w:rFonts w:ascii="GHEA Mariam" w:eastAsia="GHEA Mariam" w:hAnsi="GHEA Mariam" w:cs="GHEA Mariam"/>
          <w:sz w:val="24"/>
          <w:szCs w:val="24"/>
          <w:lang w:val="hy-AM"/>
        </w:rPr>
        <w:t xml:space="preserve"> </w:t>
      </w:r>
      <w:r w:rsidR="00EA7BF9" w:rsidRPr="00EA7BF9">
        <w:rPr>
          <w:rFonts w:ascii="GHEA Mariam" w:eastAsia="GHEA Mariam" w:hAnsi="GHEA Mariam" w:cs="GHEA Mariam"/>
          <w:sz w:val="24"/>
          <w:szCs w:val="24"/>
          <w:lang w:val="hy-AM"/>
        </w:rPr>
        <w:t>Ռիժենկո</w:t>
      </w:r>
      <w:r w:rsidR="00D243A7" w:rsidRPr="00D243A7">
        <w:rPr>
          <w:rFonts w:ascii="GHEA Mariam" w:eastAsia="GHEA Mariam" w:hAnsi="GHEA Mariam" w:cs="GHEA Mariam"/>
          <w:sz w:val="24"/>
          <w:szCs w:val="24"/>
          <w:lang w:val="hy-AM"/>
        </w:rPr>
        <w:t>յ</w:t>
      </w:r>
      <w:r w:rsidR="00EA7BF9" w:rsidRPr="00EA7BF9">
        <w:rPr>
          <w:rFonts w:ascii="GHEA Mariam" w:eastAsia="GHEA Mariam" w:hAnsi="GHEA Mariam" w:cs="GHEA Mariam"/>
          <w:sz w:val="24"/>
          <w:szCs w:val="24"/>
          <w:lang w:val="hy-AM"/>
        </w:rPr>
        <w:t>ին</w:t>
      </w:r>
      <w:r w:rsidR="00367787" w:rsidRPr="000F1EDD">
        <w:rPr>
          <w:rFonts w:ascii="GHEA Mariam" w:eastAsia="GHEA Mariam" w:hAnsi="GHEA Mariam" w:cs="GHEA Mariam"/>
          <w:sz w:val="24"/>
          <w:szCs w:val="24"/>
          <w:lang w:val="hy-AM"/>
        </w:rPr>
        <w:t xml:space="preserve"> </w:t>
      </w:r>
      <w:r w:rsidR="00D243A7" w:rsidRPr="00D243A7">
        <w:rPr>
          <w:rFonts w:ascii="GHEA Mariam" w:eastAsia="GHEA Mariam" w:hAnsi="GHEA Mariam" w:cs="GHEA Mariam"/>
          <w:sz w:val="24"/>
          <w:szCs w:val="24"/>
          <w:lang w:val="hy-AM"/>
        </w:rPr>
        <w:t xml:space="preserve">2003 թվականի ապրիլի 18-ին ընդունված ՀՀ քրեական օրենսգրքի 34-104-րդ հոդվածի 2-րդ մասի 1-ին, 7-րդ կետերով, 175-րդ հոդված 2-րդ մասի 1-ին, 3-րդ, 4-րդ կետերով և 235-րդ հոդվածի 2-րդ մասով </w:t>
      </w:r>
      <w:r w:rsidR="00367787" w:rsidRPr="000F1EDD">
        <w:rPr>
          <w:rFonts w:ascii="GHEA Mariam" w:eastAsia="GHEA Mariam" w:hAnsi="GHEA Mariam" w:cs="GHEA Mariam"/>
          <w:sz w:val="24"/>
          <w:szCs w:val="24"/>
          <w:lang w:val="hy-AM"/>
        </w:rPr>
        <w:t xml:space="preserve">մեղադրանք է առաջադրվել </w:t>
      </w:r>
      <w:r w:rsidR="00DD2380" w:rsidRPr="000F1EDD">
        <w:rPr>
          <w:rFonts w:ascii="GHEA Mariam" w:eastAsia="GHEA Mariam" w:hAnsi="GHEA Mariam" w:cs="GHEA Mariam"/>
          <w:sz w:val="24"/>
          <w:szCs w:val="24"/>
          <w:lang w:val="hy-AM"/>
        </w:rPr>
        <w:t>այն</w:t>
      </w:r>
      <w:r w:rsidR="00367787" w:rsidRPr="000F1EDD">
        <w:rPr>
          <w:rFonts w:ascii="GHEA Mariam" w:eastAsia="GHEA Mariam" w:hAnsi="GHEA Mariam" w:cs="GHEA Mariam"/>
          <w:sz w:val="24"/>
          <w:szCs w:val="24"/>
          <w:lang w:val="hy-AM"/>
        </w:rPr>
        <w:t xml:space="preserve"> արարք</w:t>
      </w:r>
      <w:r w:rsidR="006D4947" w:rsidRPr="006D4947">
        <w:rPr>
          <w:rFonts w:ascii="GHEA Mariam" w:eastAsia="GHEA Mariam" w:hAnsi="GHEA Mariam" w:cs="GHEA Mariam"/>
          <w:sz w:val="24"/>
          <w:szCs w:val="24"/>
          <w:lang w:val="hy-AM"/>
        </w:rPr>
        <w:t>ներ</w:t>
      </w:r>
      <w:r w:rsidR="00367787" w:rsidRPr="000F1EDD">
        <w:rPr>
          <w:rFonts w:ascii="GHEA Mariam" w:eastAsia="GHEA Mariam" w:hAnsi="GHEA Mariam" w:cs="GHEA Mariam"/>
          <w:sz w:val="24"/>
          <w:szCs w:val="24"/>
          <w:lang w:val="hy-AM"/>
        </w:rPr>
        <w:t>ի համար</w:t>
      </w:r>
      <w:r w:rsidR="00DD2380" w:rsidRPr="000F1EDD">
        <w:rPr>
          <w:rFonts w:ascii="GHEA Mariam" w:eastAsia="MS Mincho" w:hAnsi="GHEA Mariam" w:cs="Cambria Math"/>
          <w:sz w:val="24"/>
          <w:szCs w:val="24"/>
          <w:lang w:val="hy-AM"/>
        </w:rPr>
        <w:t>,</w:t>
      </w:r>
      <w:r w:rsidR="00DD2380" w:rsidRPr="000F1EDD">
        <w:rPr>
          <w:rFonts w:ascii="Cambria Math" w:eastAsia="MS Mincho" w:hAnsi="Cambria Math" w:cs="Cambria Math"/>
          <w:sz w:val="24"/>
          <w:szCs w:val="24"/>
          <w:lang w:val="hy-AM"/>
        </w:rPr>
        <w:t xml:space="preserve"> </w:t>
      </w:r>
      <w:r w:rsidR="00DD2380" w:rsidRPr="000F1EDD">
        <w:rPr>
          <w:rFonts w:ascii="GHEA Mariam" w:eastAsia="MS Mincho" w:hAnsi="GHEA Mariam" w:cs="Cambria Math"/>
          <w:sz w:val="24"/>
          <w:szCs w:val="24"/>
          <w:lang w:val="hy-AM"/>
        </w:rPr>
        <w:t>որ</w:t>
      </w:r>
      <w:r w:rsidR="00E33346" w:rsidRPr="00E33346">
        <w:rPr>
          <w:rFonts w:ascii="GHEA Mariam" w:eastAsia="MS Mincho" w:hAnsi="GHEA Mariam" w:cs="Cambria Math"/>
          <w:sz w:val="24"/>
          <w:szCs w:val="24"/>
          <w:lang w:val="hy-AM"/>
        </w:rPr>
        <w:t xml:space="preserve"> նա</w:t>
      </w:r>
      <w:r w:rsidR="000156C7" w:rsidRPr="000156C7">
        <w:rPr>
          <w:rFonts w:ascii="GHEA Mariam" w:eastAsia="MS Mincho" w:hAnsi="GHEA Mariam" w:cs="Cambria Math"/>
          <w:sz w:val="24"/>
          <w:szCs w:val="24"/>
          <w:lang w:val="hy-AM"/>
        </w:rPr>
        <w:t xml:space="preserve"> </w:t>
      </w:r>
      <w:r w:rsidR="00444ABB" w:rsidRPr="00444ABB">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ավազակային հարձակմամբ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և </w:t>
      </w:r>
      <w:r w:rsidR="003B142E">
        <w:rPr>
          <w:rFonts w:ascii="GHEA Mariam" w:eastAsia="MS Mincho" w:hAnsi="GHEA Mariam" w:cs="Cambria Math"/>
          <w:i/>
          <w:sz w:val="24"/>
          <w:szCs w:val="24"/>
          <w:lang w:val="hy-AM"/>
        </w:rPr>
        <w:t>******* ************-</w:t>
      </w:r>
      <w:r w:rsidR="00333E1A" w:rsidRPr="00333E1A">
        <w:rPr>
          <w:rFonts w:ascii="GHEA Mariam" w:eastAsia="MS Mincho" w:hAnsi="GHEA Mariam" w:cs="Cambria Math"/>
          <w:i/>
          <w:sz w:val="24"/>
          <w:szCs w:val="24"/>
          <w:lang w:val="hy-AM"/>
        </w:rPr>
        <w:t xml:space="preserve">ների գույքը հափշտակելու </w:t>
      </w:r>
      <w:r w:rsidR="00333E1A" w:rsidRPr="00333E1A">
        <w:rPr>
          <w:rFonts w:ascii="GHEA Mariam" w:eastAsia="MS Mincho" w:hAnsi="GHEA Mariam" w:cs="Cambria Math"/>
          <w:i/>
          <w:sz w:val="24"/>
          <w:szCs w:val="24"/>
          <w:lang w:val="hy-AM"/>
        </w:rPr>
        <w:lastRenderedPageBreak/>
        <w:t>նպատակով նախնական համաձայնության է եկել ընկերոջ</w:t>
      </w:r>
      <w:r w:rsidR="002B7C3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Գագիկ Կառլենի Դանոյանի, վերջինիս դստեր ամուսնու</w:t>
      </w:r>
      <w:r w:rsidR="002B7C3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Մայիս Մարտինի Սկրտչյանի և գործով ինքնությունը չպարզված անձի հետ: Հանցավոր մտադրությունն իրականացնելու նպատակով Հովհաննես Ռիժենկոն և վերջինիս հանցակիցները ապօրինի կերպով ձեռք են բերել ու պահել հրազեն հանդիսացող </w:t>
      </w:r>
      <w:r w:rsidR="00E90D3C" w:rsidRPr="00E90D3C">
        <w:rPr>
          <w:rFonts w:ascii="GHEA Mariam" w:eastAsia="MS Mincho" w:hAnsi="GHEA Mariam" w:cs="Cambria Math"/>
          <w:i/>
          <w:sz w:val="24"/>
          <w:szCs w:val="24"/>
          <w:lang w:val="hy-AM"/>
        </w:rPr>
        <w:t>«</w:t>
      </w:r>
      <w:r w:rsidR="00E90D3C">
        <w:rPr>
          <w:rFonts w:ascii="GHEA Mariam" w:eastAsia="MS Mincho" w:hAnsi="GHEA Mariam" w:cs="Cambria Math"/>
          <w:i/>
          <w:sz w:val="24"/>
          <w:szCs w:val="24"/>
          <w:lang w:val="hy-AM"/>
        </w:rPr>
        <w:t>ԱԿՄ</w:t>
      </w:r>
      <w:r w:rsidR="00E90D3C" w:rsidRPr="00E90D3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տեսակի </w:t>
      </w:r>
      <w:r w:rsidR="00E90D3C" w:rsidRPr="00E90D3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ГН4194</w:t>
      </w:r>
      <w:r w:rsidR="00E90D3C" w:rsidRPr="00E90D3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և </w:t>
      </w:r>
      <w:r w:rsidR="00E90D3C" w:rsidRPr="00E90D3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ГИ6575</w:t>
      </w:r>
      <w:r w:rsidR="00E90D3C" w:rsidRPr="00E90D3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համարի երկու ինքնաձիգ, </w:t>
      </w:r>
      <w:r w:rsidR="00C95365" w:rsidRPr="00C95365">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MP</w:t>
      </w:r>
      <w:r w:rsidR="0051067D" w:rsidRPr="0051067D">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t>654K</w:t>
      </w:r>
      <w:r w:rsidR="00C95365" w:rsidRPr="00C95365">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տեսակի 4.5 մմ տրամաչափի օդաճնշիչ ատրճանակի հիմքի վրա</w:t>
      </w:r>
      <w:r w:rsidR="00C95365">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գործարանային սարքավորումների և դետալների օգտագործմամբ ձևափոխված, 9</w:t>
      </w:r>
      <w:r w:rsidR="009D3B35" w:rsidRPr="009D3B35">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t>մմ տրամաչափի (9x18) փամփուշտներով կրակոցներ կատարելու համար հարմարեցված ինքնաշեն մեկ ատրճանակ, ինչպես նաև ձեռք են բերել դիմակներ, մեկ փաթույթ կպչուն ժապավեն, մետաղյա լինգ և հարթաշուրթ:</w:t>
      </w:r>
    </w:p>
    <w:p w14:paraId="5588B53F" w14:textId="4A2744BC" w:rsidR="00913AE7" w:rsidRDefault="004D7177" w:rsidP="00BD2E8D">
      <w:pPr>
        <w:tabs>
          <w:tab w:val="left" w:pos="567"/>
        </w:tabs>
        <w:spacing w:line="360" w:lineRule="auto"/>
        <w:ind w:leftChars="0" w:left="-2" w:firstLineChars="0" w:firstLine="567"/>
        <w:contextualSpacing/>
        <w:jc w:val="both"/>
        <w:rPr>
          <w:rFonts w:ascii="GHEA Mariam" w:eastAsia="MS Mincho" w:hAnsi="GHEA Mariam" w:cs="Cambria Math"/>
          <w:i/>
          <w:sz w:val="24"/>
          <w:szCs w:val="24"/>
          <w:lang w:val="hy-AM"/>
        </w:rPr>
      </w:pPr>
      <w:r>
        <w:rPr>
          <w:rFonts w:ascii="GHEA Mariam" w:eastAsia="MS Mincho" w:hAnsi="GHEA Mariam" w:cs="Cambria Math"/>
          <w:i/>
          <w:sz w:val="24"/>
          <w:szCs w:val="24"/>
          <w:lang w:val="hy-AM"/>
        </w:rPr>
        <w:tab/>
      </w:r>
      <w:r w:rsidR="00333E1A" w:rsidRPr="00333E1A">
        <w:rPr>
          <w:rFonts w:ascii="GHEA Mariam" w:eastAsia="MS Mincho" w:hAnsi="GHEA Mariam" w:cs="Cambria Math"/>
          <w:i/>
          <w:sz w:val="24"/>
          <w:szCs w:val="24"/>
          <w:lang w:val="hy-AM"/>
        </w:rPr>
        <w:t>Պայմանավորվածության համաձայն</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2018 թվականի օգոստոսի 28-ին</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ժամը 22:00-ի սահմաններում, Հովհաննես Ռիժենկոն հանցակիցների</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Գագիկ Դանոյանի, Մայիս Մկրտչյանի և ինքնությունը չպարզված անձի հետ, </w:t>
      </w:r>
      <w:r w:rsidRPr="004D717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BMW X 5</w:t>
      </w:r>
      <w:r w:rsidRPr="004D7177">
        <w:rPr>
          <w:rFonts w:ascii="GHEA Mariam" w:eastAsia="MS Mincho" w:hAnsi="GHEA Mariam" w:cs="Cambria Math"/>
          <w:i/>
          <w:sz w:val="24"/>
          <w:szCs w:val="24"/>
          <w:lang w:val="hy-AM"/>
        </w:rPr>
        <w:t>»</w:t>
      </w:r>
      <w:r w:rsidR="004612AB" w:rsidRPr="004612AB">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t xml:space="preserve">մակնիշի չպարզված ավտոմեքենայով գնացել է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ին պատկանող,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մարզի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գյուղի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փողոցի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հասցեում գտնվող առանձնատան մոտ: Տեղ հասնելով</w:t>
      </w:r>
      <w:r w:rsidR="004612AB">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ավտոմեքենայի սրահում Հովհաննես Ռիժենկոն, Գագիկ Դանոյանը և Մայիս Ակրտչյանը հագել են դիմակները, որից հետո Մայիս Մկրտչյանը վերը նշված ինքնաշեն ատրճանակով զինված, ցանկապատի վրայով ցատկելով, ապօրինի մուտք է գործել հիշյալ առանձնատան բակ և բացել առանձնատան մուտքի երկաթյա դուռը, ապա նույն դռնով առանձնատան բակ ապօրինի մուտք են գործել նաև նախնական համաձայնությամբ, խմբով ձեռք բերված</w:t>
      </w:r>
      <w:r w:rsidR="00E715C3">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w:t>
      </w:r>
      <w:r w:rsidR="00E715C3" w:rsidRPr="00E715C3">
        <w:rPr>
          <w:rFonts w:ascii="GHEA Mariam" w:eastAsia="MS Mincho" w:hAnsi="GHEA Mariam" w:cs="Cambria Math"/>
          <w:i/>
          <w:sz w:val="24"/>
          <w:szCs w:val="24"/>
          <w:lang w:val="hy-AM"/>
        </w:rPr>
        <w:t>«</w:t>
      </w:r>
      <w:r w:rsidR="00E715C3">
        <w:rPr>
          <w:rFonts w:ascii="GHEA Mariam" w:eastAsia="MS Mincho" w:hAnsi="GHEA Mariam" w:cs="Cambria Math"/>
          <w:i/>
          <w:sz w:val="24"/>
          <w:szCs w:val="24"/>
          <w:lang w:val="hy-AM"/>
        </w:rPr>
        <w:t>ԱԿՄ</w:t>
      </w:r>
      <w:r w:rsidR="00E715C3" w:rsidRPr="00E715C3">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տեսակի </w:t>
      </w:r>
      <w:r w:rsidR="00E715C3" w:rsidRPr="00E715C3">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ГН4194</w:t>
      </w:r>
      <w:r w:rsidR="00E715C3" w:rsidRPr="00E715C3">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համարի ինքնաձիգով զինված Հովհաննես Ռիժենկոն և </w:t>
      </w:r>
      <w:r w:rsidR="00E715C3" w:rsidRPr="00E715C3">
        <w:rPr>
          <w:rFonts w:ascii="GHEA Mariam" w:eastAsia="MS Mincho" w:hAnsi="GHEA Mariam" w:cs="Cambria Math"/>
          <w:i/>
          <w:sz w:val="24"/>
          <w:szCs w:val="24"/>
          <w:lang w:val="hy-AM"/>
        </w:rPr>
        <w:t>«</w:t>
      </w:r>
      <w:r w:rsidR="00E715C3">
        <w:rPr>
          <w:rFonts w:ascii="GHEA Mariam" w:eastAsia="MS Mincho" w:hAnsi="GHEA Mariam" w:cs="Cambria Math"/>
          <w:i/>
          <w:sz w:val="24"/>
          <w:szCs w:val="24"/>
          <w:lang w:val="hy-AM"/>
        </w:rPr>
        <w:t>ԱԿՄ</w:t>
      </w:r>
      <w:r w:rsidR="00E715C3" w:rsidRPr="00E715C3">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տեսակի </w:t>
      </w:r>
      <w:r w:rsidR="00E715C3" w:rsidRPr="00E715C3">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ГИ6575</w:t>
      </w:r>
      <w:r w:rsidR="00E715C3" w:rsidRPr="00E715C3">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համարի ինքնաձիգով զինված Գագիկ Դանոյանը, իսկ ինքնությունը չպարզված անձը սպասել է ավտոմեքենայում: Նույն ժամանակ Հովհաննես Ռիժենկոն սև գույնի սպորտային պայուսակով առանձնատան բակ է տեղափոխել նախապես ձեռք բերված կպչուն ժապավենը, մետաղյա լինգը և հարթաշուրթը:</w:t>
      </w:r>
      <w:r w:rsidR="006645D9" w:rsidRPr="006645D9">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t>Առանձնատան բակ մուտք գործելուց հետո</w:t>
      </w:r>
      <w:r w:rsidR="00761E82" w:rsidRPr="00977876">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առանձնատուն մտնելու նպատակով Հովհաննես Ռիժենկոն, Մայիս Մկրտչյանը և </w:t>
      </w:r>
      <w:r w:rsidR="00333E1A" w:rsidRPr="00333E1A">
        <w:rPr>
          <w:rFonts w:ascii="GHEA Mariam" w:eastAsia="MS Mincho" w:hAnsi="GHEA Mariam" w:cs="Cambria Math"/>
          <w:i/>
          <w:sz w:val="24"/>
          <w:szCs w:val="24"/>
          <w:lang w:val="hy-AM"/>
        </w:rPr>
        <w:lastRenderedPageBreak/>
        <w:t>Գագիկ Դանոյանը շրջել են բակում</w:t>
      </w:r>
      <w:r w:rsidR="006645D9">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որոնելով առանձնատուն մուտք գործելու համար հարմար վայրը: </w:t>
      </w:r>
    </w:p>
    <w:p w14:paraId="3B3CA7F2" w14:textId="76D68B87" w:rsidR="00C21167" w:rsidRDefault="004E4498" w:rsidP="00BD2E8D">
      <w:pPr>
        <w:tabs>
          <w:tab w:val="left" w:pos="567"/>
        </w:tabs>
        <w:spacing w:line="360" w:lineRule="auto"/>
        <w:ind w:leftChars="0" w:left="-2" w:firstLineChars="0" w:firstLine="567"/>
        <w:contextualSpacing/>
        <w:jc w:val="both"/>
        <w:rPr>
          <w:rFonts w:ascii="GHEA Mariam" w:eastAsia="MS Mincho" w:hAnsi="GHEA Mariam" w:cs="Cambria Math"/>
          <w:i/>
          <w:sz w:val="24"/>
          <w:szCs w:val="24"/>
          <w:lang w:val="hy-AM"/>
        </w:rPr>
      </w:pPr>
      <w:r>
        <w:rPr>
          <w:rFonts w:ascii="GHEA Mariam" w:eastAsia="MS Mincho" w:hAnsi="GHEA Mariam" w:cs="Cambria Math"/>
          <w:i/>
          <w:sz w:val="24"/>
          <w:szCs w:val="24"/>
          <w:lang w:val="hy-AM"/>
        </w:rPr>
        <w:tab/>
      </w:r>
      <w:r w:rsidR="00333E1A" w:rsidRPr="00333E1A">
        <w:rPr>
          <w:rFonts w:ascii="GHEA Mariam" w:eastAsia="MS Mincho" w:hAnsi="GHEA Mariam" w:cs="Cambria Math"/>
          <w:i/>
          <w:sz w:val="24"/>
          <w:szCs w:val="24"/>
          <w:lang w:val="hy-AM"/>
        </w:rPr>
        <w:t>Տան բակում տեղադրված տեսանկարահանող սարքերի միջոցով տեսնելով բակ մուտք գործած հիշյալ անձանց</w:t>
      </w:r>
      <w:r w:rsidR="006645D9">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w:t>
      </w:r>
      <w:r w:rsidR="003B142E">
        <w:rPr>
          <w:rFonts w:ascii="GHEA Mariam" w:eastAsia="MS Mincho" w:hAnsi="GHEA Mariam" w:cs="Cambria Math"/>
          <w:i/>
          <w:sz w:val="24"/>
          <w:szCs w:val="24"/>
          <w:lang w:val="hy-AM"/>
        </w:rPr>
        <w:t>**************-ը</w:t>
      </w:r>
      <w:r w:rsidR="00333E1A" w:rsidRPr="00333E1A">
        <w:rPr>
          <w:rFonts w:ascii="GHEA Mariam" w:eastAsia="MS Mincho" w:hAnsi="GHEA Mariam" w:cs="Cambria Math"/>
          <w:i/>
          <w:sz w:val="24"/>
          <w:szCs w:val="24"/>
          <w:lang w:val="hy-AM"/>
        </w:rPr>
        <w:t xml:space="preserve"> և նրա հայրը</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տան սեփականատեր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ը, դուրս են եկել բակ և հանդիպել նրանց: Հովհաննես Ռիժենկոն, Մայիս Մկրտչյանը և Գագիկ Դանոյանը</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և </w:t>
      </w:r>
      <w:r w:rsidR="003B142E">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ների գույքը հափշտակելու նպատակով</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նրանց կյանքի և առողջության համար վտանգավոր բռնություն գործադրելու սպառնալիքով, զենքի գործադրմամբ, հարձակում են գործել նրանց վրա, մասնավորապես</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Հովհաննես Ռիժենկոն իր կրած</w:t>
      </w:r>
      <w:r>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մարտական դիրքի բերված, </w:t>
      </w:r>
      <w:r w:rsidR="006322D2" w:rsidRPr="006322D2">
        <w:rPr>
          <w:rFonts w:ascii="GHEA Mariam" w:eastAsia="MS Mincho" w:hAnsi="GHEA Mariam" w:cs="Cambria Math"/>
          <w:i/>
          <w:sz w:val="24"/>
          <w:szCs w:val="24"/>
          <w:lang w:val="hy-AM"/>
        </w:rPr>
        <w:t>«</w:t>
      </w:r>
      <w:r w:rsidR="006322D2">
        <w:rPr>
          <w:rFonts w:ascii="GHEA Mariam" w:eastAsia="MS Mincho" w:hAnsi="GHEA Mariam" w:cs="Cambria Math"/>
          <w:i/>
          <w:sz w:val="24"/>
          <w:szCs w:val="24"/>
          <w:lang w:val="hy-AM"/>
        </w:rPr>
        <w:t>ԱԿՄ</w:t>
      </w:r>
      <w:r w:rsidR="006322D2" w:rsidRPr="006322D2">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տեսակի </w:t>
      </w:r>
      <w:r w:rsidR="006322D2" w:rsidRPr="006322D2">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ГН4194</w:t>
      </w:r>
      <w:r w:rsidR="006322D2" w:rsidRPr="006322D2">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համարի ինքնաձիգի փողն ուղղել է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և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ների ուղղությամբ և մոտենալով նրանց</w:t>
      </w:r>
      <w:r w:rsidR="006322D2">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փորձել է զենքի գործադրմամբ ապօրինաբար վերջիններիս դիտավորությամբ զրկել կյանքից, սակայն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ը</w:t>
      </w:r>
      <w:r w:rsidR="006322D2">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իր և հոր կյանքին ու առողջությանը վտանգ սպառնացող ոտնձգությունը կանխելու նպատակով, ձեռքում առկա</w:t>
      </w:r>
      <w:r w:rsidR="006322D2">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օրինական կերպով իրեն պատկանող </w:t>
      </w:r>
      <w:r w:rsidR="00C97F1C" w:rsidRPr="00C97F1C">
        <w:rPr>
          <w:rFonts w:ascii="GHEA Mariam" w:eastAsia="MS Mincho" w:hAnsi="GHEA Mariam" w:cs="Cambria Math"/>
          <w:i/>
          <w:sz w:val="24"/>
          <w:szCs w:val="24"/>
          <w:lang w:val="hy-AM"/>
        </w:rPr>
        <w:t>«</w:t>
      </w:r>
      <w:r w:rsidR="00C97F1C">
        <w:rPr>
          <w:rFonts w:ascii="GHEA Mariam" w:eastAsia="MS Mincho" w:hAnsi="GHEA Mariam" w:cs="Cambria Math"/>
          <w:i/>
          <w:sz w:val="24"/>
          <w:szCs w:val="24"/>
          <w:lang w:val="hy-AM"/>
        </w:rPr>
        <w:t>Վալտեր</w:t>
      </w:r>
      <w:r w:rsidR="00C97F1C" w:rsidRPr="00C97F1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տեսակի</w:t>
      </w:r>
      <w:r w:rsidR="00C97F1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13703445 համարի գազային ատրճանակից մեկ անգամ կրակել է Հովհաննես Ռիժենկոյի դեմքին, ինչից հետո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ու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ների և Հովհաննես Ռիժենկոյի միջև ծեծկռտուք է սկսվել: Այդ ընթացքում Գագիկ Դանոյանը և Մայիս Մկրտչյանն իրենց հանցակից ընկերոջը</w:t>
      </w:r>
      <w:r w:rsidR="00C97F1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Հովհաննես Ռիժենկոյին ազատելու նպատակով, ապօրինի կերպով իրենց կրած հրազեններով շարունակել են սպառնալ նրանց, այնուհետև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և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ներին ապօրինաբար կյանքից զրկելու ուղղակի դիտավորությամբ, առանձնատան երկաթյա դռան մոտից Գագիկ Դանոյանը կրակահերթով 9 կրակոց, իսկ Մայիս Մկրտչյանը</w:t>
      </w:r>
      <w:r w:rsidR="00C97F1C">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առաջին անգամ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ից 80 սմ հեռավորությունից, ապա երկրորդ անգամ առանձնատան երկաթյա դռան մոտից ընդհանուր երկու կրակոց է արձակել </w:t>
      </w:r>
      <w:r w:rsidR="00BD5027">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t xml:space="preserve">և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ների ուղղությամբ, սակայն վերջիններիս կյանքից զրկելու հանցավոր մտադրությունը</w:t>
      </w:r>
      <w:r w:rsidR="00D81D52">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նրանց կամքից անկախ հանգամանքներով ավարտին չի հասցվել, քանի որ արձակված կրակոցներն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և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ների կենսական նշանակության օրգաններին չեն դիպչել և մահ չեն պատճառել: Կրակոցների արդյունքում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ի առողջությանը պատճառվել է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lastRenderedPageBreak/>
        <w:t xml:space="preserve">վնասվածքների ձևով միջին ծանրության վնաս, իսկ </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ին պատճառվել է </w:t>
      </w:r>
      <w:r w:rsidR="00BD5027">
        <w:rPr>
          <w:rFonts w:ascii="GHEA Mariam" w:eastAsia="MS Mincho" w:hAnsi="GHEA Mariam" w:cs="Cambria Math"/>
          <w:i/>
          <w:sz w:val="24"/>
          <w:szCs w:val="24"/>
          <w:lang w:val="hy-AM"/>
        </w:rPr>
        <w:t>********************************************</w:t>
      </w:r>
      <w:r w:rsidR="00FE51D6">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գնդակով լիցքավորված հրազենի կրակոցից արձակված, գնդակի շոշափող ներգործությամբ վերքի ձևով առողջության թեթև վնասի հատկանիշներ չպարունակող մարմնական վնասվածք:</w:t>
      </w:r>
      <w:r w:rsidR="00FE51D6" w:rsidRPr="00FE51D6">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t xml:space="preserve">Ընդ որում, </w:t>
      </w:r>
      <w:r w:rsidR="00BD5027">
        <w:rPr>
          <w:rFonts w:ascii="GHEA Mariam" w:eastAsia="MS Mincho" w:hAnsi="GHEA Mariam" w:cs="Cambria Math"/>
          <w:i/>
          <w:sz w:val="24"/>
          <w:szCs w:val="24"/>
          <w:lang w:val="hy-AM"/>
        </w:rPr>
        <w:t>********</w:t>
      </w:r>
      <w:r w:rsidR="00414779">
        <w:rPr>
          <w:rFonts w:ascii="GHEA Mariam" w:eastAsia="MS Mincho" w:hAnsi="GHEA Mariam" w:cs="Cambria Math"/>
          <w:i/>
          <w:sz w:val="24"/>
          <w:szCs w:val="24"/>
          <w:lang w:val="hy-AM"/>
        </w:rPr>
        <w:t>*************</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ի ստացած</w:t>
      </w:r>
      <w:r w:rsidR="00FE51D6">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w:t>
      </w:r>
      <w:r w:rsidR="00414779">
        <w:rPr>
          <w:rFonts w:ascii="GHEA Mariam" w:eastAsia="MS Mincho" w:hAnsi="GHEA Mariam" w:cs="Cambria Math"/>
          <w:i/>
          <w:sz w:val="24"/>
          <w:szCs w:val="24"/>
          <w:lang w:val="hy-AM"/>
        </w:rPr>
        <w:t>**************************</w:t>
      </w:r>
      <w:r w:rsidR="00BD5027">
        <w:rPr>
          <w:rFonts w:ascii="GHEA Mariam" w:eastAsia="MS Mincho" w:hAnsi="GHEA Mariam" w:cs="Cambria Math"/>
          <w:i/>
          <w:sz w:val="24"/>
          <w:szCs w:val="24"/>
          <w:lang w:val="hy-AM"/>
        </w:rPr>
        <w:t>******</w:t>
      </w:r>
      <w:r w:rsidR="00333E1A" w:rsidRPr="00333E1A">
        <w:rPr>
          <w:rFonts w:ascii="GHEA Mariam" w:eastAsia="MS Mincho" w:hAnsi="GHEA Mariam" w:cs="Cambria Math"/>
          <w:i/>
          <w:sz w:val="24"/>
          <w:szCs w:val="24"/>
          <w:lang w:val="hy-AM"/>
        </w:rPr>
        <w:t xml:space="preserve"> վնասվածքը պատճառվել է պղինձ պարունակող 9</w:t>
      </w:r>
      <w:r w:rsidR="00C758CB" w:rsidRPr="00C758CB">
        <w:rPr>
          <w:rFonts w:ascii="GHEA Mariam" w:eastAsia="MS Mincho" w:hAnsi="GHEA Mariam" w:cs="Cambria Math"/>
          <w:i/>
          <w:sz w:val="24"/>
          <w:szCs w:val="24"/>
          <w:lang w:val="hy-AM"/>
        </w:rPr>
        <w:t xml:space="preserve"> </w:t>
      </w:r>
      <w:r w:rsidR="00333E1A" w:rsidRPr="00333E1A">
        <w:rPr>
          <w:rFonts w:ascii="GHEA Mariam" w:eastAsia="MS Mincho" w:hAnsi="GHEA Mariam" w:cs="Cambria Math"/>
          <w:i/>
          <w:sz w:val="24"/>
          <w:szCs w:val="24"/>
          <w:lang w:val="hy-AM"/>
        </w:rPr>
        <w:t>մմ տրամաչափ ունեցող գնդակով լիցքավորված հրազենից:</w:t>
      </w:r>
      <w:r w:rsidR="00C21167" w:rsidRPr="00C21167">
        <w:rPr>
          <w:rFonts w:ascii="GHEA Mariam" w:eastAsia="MS Mincho" w:hAnsi="GHEA Mariam" w:cs="Cambria Math"/>
          <w:i/>
          <w:sz w:val="24"/>
          <w:szCs w:val="24"/>
          <w:lang w:val="hy-AM"/>
        </w:rPr>
        <w:t xml:space="preserve"> </w:t>
      </w:r>
    </w:p>
    <w:p w14:paraId="62E2C66C" w14:textId="3DC1121B" w:rsidR="00C77B29" w:rsidRDefault="00333E1A" w:rsidP="00BD2E8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sidRPr="00333E1A">
        <w:rPr>
          <w:rFonts w:ascii="GHEA Mariam" w:eastAsia="MS Mincho" w:hAnsi="GHEA Mariam" w:cs="Cambria Math"/>
          <w:i/>
          <w:sz w:val="24"/>
          <w:szCs w:val="24"/>
          <w:lang w:val="hy-AM"/>
        </w:rPr>
        <w:t xml:space="preserve">Ի վերջո </w:t>
      </w:r>
      <w:r w:rsidR="00BD5027">
        <w:rPr>
          <w:rFonts w:ascii="GHEA Mariam" w:eastAsia="MS Mincho" w:hAnsi="GHEA Mariam" w:cs="Cambria Math"/>
          <w:i/>
          <w:sz w:val="24"/>
          <w:szCs w:val="24"/>
          <w:lang w:val="hy-AM"/>
        </w:rPr>
        <w:t>*</w:t>
      </w:r>
      <w:r w:rsidR="00414779">
        <w:rPr>
          <w:rFonts w:ascii="GHEA Mariam" w:eastAsia="MS Mincho" w:hAnsi="GHEA Mariam" w:cs="Cambria Math"/>
          <w:i/>
          <w:sz w:val="24"/>
          <w:szCs w:val="24"/>
          <w:lang w:val="hy-AM"/>
        </w:rPr>
        <w:t>***********</w:t>
      </w:r>
      <w:r w:rsidR="00BD5027">
        <w:rPr>
          <w:rFonts w:ascii="GHEA Mariam" w:eastAsia="MS Mincho" w:hAnsi="GHEA Mariam" w:cs="Cambria Math"/>
          <w:i/>
          <w:sz w:val="24"/>
          <w:szCs w:val="24"/>
          <w:lang w:val="hy-AM"/>
        </w:rPr>
        <w:t>**</w:t>
      </w:r>
      <w:r w:rsidRPr="00333E1A">
        <w:rPr>
          <w:rFonts w:ascii="GHEA Mariam" w:eastAsia="MS Mincho" w:hAnsi="GHEA Mariam" w:cs="Cambria Math"/>
          <w:i/>
          <w:sz w:val="24"/>
          <w:szCs w:val="24"/>
          <w:lang w:val="hy-AM"/>
        </w:rPr>
        <w:t xml:space="preserve"> և </w:t>
      </w:r>
      <w:r w:rsidR="00BD5027">
        <w:rPr>
          <w:rFonts w:ascii="GHEA Mariam" w:eastAsia="MS Mincho" w:hAnsi="GHEA Mariam" w:cs="Cambria Math"/>
          <w:i/>
          <w:sz w:val="24"/>
          <w:szCs w:val="24"/>
          <w:lang w:val="hy-AM"/>
        </w:rPr>
        <w:t>**************-</w:t>
      </w:r>
      <w:r w:rsidRPr="00333E1A">
        <w:rPr>
          <w:rFonts w:ascii="GHEA Mariam" w:eastAsia="MS Mincho" w:hAnsi="GHEA Mariam" w:cs="Cambria Math"/>
          <w:i/>
          <w:sz w:val="24"/>
          <w:szCs w:val="24"/>
          <w:lang w:val="hy-AM"/>
        </w:rPr>
        <w:t xml:space="preserve">ներին հաջողվել է վնասազերծել Հովհաննես Ռիժենկոյին և խլել նրա ձեռքում առկա ինքնաձիգը, իսկ Գագիկ Դանոյանը և Մայիս Մկրտչյանը դուրս են եկել տան բակից և մոտեցել արդեն առանձնատան դարպասի մոտ կայանված </w:t>
      </w:r>
      <w:r w:rsidR="00C21167" w:rsidRPr="00C21167">
        <w:rPr>
          <w:rFonts w:ascii="GHEA Mariam" w:eastAsia="MS Mincho" w:hAnsi="GHEA Mariam" w:cs="Cambria Math"/>
          <w:i/>
          <w:sz w:val="24"/>
          <w:szCs w:val="24"/>
          <w:lang w:val="hy-AM"/>
        </w:rPr>
        <w:t>«</w:t>
      </w:r>
      <w:r w:rsidRPr="00333E1A">
        <w:rPr>
          <w:rFonts w:ascii="GHEA Mariam" w:eastAsia="MS Mincho" w:hAnsi="GHEA Mariam" w:cs="Cambria Math"/>
          <w:i/>
          <w:sz w:val="24"/>
          <w:szCs w:val="24"/>
          <w:lang w:val="hy-AM"/>
        </w:rPr>
        <w:t>BMW X 5</w:t>
      </w:r>
      <w:r w:rsidR="00C21167" w:rsidRPr="00C21167">
        <w:rPr>
          <w:rFonts w:ascii="GHEA Mariam" w:eastAsia="MS Mincho" w:hAnsi="GHEA Mariam" w:cs="Cambria Math"/>
          <w:i/>
          <w:sz w:val="24"/>
          <w:szCs w:val="24"/>
          <w:lang w:val="hy-AM"/>
        </w:rPr>
        <w:t>»</w:t>
      </w:r>
      <w:r w:rsidRPr="00333E1A">
        <w:rPr>
          <w:rFonts w:ascii="GHEA Mariam" w:eastAsia="MS Mincho" w:hAnsi="GHEA Mariam" w:cs="Cambria Math"/>
          <w:i/>
          <w:sz w:val="24"/>
          <w:szCs w:val="24"/>
          <w:lang w:val="hy-AM"/>
        </w:rPr>
        <w:t xml:space="preserve"> մակնիշի ավտոմեքենային: Նույն ժամանակ առանձնատան բակի մուտքի երկաթյա դուռը փակվել է, Գագիկ Դանոյանը, մոտենալով դռանը, փորձել է այն կրկին բացել, սակայն հասկանալով, որ այն դրսից չի բացվում, նույն ինքնաձիգով դեպի օդ անկանոն կրակոցներ է արձակել, որից հետո Գագիկ Դանոյանը Մայիս Մկրտչյանի և ինքնությունը չպարզված անձի հետ հիշյալ </w:t>
      </w:r>
      <w:r w:rsidR="00B009C1" w:rsidRPr="00B009C1">
        <w:rPr>
          <w:rFonts w:ascii="GHEA Mariam" w:eastAsia="MS Mincho" w:hAnsi="GHEA Mariam" w:cs="Cambria Math"/>
          <w:i/>
          <w:sz w:val="24"/>
          <w:szCs w:val="24"/>
          <w:lang w:val="hy-AM"/>
        </w:rPr>
        <w:t>«</w:t>
      </w:r>
      <w:r w:rsidRPr="00333E1A">
        <w:rPr>
          <w:rFonts w:ascii="GHEA Mariam" w:eastAsia="MS Mincho" w:hAnsi="GHEA Mariam" w:cs="Cambria Math"/>
          <w:i/>
          <w:sz w:val="24"/>
          <w:szCs w:val="24"/>
          <w:lang w:val="hy-AM"/>
        </w:rPr>
        <w:t>BMW X 5</w:t>
      </w:r>
      <w:r w:rsidR="00B009C1" w:rsidRPr="00B009C1">
        <w:rPr>
          <w:rFonts w:ascii="GHEA Mariam" w:eastAsia="MS Mincho" w:hAnsi="GHEA Mariam" w:cs="Cambria Math"/>
          <w:i/>
          <w:sz w:val="24"/>
          <w:szCs w:val="24"/>
          <w:lang w:val="hy-AM"/>
        </w:rPr>
        <w:t>»</w:t>
      </w:r>
      <w:r w:rsidRPr="00333E1A">
        <w:rPr>
          <w:rFonts w:ascii="GHEA Mariam" w:eastAsia="MS Mincho" w:hAnsi="GHEA Mariam" w:cs="Cambria Math"/>
          <w:i/>
          <w:sz w:val="24"/>
          <w:szCs w:val="24"/>
          <w:lang w:val="hy-AM"/>
        </w:rPr>
        <w:t xml:space="preserve"> մակնիշի ավտոմեքենայով դիմել են </w:t>
      </w:r>
      <w:r w:rsidRPr="00796D3B">
        <w:rPr>
          <w:rFonts w:ascii="GHEA Mariam" w:eastAsia="MS Mincho" w:hAnsi="GHEA Mariam" w:cs="Cambria Math"/>
          <w:i/>
          <w:sz w:val="24"/>
          <w:szCs w:val="24"/>
          <w:lang w:val="hy-AM"/>
        </w:rPr>
        <w:t>փախուստի</w:t>
      </w:r>
      <w:r w:rsidR="00805934" w:rsidRPr="00796D3B">
        <w:rPr>
          <w:rFonts w:ascii="GHEA Mariam" w:eastAsia="GHEA Mariam" w:hAnsi="GHEA Mariam" w:cs="Cambria Math"/>
          <w:i/>
          <w:sz w:val="24"/>
          <w:szCs w:val="24"/>
          <w:lang w:val="hy-AM"/>
        </w:rPr>
        <w:t>»</w:t>
      </w:r>
      <w:r w:rsidR="00805934" w:rsidRPr="00796D3B">
        <w:rPr>
          <w:rStyle w:val="ac"/>
          <w:rFonts w:ascii="GHEA Mariam" w:eastAsia="GHEA Mariam" w:hAnsi="GHEA Mariam" w:cs="Cambria Math"/>
          <w:i/>
          <w:sz w:val="24"/>
          <w:szCs w:val="24"/>
          <w:lang w:val="hy-AM"/>
        </w:rPr>
        <w:footnoteReference w:id="1"/>
      </w:r>
      <w:r w:rsidR="004D2F9B" w:rsidRPr="00796D3B">
        <w:rPr>
          <w:rFonts w:ascii="GHEA Mariam" w:eastAsia="GHEA Mariam" w:hAnsi="GHEA Mariam" w:cs="Cambria Math"/>
          <w:i/>
          <w:sz w:val="24"/>
          <w:szCs w:val="24"/>
          <w:lang w:val="hy-AM"/>
        </w:rPr>
        <w:t>։</w:t>
      </w:r>
    </w:p>
    <w:p w14:paraId="5FBF6898" w14:textId="5432B876" w:rsidR="00913AE7" w:rsidRDefault="001D1F53" w:rsidP="00BD2E8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sidRPr="001D1F53">
        <w:rPr>
          <w:rFonts w:ascii="GHEA Mariam" w:eastAsia="GHEA Mariam" w:hAnsi="GHEA Mariam" w:cs="Cambria Math"/>
          <w:sz w:val="24"/>
          <w:szCs w:val="24"/>
          <w:lang w:val="hy-AM"/>
        </w:rPr>
        <w:t>21</w:t>
      </w:r>
      <w:r w:rsidR="00910FBF" w:rsidRPr="00910FBF">
        <w:rPr>
          <w:rFonts w:ascii="GHEA Mariam" w:eastAsia="GHEA Mariam" w:hAnsi="GHEA Mariam" w:cs="Cambria Math"/>
          <w:sz w:val="24"/>
          <w:szCs w:val="24"/>
          <w:lang w:val="hy-AM"/>
        </w:rPr>
        <w:t>.</w:t>
      </w:r>
      <w:r w:rsidR="008B420A">
        <w:rPr>
          <w:rFonts w:ascii="GHEA Mariam" w:eastAsia="GHEA Mariam" w:hAnsi="GHEA Mariam" w:cs="Cambria Math"/>
          <w:sz w:val="24"/>
          <w:szCs w:val="24"/>
          <w:lang w:val="hy-AM"/>
        </w:rPr>
        <w:t xml:space="preserve"> </w:t>
      </w:r>
      <w:r w:rsidR="00F444CC" w:rsidRPr="00F444CC">
        <w:rPr>
          <w:rFonts w:ascii="GHEA Mariam" w:eastAsia="GHEA Mariam" w:hAnsi="GHEA Mariam" w:cs="Cambria Math"/>
          <w:sz w:val="24"/>
          <w:szCs w:val="24"/>
          <w:lang w:val="hy-AM"/>
        </w:rPr>
        <w:t>Գագիկ Դանոյան</w:t>
      </w:r>
      <w:r w:rsidR="00910FBF" w:rsidRPr="00910FBF">
        <w:rPr>
          <w:rFonts w:ascii="GHEA Mariam" w:eastAsia="GHEA Mariam" w:hAnsi="GHEA Mariam" w:cs="Cambria Math"/>
          <w:sz w:val="24"/>
          <w:szCs w:val="24"/>
          <w:lang w:val="hy-AM"/>
        </w:rPr>
        <w:t>ին 2003 թվականի ապրիլի 18-ին ընդունված ՀՀ քրեական օրենսգրքի 34-104-րդ հոդվածի 2-րդ մասի 1-ին, 7-րդ կետերով, 175-րդ հոդված 2-րդ մասի 1-ին, 3-րդ, 4-րդ կետերով և 235-րդ հոդվածի 2-րդ մասով մեղադրանք է առաջադրվել այն արարք</w:t>
      </w:r>
      <w:r w:rsidR="00977876" w:rsidRPr="00977876">
        <w:rPr>
          <w:rFonts w:ascii="GHEA Mariam" w:eastAsia="GHEA Mariam" w:hAnsi="GHEA Mariam" w:cs="Cambria Math"/>
          <w:sz w:val="24"/>
          <w:szCs w:val="24"/>
          <w:lang w:val="hy-AM"/>
        </w:rPr>
        <w:t>նե</w:t>
      </w:r>
      <w:r w:rsidR="00977876" w:rsidRPr="00A15E11">
        <w:rPr>
          <w:rFonts w:ascii="GHEA Mariam" w:eastAsia="GHEA Mariam" w:hAnsi="GHEA Mariam" w:cs="Cambria Math"/>
          <w:sz w:val="24"/>
          <w:szCs w:val="24"/>
          <w:lang w:val="hy-AM"/>
        </w:rPr>
        <w:t>ր</w:t>
      </w:r>
      <w:r w:rsidR="00910FBF" w:rsidRPr="00910FBF">
        <w:rPr>
          <w:rFonts w:ascii="GHEA Mariam" w:eastAsia="GHEA Mariam" w:hAnsi="GHEA Mariam" w:cs="Cambria Math"/>
          <w:sz w:val="24"/>
          <w:szCs w:val="24"/>
          <w:lang w:val="hy-AM"/>
        </w:rPr>
        <w:t xml:space="preserve">ի համար, որ նա </w:t>
      </w:r>
      <w:r w:rsidR="00910FBF" w:rsidRPr="00FF7FB1">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ավազակային հարձակմամբ </w:t>
      </w:r>
      <w:r w:rsidR="00BD5027">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w:t>
      </w:r>
      <w:r w:rsidR="00BD5027">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և </w:t>
      </w:r>
      <w:r w:rsidR="00BD5027">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ների գույքը հափշտակելու նպատակով նախնական համաձայնության է եկել ընկերոջ</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Հովհաննես Յուրիկի Ռիժենկոյի, դստեր ամուսնու</w:t>
      </w:r>
      <w:r w:rsid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Մայիս Մարտինի Մկրտչյանի և գործով ինքնությունը չպարզված անձի հետ: Հանցավոր մտադրությունն իրականացնելու նպատակով Գագիկ Դանոյանը և մյուսները ապօրինի կերպով ձեռք են բերել ու պահել հրազեն հանդիսացող« </w:t>
      </w:r>
      <w:r w:rsidR="008B420A" w:rsidRPr="008B420A">
        <w:rPr>
          <w:rFonts w:ascii="GHEA Mariam" w:eastAsia="GHEA Mariam" w:hAnsi="GHEA Mariam" w:cs="Cambria Math"/>
          <w:i/>
          <w:sz w:val="24"/>
          <w:szCs w:val="24"/>
          <w:lang w:val="hy-AM"/>
        </w:rPr>
        <w:t>«</w:t>
      </w:r>
      <w:r w:rsidR="008B420A">
        <w:rPr>
          <w:rFonts w:ascii="GHEA Mariam" w:eastAsia="GHEA Mariam" w:hAnsi="GHEA Mariam" w:cs="Cambria Math"/>
          <w:i/>
          <w:sz w:val="24"/>
          <w:szCs w:val="24"/>
          <w:lang w:val="hy-AM"/>
        </w:rPr>
        <w:t>ԱԿՄ</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տեսակի </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ГН4194</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և </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ГИ6575</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համարի երկու ինքնաձիգ, </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MP 654K</w:t>
      </w:r>
      <w:r w:rsidR="008B420A" w:rsidRPr="008B420A">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տեսակի 4.5 մմ տրամաչափի օդաճնշիչ ատրճանակի հիմքի վրա</w:t>
      </w:r>
      <w:r w:rsidR="00CC082D">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գործարանային սարքավորումների և դետալների օգտագործմամբ ձևափոխված, 9</w:t>
      </w:r>
      <w:r w:rsidR="00C758CB" w:rsidRPr="00C758CB">
        <w:rPr>
          <w:rFonts w:ascii="GHEA Mariam" w:eastAsia="GHEA Mariam" w:hAnsi="GHEA Mariam" w:cs="Cambria Math"/>
          <w:i/>
          <w:sz w:val="24"/>
          <w:szCs w:val="24"/>
          <w:lang w:val="hy-AM"/>
        </w:rPr>
        <w:t xml:space="preserve"> </w:t>
      </w:r>
      <w:r w:rsidR="00C71686" w:rsidRPr="00C71686">
        <w:rPr>
          <w:rFonts w:ascii="GHEA Mariam" w:eastAsia="GHEA Mariam" w:hAnsi="GHEA Mariam" w:cs="Cambria Math"/>
          <w:i/>
          <w:sz w:val="24"/>
          <w:szCs w:val="24"/>
          <w:lang w:val="hy-AM"/>
        </w:rPr>
        <w:lastRenderedPageBreak/>
        <w:t>մմ տրամաչափի (9x18) փամփուշտներով կրակոցներ կատարելու համար հարմարեցված ինքնաշեն մեկ ատրճանակ, ինչպես նաև ձեռք են բերել դիմակներ, մեկ փաթույթ կպչուն ժապավեն, մետաղյա լինգ և հարթաշուրթ:</w:t>
      </w:r>
      <w:r w:rsidR="00CC082D" w:rsidRPr="00CC082D">
        <w:rPr>
          <w:rFonts w:ascii="GHEA Mariam" w:eastAsia="GHEA Mariam" w:hAnsi="GHEA Mariam" w:cs="Cambria Math"/>
          <w:i/>
          <w:sz w:val="24"/>
          <w:szCs w:val="24"/>
          <w:lang w:val="hy-AM"/>
        </w:rPr>
        <w:t xml:space="preserve"> </w:t>
      </w:r>
      <w:r w:rsidR="00C71686" w:rsidRPr="00C71686">
        <w:rPr>
          <w:rFonts w:ascii="GHEA Mariam" w:eastAsia="GHEA Mariam" w:hAnsi="GHEA Mariam" w:cs="Cambria Math"/>
          <w:i/>
          <w:sz w:val="24"/>
          <w:szCs w:val="24"/>
          <w:lang w:val="hy-AM"/>
        </w:rPr>
        <w:t>Պայմանավորվածության համաձայն</w:t>
      </w:r>
      <w:r w:rsidR="00CC082D">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2018 թվականի օգոստոսի 28-ին</w:t>
      </w:r>
      <w:r w:rsidR="00CC082D">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ժամը 22:00-ի սահմաններում, Գագիկ Դանոյանը հանցակիցների</w:t>
      </w:r>
      <w:r w:rsidR="00CC082D">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Հովհաննես Ռիժենկոյի, Մայիս Մկրտչյանի և ինքնությունը չպարզված անձի հետ, </w:t>
      </w:r>
      <w:r w:rsidR="00CC082D" w:rsidRPr="00CC082D">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BMW X 5</w:t>
      </w:r>
      <w:r w:rsidR="00CC082D" w:rsidRPr="00CC082D">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մակնիշի չպարզված ավտոմեքենայով գնացել է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ին պատկանող,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մարզի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գյուղի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փողոցի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հասցեում գտնվող առանձնատան մոտ:</w:t>
      </w:r>
      <w:r w:rsidR="00913AE7">
        <w:rPr>
          <w:rFonts w:ascii="GHEA Mariam" w:eastAsia="GHEA Mariam" w:hAnsi="GHEA Mariam" w:cs="Cambria Math"/>
          <w:i/>
          <w:sz w:val="24"/>
          <w:szCs w:val="24"/>
          <w:lang w:val="hy-AM"/>
        </w:rPr>
        <w:t xml:space="preserve"> </w:t>
      </w:r>
      <w:r w:rsidR="00C71686" w:rsidRPr="00C71686">
        <w:rPr>
          <w:rFonts w:ascii="GHEA Mariam" w:eastAsia="GHEA Mariam" w:hAnsi="GHEA Mariam" w:cs="Cambria Math"/>
          <w:i/>
          <w:sz w:val="24"/>
          <w:szCs w:val="24"/>
          <w:lang w:val="hy-AM"/>
        </w:rPr>
        <w:t>Հասնելով տեղ</w:t>
      </w:r>
      <w:r w:rsid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ավտոմեքենայի սրահում Գագիկ Դանոյանը, Հովհաննես Ռիժենկոն և Մայիս Մկրտչյանը հագել են դիմակները, որից հետո Մայիս Մկրտչյանը վերը նշված ինքնաշեն ատրճանակով զինված, ցանկապատի վրայով ցատկելով, ապօրինի մուտք է գործել հիշյալ առանձնատան բակ և բացել առանձնատուն մուտք գործելու համար նախատեսված երկաթյա դուռը: Այնուհետև, առանձնատան բակ ապօրինի մուտք են գործել նաև նախնական համաձայնությամբ, խմբով ձեռք բերված</w:t>
      </w:r>
      <w:r w:rsid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w:t>
      </w:r>
      <w:r w:rsidR="00846A96" w:rsidRPr="00846A96">
        <w:rPr>
          <w:rFonts w:ascii="GHEA Mariam" w:eastAsia="GHEA Mariam" w:hAnsi="GHEA Mariam" w:cs="Cambria Math"/>
          <w:i/>
          <w:sz w:val="24"/>
          <w:szCs w:val="24"/>
          <w:lang w:val="hy-AM"/>
        </w:rPr>
        <w:t>«</w:t>
      </w:r>
      <w:r w:rsidR="00846A96">
        <w:rPr>
          <w:rFonts w:ascii="GHEA Mariam" w:eastAsia="GHEA Mariam" w:hAnsi="GHEA Mariam" w:cs="Cambria Math"/>
          <w:i/>
          <w:sz w:val="24"/>
          <w:szCs w:val="24"/>
          <w:lang w:val="hy-AM"/>
        </w:rPr>
        <w:t>ԱԿՄ</w:t>
      </w:r>
      <w:r w:rsidR="00846A96" w:rsidRP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տեսակի </w:t>
      </w:r>
      <w:r w:rsidR="00846A96" w:rsidRP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ГИ6575</w:t>
      </w:r>
      <w:r w:rsidR="00846A96" w:rsidRP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համարի ինքնաձիգով զինված Գագիկ Դանոյանը և </w:t>
      </w:r>
      <w:r w:rsidR="00846A96" w:rsidRPr="00846A96">
        <w:rPr>
          <w:rFonts w:ascii="GHEA Mariam" w:eastAsia="GHEA Mariam" w:hAnsi="GHEA Mariam" w:cs="Cambria Math"/>
          <w:i/>
          <w:sz w:val="24"/>
          <w:szCs w:val="24"/>
          <w:lang w:val="hy-AM"/>
        </w:rPr>
        <w:t>«</w:t>
      </w:r>
      <w:r w:rsidR="00846A96">
        <w:rPr>
          <w:rFonts w:ascii="GHEA Mariam" w:eastAsia="GHEA Mariam" w:hAnsi="GHEA Mariam" w:cs="Cambria Math"/>
          <w:i/>
          <w:sz w:val="24"/>
          <w:szCs w:val="24"/>
          <w:lang w:val="hy-AM"/>
        </w:rPr>
        <w:t>ԱԿՄ</w:t>
      </w:r>
      <w:r w:rsidR="00846A96" w:rsidRP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տեսակի </w:t>
      </w:r>
      <w:r w:rsidR="00846A96" w:rsidRP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ГН4194</w:t>
      </w:r>
      <w:r w:rsidR="00846A96" w:rsidRPr="00846A9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համարի ինքնաձիգով զինված Հովհաննես Ռիժենկոն, իսկ ինքնությունը չպարզված անձը սպասել է ավտոմեքենայում: Հովհաննես Ռիժենկոն</w:t>
      </w:r>
      <w:r w:rsidR="00D1607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սև գույնի սպորտային պայուսակով առանձնատան բակ է տեղափոխել նախապես ձեռք բերված կպչուն ժապավենը</w:t>
      </w:r>
      <w:r w:rsidR="00D16076" w:rsidRPr="00D1607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մետաղյա լինգը և հարթաշուրթը: </w:t>
      </w:r>
    </w:p>
    <w:p w14:paraId="61E404C1" w14:textId="495F62BD" w:rsidR="0002059C" w:rsidRDefault="00D16076" w:rsidP="00BD2E8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Pr>
          <w:rFonts w:ascii="GHEA Mariam" w:eastAsia="GHEA Mariam" w:hAnsi="GHEA Mariam" w:cs="Cambria Math"/>
          <w:i/>
          <w:sz w:val="24"/>
          <w:szCs w:val="24"/>
          <w:lang w:val="hy-AM"/>
        </w:rPr>
        <w:tab/>
      </w:r>
      <w:r w:rsidR="00C71686" w:rsidRPr="00C71686">
        <w:rPr>
          <w:rFonts w:ascii="GHEA Mariam" w:eastAsia="GHEA Mariam" w:hAnsi="GHEA Mariam" w:cs="Cambria Math"/>
          <w:i/>
          <w:sz w:val="24"/>
          <w:szCs w:val="24"/>
          <w:lang w:val="hy-AM"/>
        </w:rPr>
        <w:t>Տան բակում տեղադրված տեսանկարահանող սարքերի միջոցով տեսնելով բակ մուտք գործած հիշյալ անձանց</w:t>
      </w:r>
      <w:r>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ը և նրա հայրը</w:t>
      </w:r>
      <w:r w:rsidRPr="00D16076">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տան սեփականատեր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ը, դուրս են եկել բակ և հանդիպել նրանց: Գագիկ Դանոյանը, Հովհաննես Ռիժենկոն և Մայիս Մկրտչյանը</w:t>
      </w:r>
      <w:r>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և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ների գույքը հափշտակելու նպատակով</w:t>
      </w:r>
      <w:r w:rsidR="00A1104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նրանց կյանքի և առողջության համար վտանգավոր բռնություն գործադրելու </w:t>
      </w:r>
      <w:r w:rsidR="00A1104B">
        <w:rPr>
          <w:rFonts w:ascii="GHEA Mariam" w:eastAsia="GHEA Mariam" w:hAnsi="GHEA Mariam" w:cs="Cambria Math"/>
          <w:i/>
          <w:sz w:val="24"/>
          <w:szCs w:val="24"/>
          <w:lang w:val="hy-AM"/>
        </w:rPr>
        <w:t>սպառնալի</w:t>
      </w:r>
      <w:r w:rsidR="00C71686" w:rsidRPr="00C71686">
        <w:rPr>
          <w:rFonts w:ascii="GHEA Mariam" w:eastAsia="GHEA Mariam" w:hAnsi="GHEA Mariam" w:cs="Cambria Math"/>
          <w:i/>
          <w:sz w:val="24"/>
          <w:szCs w:val="24"/>
          <w:lang w:val="hy-AM"/>
        </w:rPr>
        <w:t>քով, զենքի գործադրմամբ, հարձակում են գործել նրանց վրա, մասնավորապես, Հովհաննես Ռիժենկոն իր կրած</w:t>
      </w:r>
      <w:r w:rsidR="00A1104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մարտական դիրքի բերված, </w:t>
      </w:r>
      <w:r w:rsidR="00A1104B" w:rsidRPr="00A1104B">
        <w:rPr>
          <w:rFonts w:ascii="GHEA Mariam" w:eastAsia="GHEA Mariam" w:hAnsi="GHEA Mariam" w:cs="Cambria Math"/>
          <w:i/>
          <w:sz w:val="24"/>
          <w:szCs w:val="24"/>
          <w:lang w:val="hy-AM"/>
        </w:rPr>
        <w:t>«</w:t>
      </w:r>
      <w:r w:rsidR="00A1104B">
        <w:rPr>
          <w:rFonts w:ascii="GHEA Mariam" w:eastAsia="GHEA Mariam" w:hAnsi="GHEA Mariam" w:cs="Cambria Math"/>
          <w:i/>
          <w:sz w:val="24"/>
          <w:szCs w:val="24"/>
          <w:lang w:val="hy-AM"/>
        </w:rPr>
        <w:t>ԱԿՄ</w:t>
      </w:r>
      <w:r w:rsidR="00A1104B" w:rsidRPr="00A1104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տեսակի ինքնաձիգի փողն ուղղել է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և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ների ուղղությամբ, սակայն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ը</w:t>
      </w:r>
      <w:r w:rsidR="00A1104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իր և հոր կյանքին ու առողջությանը վտանգ սպառնացող ոտնձգությունը կանխելու նպատակով, </w:t>
      </w:r>
      <w:r w:rsidR="00C71686" w:rsidRPr="00C71686">
        <w:rPr>
          <w:rFonts w:ascii="GHEA Mariam" w:eastAsia="GHEA Mariam" w:hAnsi="GHEA Mariam" w:cs="Cambria Math"/>
          <w:i/>
          <w:sz w:val="24"/>
          <w:szCs w:val="24"/>
          <w:lang w:val="hy-AM"/>
        </w:rPr>
        <w:lastRenderedPageBreak/>
        <w:t>ձեռքում առկա</w:t>
      </w:r>
      <w:r w:rsidR="00A1104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օրինական կերպով իրեն </w:t>
      </w:r>
      <w:r w:rsidR="00A1104B">
        <w:rPr>
          <w:rFonts w:ascii="GHEA Mariam" w:eastAsia="GHEA Mariam" w:hAnsi="GHEA Mariam" w:cs="Cambria Math"/>
          <w:i/>
          <w:sz w:val="24"/>
          <w:szCs w:val="24"/>
          <w:lang w:val="hy-AM"/>
        </w:rPr>
        <w:t>պատկանող</w:t>
      </w:r>
      <w:r w:rsidR="00A15E11" w:rsidRPr="00A15E11">
        <w:rPr>
          <w:rFonts w:ascii="GHEA Mariam" w:eastAsia="GHEA Mariam" w:hAnsi="GHEA Mariam" w:cs="Cambria Math"/>
          <w:i/>
          <w:sz w:val="24"/>
          <w:szCs w:val="24"/>
          <w:lang w:val="hy-AM"/>
        </w:rPr>
        <w:t xml:space="preserve"> </w:t>
      </w:r>
      <w:r w:rsidR="00A1104B" w:rsidRPr="00A1104B">
        <w:rPr>
          <w:rFonts w:ascii="GHEA Mariam" w:eastAsia="GHEA Mariam" w:hAnsi="GHEA Mariam" w:cs="Cambria Math"/>
          <w:i/>
          <w:sz w:val="24"/>
          <w:szCs w:val="24"/>
          <w:lang w:val="hy-AM"/>
        </w:rPr>
        <w:t>«</w:t>
      </w:r>
      <w:r w:rsidR="00A1104B">
        <w:rPr>
          <w:rFonts w:ascii="GHEA Mariam" w:eastAsia="GHEA Mariam" w:hAnsi="GHEA Mariam" w:cs="Cambria Math"/>
          <w:i/>
          <w:sz w:val="24"/>
          <w:szCs w:val="24"/>
          <w:lang w:val="hy-AM"/>
        </w:rPr>
        <w:t>Վալտեր</w:t>
      </w:r>
      <w:r w:rsidR="00A1104B" w:rsidRPr="00A1104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տեսակի</w:t>
      </w:r>
      <w:r w:rsidR="00A1104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13703445 համարի գազային ատրճանակից մեկ անգամ կրակել է Հովհաննես Ռիժենկոյի դեմքին, ինչից հետո </w:t>
      </w:r>
      <w:r w:rsidR="00414779">
        <w:rPr>
          <w:rFonts w:ascii="GHEA Mariam" w:eastAsia="GHEA Mariam" w:hAnsi="GHEA Mariam" w:cs="Cambria Math"/>
          <w:i/>
          <w:sz w:val="24"/>
          <w:szCs w:val="24"/>
          <w:lang w:val="hy-AM"/>
        </w:rPr>
        <w:t xml:space="preserve">********* </w:t>
      </w:r>
      <w:r w:rsidR="00C71686" w:rsidRPr="00C71686">
        <w:rPr>
          <w:rFonts w:ascii="GHEA Mariam" w:eastAsia="GHEA Mariam" w:hAnsi="GHEA Mariam" w:cs="Cambria Math"/>
          <w:i/>
          <w:sz w:val="24"/>
          <w:szCs w:val="24"/>
          <w:lang w:val="hy-AM"/>
        </w:rPr>
        <w:t xml:space="preserve">ու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ների և Հովհաննես Ռիժենկոյի միջև ծեծկռտուք է սկսվել: Այդ ընթացքում Գագիկ Դանոյանը և Մայիս Մկրտչյանը իրենց հանցակից ընկերոջը</w:t>
      </w:r>
      <w:r w:rsidR="00DD418B" w:rsidRPr="00DD418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Հովհաննես Ռիժենկոյին ազատելու նպատակով, ապօրինի կերպով իրենց կրած հրազեններով շարունակել են սպառնալ նրանց, այնուհետև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և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ներին ապօրինաբար կյանքից զրկելու ուղղակի դիտավորությամբ,</w:t>
      </w:r>
      <w:r w:rsidR="00DD418B" w:rsidRPr="00DD418B">
        <w:rPr>
          <w:rFonts w:ascii="GHEA Mariam" w:eastAsia="GHEA Mariam" w:hAnsi="GHEA Mariam" w:cs="Cambria Math"/>
          <w:i/>
          <w:sz w:val="24"/>
          <w:szCs w:val="24"/>
          <w:lang w:val="hy-AM"/>
        </w:rPr>
        <w:t xml:space="preserve"> </w:t>
      </w:r>
      <w:r w:rsidR="00C71686" w:rsidRPr="00C71686">
        <w:rPr>
          <w:rFonts w:ascii="GHEA Mariam" w:eastAsia="GHEA Mariam" w:hAnsi="GHEA Mariam" w:cs="Cambria Math"/>
          <w:i/>
          <w:sz w:val="24"/>
          <w:szCs w:val="24"/>
          <w:lang w:val="hy-AM"/>
        </w:rPr>
        <w:t>առանձնատան երկաթյա դռան մոտից Գագիկ Դանոյանը կրակահերթով 9 կրակոց, իսկ Մայիս Մկրտչյանը</w:t>
      </w:r>
      <w:r w:rsidR="00DD418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առաջին անգամ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ից 80 սմ հեռավորությունից</w:t>
      </w:r>
      <w:r w:rsidR="00DD418B" w:rsidRPr="00DD418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ապա երկրորդ անգամ</w:t>
      </w:r>
      <w:r w:rsidR="00DD418B" w:rsidRPr="00DD418B">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առանձնատան երկաթյա դռան մոտից ընդհանուր երկու կրակոց է արձակել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և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ների ուղղությամբ, սակայն վերջիններիս կյանքից զրկելու հանցավոր մտադրությունը</w:t>
      </w:r>
      <w:r w:rsidR="0002059C">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նրանց կամքից անկախ հանգամանքներով ավարտին չի հասցվել, քանի որ արձակած կրակոցներն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և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ների կենսական նշանակության օրգաններին չեն դիպչել և մահ չեն պատճառել: Կրակոցների արդյունքում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ի առողջությանը պատճառվել է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վնասվածքների ձևով միջին ծանրության վնաս, իսկ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ին պատճառվել է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առողջության թեթև վնասի հատկանիշներ չպարունակող մարմնական վնասվածք:</w:t>
      </w:r>
      <w:r w:rsidR="0002059C" w:rsidRPr="0002059C">
        <w:rPr>
          <w:rFonts w:ascii="GHEA Mariam" w:eastAsia="GHEA Mariam" w:hAnsi="GHEA Mariam" w:cs="Cambria Math"/>
          <w:i/>
          <w:sz w:val="24"/>
          <w:szCs w:val="24"/>
          <w:lang w:val="hy-AM"/>
        </w:rPr>
        <w:t xml:space="preserve"> </w:t>
      </w:r>
      <w:r w:rsidR="00A90548">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ի ստացած</w:t>
      </w:r>
      <w:r w:rsidR="0002059C">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w:t>
      </w:r>
      <w:r w:rsidR="00414779">
        <w:rPr>
          <w:rFonts w:ascii="GHEA Mariam" w:eastAsia="GHEA Mariam" w:hAnsi="GHEA Mariam" w:cs="Cambria Math"/>
          <w:i/>
          <w:sz w:val="24"/>
          <w:szCs w:val="24"/>
          <w:lang w:val="hy-AM"/>
        </w:rPr>
        <w:t>*******************************************************</w:t>
      </w:r>
      <w:r w:rsidR="00C71686" w:rsidRPr="00C71686">
        <w:rPr>
          <w:rFonts w:ascii="GHEA Mariam" w:eastAsia="GHEA Mariam" w:hAnsi="GHEA Mariam" w:cs="Cambria Math"/>
          <w:i/>
          <w:sz w:val="24"/>
          <w:szCs w:val="24"/>
          <w:lang w:val="hy-AM"/>
        </w:rPr>
        <w:t xml:space="preserve"> վնասվածքը պատճառվել է պղինձ պարունակող 9</w:t>
      </w:r>
      <w:r w:rsidR="00C758CB" w:rsidRPr="00C758CB">
        <w:rPr>
          <w:rFonts w:ascii="GHEA Mariam" w:eastAsia="GHEA Mariam" w:hAnsi="GHEA Mariam" w:cs="Cambria Math"/>
          <w:i/>
          <w:sz w:val="24"/>
          <w:szCs w:val="24"/>
          <w:lang w:val="hy-AM"/>
        </w:rPr>
        <w:t xml:space="preserve"> </w:t>
      </w:r>
      <w:r w:rsidR="00C71686" w:rsidRPr="00C71686">
        <w:rPr>
          <w:rFonts w:ascii="GHEA Mariam" w:eastAsia="GHEA Mariam" w:hAnsi="GHEA Mariam" w:cs="Cambria Math"/>
          <w:i/>
          <w:sz w:val="24"/>
          <w:szCs w:val="24"/>
          <w:lang w:val="hy-AM"/>
        </w:rPr>
        <w:t>մմ տրամաչափ ունեցող գնդակով լիցքավորված հրազենից:</w:t>
      </w:r>
      <w:r w:rsidR="0002059C" w:rsidRPr="0002059C">
        <w:rPr>
          <w:rFonts w:ascii="GHEA Mariam" w:eastAsia="GHEA Mariam" w:hAnsi="GHEA Mariam" w:cs="Cambria Math"/>
          <w:i/>
          <w:sz w:val="24"/>
          <w:szCs w:val="24"/>
          <w:lang w:val="hy-AM"/>
        </w:rPr>
        <w:t xml:space="preserve"> </w:t>
      </w:r>
    </w:p>
    <w:p w14:paraId="0BC6F0B0" w14:textId="26B34A8C" w:rsidR="00910FBF" w:rsidRPr="00910FBF" w:rsidRDefault="00C71686" w:rsidP="00BD2E8D">
      <w:pPr>
        <w:tabs>
          <w:tab w:val="left" w:pos="567"/>
        </w:tabs>
        <w:spacing w:line="360" w:lineRule="auto"/>
        <w:ind w:leftChars="0" w:left="-2" w:firstLineChars="0" w:firstLine="567"/>
        <w:contextualSpacing/>
        <w:jc w:val="both"/>
        <w:rPr>
          <w:rFonts w:ascii="GHEA Mariam" w:eastAsia="GHEA Mariam" w:hAnsi="GHEA Mariam" w:cs="Cambria Math"/>
          <w:sz w:val="24"/>
          <w:szCs w:val="24"/>
          <w:lang w:val="hy-AM"/>
        </w:rPr>
      </w:pPr>
      <w:r w:rsidRPr="00C71686">
        <w:rPr>
          <w:rFonts w:ascii="GHEA Mariam" w:eastAsia="GHEA Mariam" w:hAnsi="GHEA Mariam" w:cs="Cambria Math"/>
          <w:i/>
          <w:sz w:val="24"/>
          <w:szCs w:val="24"/>
          <w:lang w:val="hy-AM"/>
        </w:rPr>
        <w:t xml:space="preserve">Ի վերջո </w:t>
      </w:r>
      <w:r w:rsidR="00414779">
        <w:rPr>
          <w:rFonts w:ascii="GHEA Mariam" w:eastAsia="GHEA Mariam" w:hAnsi="GHEA Mariam" w:cs="Cambria Math"/>
          <w:i/>
          <w:sz w:val="24"/>
          <w:szCs w:val="24"/>
          <w:lang w:val="hy-AM"/>
        </w:rPr>
        <w:t>******</w:t>
      </w:r>
      <w:r w:rsidRPr="00C71686">
        <w:rPr>
          <w:rFonts w:ascii="GHEA Mariam" w:eastAsia="GHEA Mariam" w:hAnsi="GHEA Mariam" w:cs="Cambria Math"/>
          <w:i/>
          <w:sz w:val="24"/>
          <w:szCs w:val="24"/>
          <w:lang w:val="hy-AM"/>
        </w:rPr>
        <w:t xml:space="preserve"> և </w:t>
      </w:r>
      <w:r w:rsidR="00414779">
        <w:rPr>
          <w:rFonts w:ascii="GHEA Mariam" w:eastAsia="GHEA Mariam" w:hAnsi="GHEA Mariam" w:cs="Cambria Math"/>
          <w:i/>
          <w:sz w:val="24"/>
          <w:szCs w:val="24"/>
          <w:lang w:val="hy-AM"/>
        </w:rPr>
        <w:t>***********-</w:t>
      </w:r>
      <w:r w:rsidRPr="00C71686">
        <w:rPr>
          <w:rFonts w:ascii="GHEA Mariam" w:eastAsia="GHEA Mariam" w:hAnsi="GHEA Mariam" w:cs="Cambria Math"/>
          <w:i/>
          <w:sz w:val="24"/>
          <w:szCs w:val="24"/>
          <w:lang w:val="hy-AM"/>
        </w:rPr>
        <w:t xml:space="preserve">ներին հաջողվել է վնասազերծել Հովհաննես Ռիժենկոյին և խլել նրա ձեռքում առկա ինքնաձիգը, ինչը տեսնելով, Գագիկ Դանոյանը և Մայիս Մկրտչյանը դուրս են եկել տան բակից և մոտեցել արդեն առանձնատան դարպասի մոտ կայանված </w:t>
      </w:r>
      <w:r w:rsidR="00CD4639" w:rsidRPr="00CD4639">
        <w:rPr>
          <w:rFonts w:ascii="GHEA Mariam" w:eastAsia="GHEA Mariam" w:hAnsi="GHEA Mariam" w:cs="Cambria Math"/>
          <w:i/>
          <w:sz w:val="24"/>
          <w:szCs w:val="24"/>
          <w:lang w:val="hy-AM"/>
        </w:rPr>
        <w:t>«</w:t>
      </w:r>
      <w:r w:rsidRPr="00C71686">
        <w:rPr>
          <w:rFonts w:ascii="GHEA Mariam" w:eastAsia="GHEA Mariam" w:hAnsi="GHEA Mariam" w:cs="Cambria Math"/>
          <w:i/>
          <w:sz w:val="24"/>
          <w:szCs w:val="24"/>
          <w:lang w:val="hy-AM"/>
        </w:rPr>
        <w:t>BMW X 5</w:t>
      </w:r>
      <w:r w:rsidR="00CD4639" w:rsidRPr="00CD4639">
        <w:rPr>
          <w:rFonts w:ascii="GHEA Mariam" w:eastAsia="GHEA Mariam" w:hAnsi="GHEA Mariam" w:cs="Cambria Math"/>
          <w:i/>
          <w:sz w:val="24"/>
          <w:szCs w:val="24"/>
          <w:lang w:val="hy-AM"/>
        </w:rPr>
        <w:t>»</w:t>
      </w:r>
      <w:r w:rsidRPr="00C71686">
        <w:rPr>
          <w:rFonts w:ascii="GHEA Mariam" w:eastAsia="GHEA Mariam" w:hAnsi="GHEA Mariam" w:cs="Cambria Math"/>
          <w:i/>
          <w:sz w:val="24"/>
          <w:szCs w:val="24"/>
          <w:lang w:val="hy-AM"/>
        </w:rPr>
        <w:t xml:space="preserve"> մակնիշի ավտոմեքենային: Նույն ժամանակ առանձնատան բակ մուտք գործելու համար նախատեսված </w:t>
      </w:r>
      <w:r w:rsidRPr="00C71686">
        <w:rPr>
          <w:rFonts w:ascii="GHEA Mariam" w:eastAsia="GHEA Mariam" w:hAnsi="GHEA Mariam" w:cs="Cambria Math"/>
          <w:i/>
          <w:sz w:val="24"/>
          <w:szCs w:val="24"/>
          <w:lang w:val="hy-AM"/>
        </w:rPr>
        <w:lastRenderedPageBreak/>
        <w:t>երկաթյա դուռը փակվել է, Գագիկ Դանոյանը մոտենալով դռանը, փորձել է այն կրկին բացել, սակայն հասկանալով որ այն դրսից չի բացվում</w:t>
      </w:r>
      <w:r w:rsidR="00E24C9B">
        <w:rPr>
          <w:rFonts w:ascii="GHEA Mariam" w:eastAsia="GHEA Mariam" w:hAnsi="GHEA Mariam" w:cs="Cambria Math"/>
          <w:i/>
          <w:sz w:val="24"/>
          <w:szCs w:val="24"/>
          <w:lang w:val="hy-AM"/>
        </w:rPr>
        <w:t>`</w:t>
      </w:r>
      <w:r w:rsidRPr="00C71686">
        <w:rPr>
          <w:rFonts w:ascii="GHEA Mariam" w:eastAsia="GHEA Mariam" w:hAnsi="GHEA Mariam" w:cs="Cambria Math"/>
          <w:i/>
          <w:sz w:val="24"/>
          <w:szCs w:val="24"/>
          <w:lang w:val="hy-AM"/>
        </w:rPr>
        <w:t xml:space="preserve"> նույն ինքնաձիգով դեպի օդ անկանոն կրակոցներ արձակելուց հետո հիշյալ </w:t>
      </w:r>
      <w:r w:rsidR="00E24C9B" w:rsidRPr="00E24C9B">
        <w:rPr>
          <w:rFonts w:ascii="GHEA Mariam" w:eastAsia="GHEA Mariam" w:hAnsi="GHEA Mariam" w:cs="Cambria Math"/>
          <w:i/>
          <w:sz w:val="24"/>
          <w:szCs w:val="24"/>
          <w:lang w:val="hy-AM"/>
        </w:rPr>
        <w:t>«</w:t>
      </w:r>
      <w:r w:rsidRPr="00C71686">
        <w:rPr>
          <w:rFonts w:ascii="GHEA Mariam" w:eastAsia="GHEA Mariam" w:hAnsi="GHEA Mariam" w:cs="Cambria Math"/>
          <w:i/>
          <w:sz w:val="24"/>
          <w:szCs w:val="24"/>
          <w:lang w:val="hy-AM"/>
        </w:rPr>
        <w:t>BMW X 5</w:t>
      </w:r>
      <w:r w:rsidR="00E24C9B" w:rsidRPr="00E24C9B">
        <w:rPr>
          <w:rFonts w:ascii="GHEA Mariam" w:eastAsia="GHEA Mariam" w:hAnsi="GHEA Mariam" w:cs="Cambria Math"/>
          <w:i/>
          <w:sz w:val="24"/>
          <w:szCs w:val="24"/>
          <w:lang w:val="hy-AM"/>
        </w:rPr>
        <w:t>»</w:t>
      </w:r>
      <w:r w:rsidRPr="00C71686">
        <w:rPr>
          <w:rFonts w:ascii="GHEA Mariam" w:eastAsia="GHEA Mariam" w:hAnsi="GHEA Mariam" w:cs="Cambria Math"/>
          <w:i/>
          <w:sz w:val="24"/>
          <w:szCs w:val="24"/>
          <w:lang w:val="hy-AM"/>
        </w:rPr>
        <w:t xml:space="preserve"> մակնիշի ավտոմեքենայով Մայիս Մկրտչյանի և ինքնությունը չպարզված անձի հետ դիմել է </w:t>
      </w:r>
      <w:r w:rsidRPr="00F04913">
        <w:rPr>
          <w:rFonts w:ascii="GHEA Mariam" w:eastAsia="GHEA Mariam" w:hAnsi="GHEA Mariam" w:cs="Cambria Math"/>
          <w:i/>
          <w:sz w:val="24"/>
          <w:szCs w:val="24"/>
          <w:lang w:val="hy-AM"/>
        </w:rPr>
        <w:t>փախուստի</w:t>
      </w:r>
      <w:r w:rsidR="00371B8C" w:rsidRPr="00F04913">
        <w:rPr>
          <w:rFonts w:ascii="GHEA Mariam" w:eastAsia="GHEA Mariam" w:hAnsi="GHEA Mariam" w:cs="Cambria Math"/>
          <w:i/>
          <w:sz w:val="24"/>
          <w:szCs w:val="24"/>
          <w:lang w:val="hy-AM"/>
        </w:rPr>
        <w:t>»</w:t>
      </w:r>
      <w:r w:rsidR="00371B8C" w:rsidRPr="00F04913">
        <w:rPr>
          <w:rFonts w:ascii="GHEA Mariam" w:eastAsia="GHEA Mariam" w:hAnsi="GHEA Mariam" w:cs="Cambria Math"/>
          <w:i/>
          <w:sz w:val="24"/>
          <w:szCs w:val="24"/>
          <w:vertAlign w:val="superscript"/>
          <w:lang w:val="hy-AM"/>
        </w:rPr>
        <w:footnoteReference w:id="2"/>
      </w:r>
      <w:r w:rsidR="00371B8C" w:rsidRPr="00F04913">
        <w:rPr>
          <w:rFonts w:ascii="GHEA Mariam" w:eastAsia="GHEA Mariam" w:hAnsi="GHEA Mariam" w:cs="Cambria Math"/>
          <w:i/>
          <w:sz w:val="24"/>
          <w:szCs w:val="24"/>
          <w:lang w:val="hy-AM"/>
        </w:rPr>
        <w:t>։</w:t>
      </w:r>
    </w:p>
    <w:p w14:paraId="5FF146C5" w14:textId="61A4CAE1" w:rsidR="00EA412D" w:rsidRDefault="001D1F53" w:rsidP="00BD2E8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sidRPr="001D1F53">
        <w:rPr>
          <w:rFonts w:ascii="GHEA Mariam" w:eastAsia="GHEA Mariam" w:hAnsi="GHEA Mariam" w:cs="Cambria Math"/>
          <w:sz w:val="24"/>
          <w:szCs w:val="24"/>
          <w:lang w:val="hy-AM"/>
        </w:rPr>
        <w:t>22</w:t>
      </w:r>
      <w:r w:rsidR="00371B8C">
        <w:rPr>
          <w:rFonts w:ascii="GHEA Mariam" w:eastAsia="GHEA Mariam" w:hAnsi="GHEA Mariam" w:cs="Cambria Math"/>
          <w:sz w:val="24"/>
          <w:szCs w:val="24"/>
          <w:lang w:val="hy-AM"/>
        </w:rPr>
        <w:t xml:space="preserve">. </w:t>
      </w:r>
      <w:r w:rsidR="00371B8C" w:rsidRPr="00371B8C">
        <w:rPr>
          <w:rFonts w:ascii="GHEA Mariam" w:eastAsia="GHEA Mariam" w:hAnsi="GHEA Mariam" w:cs="Cambria Math"/>
          <w:sz w:val="24"/>
          <w:szCs w:val="24"/>
          <w:lang w:val="hy-AM"/>
        </w:rPr>
        <w:t>Մայիս</w:t>
      </w:r>
      <w:r w:rsidR="00371B8C">
        <w:rPr>
          <w:rFonts w:ascii="GHEA Mariam" w:eastAsia="GHEA Mariam" w:hAnsi="GHEA Mariam" w:cs="Cambria Math"/>
          <w:sz w:val="24"/>
          <w:szCs w:val="24"/>
          <w:lang w:val="hy-AM"/>
        </w:rPr>
        <w:t xml:space="preserve"> </w:t>
      </w:r>
      <w:r w:rsidR="00371B8C" w:rsidRPr="00371B8C">
        <w:rPr>
          <w:rFonts w:ascii="GHEA Mariam" w:eastAsia="GHEA Mariam" w:hAnsi="GHEA Mariam" w:cs="Cambria Math"/>
          <w:sz w:val="24"/>
          <w:szCs w:val="24"/>
          <w:lang w:val="hy-AM"/>
        </w:rPr>
        <w:t>Մկրտչյան</w:t>
      </w:r>
      <w:r w:rsidR="00910FBF" w:rsidRPr="00910FBF">
        <w:rPr>
          <w:rFonts w:ascii="GHEA Mariam" w:eastAsia="GHEA Mariam" w:hAnsi="GHEA Mariam" w:cs="Cambria Math"/>
          <w:sz w:val="24"/>
          <w:szCs w:val="24"/>
          <w:lang w:val="hy-AM"/>
        </w:rPr>
        <w:t>ին 2003 թվականի ապրիլի 18-ին ընդունված ՀՀ քրեական օրենսգրքի 34-104-րդ հոդվածի 2-րդ մասի 1-ին, 7-րդ կետերով</w:t>
      </w:r>
      <w:r w:rsidR="00B81D8E">
        <w:rPr>
          <w:rFonts w:ascii="GHEA Mariam" w:eastAsia="GHEA Mariam" w:hAnsi="GHEA Mariam" w:cs="Cambria Math"/>
          <w:sz w:val="24"/>
          <w:szCs w:val="24"/>
          <w:lang w:val="hy-AM"/>
        </w:rPr>
        <w:t xml:space="preserve"> և</w:t>
      </w:r>
      <w:r w:rsidR="00910FBF" w:rsidRPr="00910FBF">
        <w:rPr>
          <w:rFonts w:ascii="GHEA Mariam" w:eastAsia="GHEA Mariam" w:hAnsi="GHEA Mariam" w:cs="Cambria Math"/>
          <w:sz w:val="24"/>
          <w:szCs w:val="24"/>
          <w:lang w:val="hy-AM"/>
        </w:rPr>
        <w:t xml:space="preserve"> 175-րդ հոդված 2-րդ մասի 1-ին, 3-րդ, 4-րդ կետերով մեղադրանք է առաջադրվել այն արարք</w:t>
      </w:r>
      <w:r w:rsidR="00C032FF" w:rsidRPr="00C032FF">
        <w:rPr>
          <w:rFonts w:ascii="GHEA Mariam" w:eastAsia="GHEA Mariam" w:hAnsi="GHEA Mariam" w:cs="Cambria Math"/>
          <w:sz w:val="24"/>
          <w:szCs w:val="24"/>
          <w:lang w:val="hy-AM"/>
        </w:rPr>
        <w:t>նե</w:t>
      </w:r>
      <w:r w:rsidR="00C032FF" w:rsidRPr="009D3B35">
        <w:rPr>
          <w:rFonts w:ascii="GHEA Mariam" w:eastAsia="GHEA Mariam" w:hAnsi="GHEA Mariam" w:cs="Cambria Math"/>
          <w:sz w:val="24"/>
          <w:szCs w:val="24"/>
          <w:lang w:val="hy-AM"/>
        </w:rPr>
        <w:t>ր</w:t>
      </w:r>
      <w:r w:rsidR="00910FBF" w:rsidRPr="00910FBF">
        <w:rPr>
          <w:rFonts w:ascii="GHEA Mariam" w:eastAsia="GHEA Mariam" w:hAnsi="GHEA Mariam" w:cs="Cambria Math"/>
          <w:sz w:val="24"/>
          <w:szCs w:val="24"/>
          <w:lang w:val="hy-AM"/>
        </w:rPr>
        <w:t>ի համար, որ նա</w:t>
      </w:r>
      <w:r w:rsidR="00FF7FB1" w:rsidRPr="00FF7FB1">
        <w:rPr>
          <w:rFonts w:ascii="GHEA Mariam" w:eastAsia="GHEA Mariam" w:hAnsi="GHEA Mariam" w:cs="Cambria Math"/>
          <w:sz w:val="24"/>
          <w:szCs w:val="24"/>
          <w:lang w:val="hy-AM"/>
        </w:rPr>
        <w:t xml:space="preserve"> </w:t>
      </w:r>
      <w:r w:rsidR="00FF7FB1" w:rsidRPr="00FF7FB1">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ավազակային հարձակմամբ </w:t>
      </w:r>
      <w:r w:rsidR="00A90548">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w:t>
      </w:r>
      <w:r w:rsidR="00A90548">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A90548">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ների գույքը հափշտակելու նպատակով նախնական համաձայնության է եկել աներոջ</w:t>
      </w:r>
      <w:r w:rsidR="009221D1">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Գագիկ Կառլենի Դանոյանի, վերջինիս ընկերոջ</w:t>
      </w:r>
      <w:r w:rsidR="009221D1">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Հովհաննես Յուրիկի Ռիժենկոյի և գործով ինքնությունը չպարզված անձի հետ: Հանցավոր մտադրությունն իրականացնելու նպատակով Մայիս Մկրտչյանը և մյուսները ապօրինի կերպով ձեռք են բերել ու պահել հրազեն հանդիսացող </w:t>
      </w:r>
      <w:r w:rsidR="00F40CED" w:rsidRPr="00F40CED">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MP 654K</w:t>
      </w:r>
      <w:r w:rsidR="00F40CED" w:rsidRPr="00F40CED">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տեսակի 4.5 մմ տրամաչափի օդաճնշիչ ատրճանակի հիմքի վրա</w:t>
      </w:r>
      <w:r w:rsidR="006A325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գործարանային սարքավորումների և դետալների օգտագործմամբ ձևափոխված, 9</w:t>
      </w:r>
      <w:r w:rsidR="004C3B0D" w:rsidRPr="004C3B0D">
        <w:rPr>
          <w:rFonts w:ascii="GHEA Mariam" w:eastAsia="GHEA Mariam" w:hAnsi="GHEA Mariam" w:cs="Cambria Math"/>
          <w:i/>
          <w:sz w:val="24"/>
          <w:szCs w:val="24"/>
          <w:lang w:val="hy-AM"/>
        </w:rPr>
        <w:t xml:space="preserve"> </w:t>
      </w:r>
      <w:r w:rsidR="009221D1" w:rsidRPr="009221D1">
        <w:rPr>
          <w:rFonts w:ascii="GHEA Mariam" w:eastAsia="GHEA Mariam" w:hAnsi="GHEA Mariam" w:cs="Cambria Math"/>
          <w:i/>
          <w:sz w:val="24"/>
          <w:szCs w:val="24"/>
          <w:lang w:val="hy-AM"/>
        </w:rPr>
        <w:t xml:space="preserve">մմ տրամաչափի (9x18) փամփուշտներով կրակոցներ կատարելու համար հարմարեցված ինքնաշեն մեկ ատրճանակ, </w:t>
      </w:r>
      <w:r w:rsidR="006A325A" w:rsidRPr="006A325A">
        <w:rPr>
          <w:rFonts w:ascii="GHEA Mariam" w:eastAsia="GHEA Mariam" w:hAnsi="GHEA Mariam" w:cs="Cambria Math"/>
          <w:i/>
          <w:sz w:val="24"/>
          <w:szCs w:val="24"/>
          <w:lang w:val="hy-AM"/>
        </w:rPr>
        <w:t>«</w:t>
      </w:r>
      <w:r w:rsidR="006A325A">
        <w:rPr>
          <w:rFonts w:ascii="GHEA Mariam" w:eastAsia="GHEA Mariam" w:hAnsi="GHEA Mariam" w:cs="Cambria Math"/>
          <w:i/>
          <w:sz w:val="24"/>
          <w:szCs w:val="24"/>
          <w:lang w:val="hy-AM"/>
        </w:rPr>
        <w:t>ԱԿՄ</w:t>
      </w:r>
      <w:r w:rsidR="006A325A" w:rsidRPr="006A325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տեսակի </w:t>
      </w:r>
      <w:r w:rsidR="006A325A" w:rsidRPr="006A325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ГН4194</w:t>
      </w:r>
      <w:r w:rsidR="006A325A" w:rsidRPr="006A325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6A325A" w:rsidRPr="006A325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ГИ6575</w:t>
      </w:r>
      <w:r w:rsidR="006A325A" w:rsidRPr="006A325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համարի երկու ինքնաձիգ, ինչպես նաև ձեռք են բերել դիմակներ, մեկ փաթույթ կպչուն ժապավեն, մետաղյա լինգ և հարթաշուրթ:</w:t>
      </w:r>
      <w:r w:rsidR="006A325A" w:rsidRPr="006A325A">
        <w:rPr>
          <w:rFonts w:ascii="GHEA Mariam" w:eastAsia="GHEA Mariam" w:hAnsi="GHEA Mariam" w:cs="Cambria Math"/>
          <w:i/>
          <w:sz w:val="24"/>
          <w:szCs w:val="24"/>
          <w:lang w:val="hy-AM"/>
        </w:rPr>
        <w:t xml:space="preserve"> </w:t>
      </w:r>
      <w:r w:rsidR="009221D1" w:rsidRPr="009221D1">
        <w:rPr>
          <w:rFonts w:ascii="GHEA Mariam" w:eastAsia="GHEA Mariam" w:hAnsi="GHEA Mariam" w:cs="Cambria Math"/>
          <w:i/>
          <w:sz w:val="24"/>
          <w:szCs w:val="24"/>
          <w:lang w:val="hy-AM"/>
        </w:rPr>
        <w:t>Պայմանավորվածության համաձայն</w:t>
      </w:r>
      <w:r w:rsidR="006A325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2018 թվականի օգոստոսի 28-ին</w:t>
      </w:r>
      <w:r w:rsidR="00460DB2">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ժամը 22:00-ի սահմաններում, Մայիս Մկրտչյանը հանցակիցների</w:t>
      </w:r>
      <w:r w:rsidR="00460DB2">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Հովհաննես Ռիժենկոյի, Գագիկ Դանոյանի և ինքնությունը չպարզված անձի հետ, </w:t>
      </w:r>
      <w:r w:rsidR="00460DB2" w:rsidRPr="00460DB2">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BMW X 5</w:t>
      </w:r>
      <w:r w:rsidR="00460DB2" w:rsidRPr="00460DB2">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մակնիշի չպարզված ավտոմեքենայով գնացել է </w:t>
      </w:r>
      <w:r w:rsidR="00A90548">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ին պատկանող,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մարզի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գյուղի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փողոցի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հասցեում գտնվող առանձնատան մոտ:</w:t>
      </w:r>
      <w:r w:rsidR="00460DB2" w:rsidRPr="00460DB2">
        <w:rPr>
          <w:rFonts w:ascii="GHEA Mariam" w:eastAsia="GHEA Mariam" w:hAnsi="GHEA Mariam" w:cs="Cambria Math"/>
          <w:i/>
          <w:sz w:val="24"/>
          <w:szCs w:val="24"/>
          <w:lang w:val="hy-AM"/>
        </w:rPr>
        <w:t xml:space="preserve"> </w:t>
      </w:r>
      <w:r w:rsidR="009221D1" w:rsidRPr="009221D1">
        <w:rPr>
          <w:rFonts w:ascii="GHEA Mariam" w:eastAsia="GHEA Mariam" w:hAnsi="GHEA Mariam" w:cs="Cambria Math"/>
          <w:i/>
          <w:sz w:val="24"/>
          <w:szCs w:val="24"/>
          <w:lang w:val="hy-AM"/>
        </w:rPr>
        <w:t>Հասնելով հիշյալ վայր</w:t>
      </w:r>
      <w:r w:rsidR="00460DB2">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ավտոմեքենայի սրահում Մայիս Մկրտչյանը, Գագիկ Դանոյանը, Հովհաննես Ռիժենկոն հագել են դիմակները, որից հետո Մայիս Մկրտչյանը վերը նշված ինքնաշեն ատրճանակով զինված, ցանկապատի վրայով ցատկելով, ապօրինի մուտք է գործել հիշյալ առանձնատան բակ և բացել առանձնատուն մուտք գործելու համար նախատեսված երկաթյա դուռը: </w:t>
      </w:r>
      <w:r w:rsidR="009221D1" w:rsidRPr="009221D1">
        <w:rPr>
          <w:rFonts w:ascii="GHEA Mariam" w:eastAsia="GHEA Mariam" w:hAnsi="GHEA Mariam" w:cs="Cambria Math"/>
          <w:i/>
          <w:sz w:val="24"/>
          <w:szCs w:val="24"/>
          <w:lang w:val="hy-AM"/>
        </w:rPr>
        <w:lastRenderedPageBreak/>
        <w:t>Այնուհետև, առանձնատան բակ ապօրինի մուտք են գործել նաև նախնական համաձայնությամբ, խմբով ձեռք բերված</w:t>
      </w:r>
      <w:r w:rsidR="00F531F9">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w:t>
      </w:r>
      <w:r w:rsidR="00F531F9" w:rsidRPr="00F531F9">
        <w:rPr>
          <w:rFonts w:ascii="GHEA Mariam" w:eastAsia="GHEA Mariam" w:hAnsi="GHEA Mariam" w:cs="Cambria Math"/>
          <w:i/>
          <w:sz w:val="24"/>
          <w:szCs w:val="24"/>
          <w:lang w:val="hy-AM"/>
        </w:rPr>
        <w:t>«</w:t>
      </w:r>
      <w:r w:rsidR="00F531F9">
        <w:rPr>
          <w:rFonts w:ascii="GHEA Mariam" w:eastAsia="GHEA Mariam" w:hAnsi="GHEA Mariam" w:cs="Cambria Math"/>
          <w:i/>
          <w:sz w:val="24"/>
          <w:szCs w:val="24"/>
          <w:lang w:val="hy-AM"/>
        </w:rPr>
        <w:t>ԱԿՄ</w:t>
      </w:r>
      <w:r w:rsidR="00F531F9" w:rsidRPr="00F531F9">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տեսակի</w:t>
      </w:r>
      <w:r w:rsidR="00F531F9" w:rsidRPr="00F531F9">
        <w:rPr>
          <w:rFonts w:ascii="GHEA Mariam" w:eastAsia="GHEA Mariam" w:hAnsi="GHEA Mariam" w:cs="Cambria Math"/>
          <w:i/>
          <w:sz w:val="24"/>
          <w:szCs w:val="24"/>
          <w:lang w:val="hy-AM"/>
        </w:rPr>
        <w:t xml:space="preserve"> </w:t>
      </w:r>
      <w:r w:rsidR="009221D1" w:rsidRPr="003E727A">
        <w:rPr>
          <w:rFonts w:ascii="GHEA Mariam" w:eastAsia="GHEA Mariam" w:hAnsi="GHEA Mariam" w:cs="Cambria Math"/>
          <w:i/>
          <w:sz w:val="24"/>
          <w:szCs w:val="24"/>
          <w:lang w:val="hy-AM"/>
        </w:rPr>
        <w:t>«ГИ6575</w:t>
      </w:r>
      <w:r w:rsidR="00F531F9" w:rsidRPr="003E727A">
        <w:rPr>
          <w:rFonts w:ascii="GHEA Mariam" w:eastAsia="GHEA Mariam" w:hAnsi="GHEA Mariam" w:cs="Tahoma"/>
          <w:i/>
          <w:sz w:val="24"/>
          <w:szCs w:val="24"/>
          <w:lang w:val="hy-AM"/>
        </w:rPr>
        <w:t>»</w:t>
      </w:r>
      <w:r w:rsidR="009221D1" w:rsidRPr="009221D1">
        <w:rPr>
          <w:rFonts w:ascii="GHEA Mariam" w:eastAsia="GHEA Mariam" w:hAnsi="GHEA Mariam" w:cs="Cambria Math"/>
          <w:i/>
          <w:sz w:val="24"/>
          <w:szCs w:val="24"/>
          <w:lang w:val="hy-AM"/>
        </w:rPr>
        <w:t xml:space="preserve"> գործարանային համարի ինքնաձիգով զինված Գագիկ Դանոյանը և </w:t>
      </w:r>
      <w:r w:rsidR="003E727A" w:rsidRPr="003E727A">
        <w:rPr>
          <w:rFonts w:ascii="GHEA Mariam" w:eastAsia="GHEA Mariam" w:hAnsi="GHEA Mariam" w:cs="Cambria Math"/>
          <w:i/>
          <w:sz w:val="24"/>
          <w:szCs w:val="24"/>
          <w:lang w:val="hy-AM"/>
        </w:rPr>
        <w:t>«</w:t>
      </w:r>
      <w:r w:rsidR="003E727A">
        <w:rPr>
          <w:rFonts w:ascii="GHEA Mariam" w:eastAsia="GHEA Mariam" w:hAnsi="GHEA Mariam" w:cs="Cambria Math"/>
          <w:i/>
          <w:sz w:val="24"/>
          <w:szCs w:val="24"/>
          <w:lang w:val="hy-AM"/>
        </w:rPr>
        <w:t>ԱԿՄ</w:t>
      </w:r>
      <w:r w:rsidR="003E727A" w:rsidRPr="003E727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տեսակի </w:t>
      </w:r>
      <w:r w:rsidR="003E727A" w:rsidRPr="003E727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ГН4194</w:t>
      </w:r>
      <w:r w:rsidR="003E727A" w:rsidRPr="003E727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գործարանային համարի ինքնաձիգով զինված Հովհաննես Ռիժենկոն, իսկ ինքնությունը չպարզված անձը սպասել է ավտոմեքենայում: Միևնույն ժամանակ</w:t>
      </w:r>
      <w:r w:rsidR="003E727A">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Հովհաննես Ռիժենկոն, սև գույնի սպորտային պայուսակով առանձնատան բակ է տեղափոխել նախապես ձեռք բերված կպչուն ժապավենը, մետաղյա լինգը և հարթաշուրթը: </w:t>
      </w:r>
    </w:p>
    <w:p w14:paraId="0498E59B" w14:textId="15E63D45" w:rsidR="00EA412D" w:rsidRDefault="009221D1" w:rsidP="00EA412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sidRPr="009221D1">
        <w:rPr>
          <w:rFonts w:ascii="GHEA Mariam" w:eastAsia="GHEA Mariam" w:hAnsi="GHEA Mariam" w:cs="Cambria Math"/>
          <w:i/>
          <w:sz w:val="24"/>
          <w:szCs w:val="24"/>
          <w:lang w:val="hy-AM"/>
        </w:rPr>
        <w:t>Առանձնատան բակ մուտք գործելուց հետո առանձնատուն մտնելու նպատակով Մայիս Մկրտչյանը, Գագիկ Դանոյանը</w:t>
      </w:r>
      <w:r w:rsidR="00EA412D">
        <w:rPr>
          <w:rFonts w:ascii="GHEA Mariam" w:eastAsia="GHEA Mariam" w:hAnsi="GHEA Mariam" w:cs="Cambria Math"/>
          <w:i/>
          <w:sz w:val="24"/>
          <w:szCs w:val="24"/>
          <w:lang w:val="hy-AM"/>
        </w:rPr>
        <w:t xml:space="preserve"> </w:t>
      </w:r>
      <w:r w:rsidRPr="009221D1">
        <w:rPr>
          <w:rFonts w:ascii="GHEA Mariam" w:eastAsia="GHEA Mariam" w:hAnsi="GHEA Mariam" w:cs="Cambria Math"/>
          <w:i/>
          <w:sz w:val="24"/>
          <w:szCs w:val="24"/>
          <w:lang w:val="hy-AM"/>
        </w:rPr>
        <w:t>և Հովհաննես Ռիժենկոն շրջել են բակում</w:t>
      </w:r>
      <w:r w:rsidR="003E727A">
        <w:rPr>
          <w:rFonts w:ascii="GHEA Mariam" w:eastAsia="GHEA Mariam" w:hAnsi="GHEA Mariam" w:cs="Cambria Math"/>
          <w:i/>
          <w:sz w:val="24"/>
          <w:szCs w:val="24"/>
          <w:lang w:val="hy-AM"/>
        </w:rPr>
        <w:t>`</w:t>
      </w:r>
      <w:r w:rsidRPr="009221D1">
        <w:rPr>
          <w:rFonts w:ascii="GHEA Mariam" w:eastAsia="GHEA Mariam" w:hAnsi="GHEA Mariam" w:cs="Cambria Math"/>
          <w:i/>
          <w:sz w:val="24"/>
          <w:szCs w:val="24"/>
          <w:lang w:val="hy-AM"/>
        </w:rPr>
        <w:t xml:space="preserve"> որոնելով առանձնատուն մուտք գործելու համար հարմար վայրը:</w:t>
      </w:r>
    </w:p>
    <w:p w14:paraId="1F1FE696" w14:textId="73AD5F6D" w:rsidR="00913AE7" w:rsidRDefault="004B4AC0" w:rsidP="00BD2E8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Pr>
          <w:rFonts w:ascii="GHEA Mariam" w:eastAsia="GHEA Mariam" w:hAnsi="GHEA Mariam" w:cs="Cambria Math"/>
          <w:i/>
          <w:sz w:val="24"/>
          <w:szCs w:val="24"/>
          <w:lang w:val="hy-AM"/>
        </w:rPr>
        <w:tab/>
      </w:r>
      <w:r w:rsidR="009221D1" w:rsidRPr="009221D1">
        <w:rPr>
          <w:rFonts w:ascii="GHEA Mariam" w:eastAsia="GHEA Mariam" w:hAnsi="GHEA Mariam" w:cs="Cambria Math"/>
          <w:i/>
          <w:sz w:val="24"/>
          <w:szCs w:val="24"/>
          <w:lang w:val="hy-AM"/>
        </w:rPr>
        <w:t>Տան բակում տեղադրված տեսանկարահանող սարքերի միջոցով տեսնելով բակ մուտք գործած հիշյալ անձանց</w:t>
      </w:r>
      <w:r>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ը և նրա հայրը</w:t>
      </w:r>
      <w:r>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տան սեփականատեր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ը, դուրս են եկել բակ և հանդիպել նրանց: Մայիս Մկրտչյանը, Գագիկ Դանոյանը և Հովհաննես Ռիժենկոն</w:t>
      </w:r>
      <w:r>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ների գույքը հափշտակելու նպատակով</w:t>
      </w:r>
      <w:r>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նրանց կյանքի և առողջության համար վտանգավոր բռնություն գործադրելու սպառնալիքով, զենքի գործադրմամբ, հարձակում են գործել նրանց վրա, մասնավորապես, Հովհաննես Ռիժենկոն իր կրած</w:t>
      </w:r>
      <w:r>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մարտական դիրքի բերված, </w:t>
      </w:r>
      <w:r w:rsidRPr="004B4AC0">
        <w:rPr>
          <w:rFonts w:ascii="GHEA Mariam" w:eastAsia="GHEA Mariam" w:hAnsi="GHEA Mariam" w:cs="Cambria Math"/>
          <w:i/>
          <w:sz w:val="24"/>
          <w:szCs w:val="24"/>
          <w:lang w:val="hy-AM"/>
        </w:rPr>
        <w:t>«</w:t>
      </w:r>
      <w:r>
        <w:rPr>
          <w:rFonts w:ascii="GHEA Mariam" w:eastAsia="GHEA Mariam" w:hAnsi="GHEA Mariam" w:cs="Cambria Math"/>
          <w:i/>
          <w:sz w:val="24"/>
          <w:szCs w:val="24"/>
          <w:lang w:val="hy-AM"/>
        </w:rPr>
        <w:t>ԱԿՄ</w:t>
      </w:r>
      <w:r w:rsidRPr="004B4AC0">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տեսակի ինքնաձիգի փողն ուղղել է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ների ուղղությամբ, սակայն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ը</w:t>
      </w:r>
      <w:r>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իր և հոր կյանքին ու առողջությանը վտանգ սպառնացող ոտնձգությունը կանխելու նպատակով, ձեռքում առկա</w:t>
      </w:r>
      <w:r w:rsidR="001615E6">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օրինական կերպով իրեն պատկանող </w:t>
      </w:r>
      <w:r w:rsidR="001615E6" w:rsidRPr="001615E6">
        <w:rPr>
          <w:rFonts w:ascii="GHEA Mariam" w:eastAsia="GHEA Mariam" w:hAnsi="GHEA Mariam" w:cs="Cambria Math"/>
          <w:i/>
          <w:sz w:val="24"/>
          <w:szCs w:val="24"/>
          <w:lang w:val="hy-AM"/>
        </w:rPr>
        <w:t>«</w:t>
      </w:r>
      <w:r w:rsidR="001615E6">
        <w:rPr>
          <w:rFonts w:ascii="GHEA Mariam" w:eastAsia="GHEA Mariam" w:hAnsi="GHEA Mariam" w:cs="Cambria Math"/>
          <w:i/>
          <w:sz w:val="24"/>
          <w:szCs w:val="24"/>
          <w:lang w:val="hy-AM"/>
        </w:rPr>
        <w:t>Վալտեր</w:t>
      </w:r>
      <w:r w:rsidR="001615E6" w:rsidRPr="001615E6">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տեսակի</w:t>
      </w:r>
      <w:r w:rsidR="001615E6">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13703445 համարի գազային ատրճանակից մեկ անգամ կրակել է Հովհաննես Ռիժենկոյի դեմքին, ինչից հետո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ու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ների և Հովհաննես Ռիժենկոյի միջև ծեծկռտուք է սկսվել:</w:t>
      </w:r>
      <w:r w:rsidR="001615E6" w:rsidRPr="001615E6">
        <w:rPr>
          <w:rFonts w:ascii="GHEA Mariam" w:eastAsia="GHEA Mariam" w:hAnsi="GHEA Mariam" w:cs="Cambria Math"/>
          <w:i/>
          <w:sz w:val="24"/>
          <w:szCs w:val="24"/>
          <w:lang w:val="hy-AM"/>
        </w:rPr>
        <w:t xml:space="preserve"> </w:t>
      </w:r>
      <w:r w:rsidR="009221D1" w:rsidRPr="009221D1">
        <w:rPr>
          <w:rFonts w:ascii="GHEA Mariam" w:eastAsia="GHEA Mariam" w:hAnsi="GHEA Mariam" w:cs="Cambria Math"/>
          <w:i/>
          <w:sz w:val="24"/>
          <w:szCs w:val="24"/>
          <w:lang w:val="hy-AM"/>
        </w:rPr>
        <w:t>Այդ ընթացքում Մայիս Մկրտչյանը և Գագիկ Դանոյանն իրենց հանցակից ընկերոջը</w:t>
      </w:r>
      <w:r w:rsidR="001615E6">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Հովհաննես Ռիժենկոյին ազատելու նպատակով, ապօրինի կերպով իրենց կրած հրազեններով շարունակել են սպառնալ նրանց, այնուհետև,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ներին ապօրինաբար կյանքից զրկելու ուղղակի դիտավորությամբ, Մայիս Մկրտչյանն առաջին անգամ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ից 80 սմ </w:t>
      </w:r>
      <w:r w:rsidR="009221D1" w:rsidRPr="009221D1">
        <w:rPr>
          <w:rFonts w:ascii="GHEA Mariam" w:eastAsia="GHEA Mariam" w:hAnsi="GHEA Mariam" w:cs="Cambria Math"/>
          <w:i/>
          <w:sz w:val="24"/>
          <w:szCs w:val="24"/>
          <w:lang w:val="hy-AM"/>
        </w:rPr>
        <w:lastRenderedPageBreak/>
        <w:t>հեռավորությունից, երկրորդ անգամ</w:t>
      </w:r>
      <w:r w:rsidR="00787D7E" w:rsidRPr="00787D7E">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առանձնատան երկաթյա դռան մոտից</w:t>
      </w:r>
      <w:r w:rsidR="00787D7E" w:rsidRPr="00787D7E">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ընդհանուր երկու անգամ, իսկ Գագիկ Դանոյանը, կրկին առանձնատան երկաթյա դռան մոտից կրակահերթով 9 կրակոց է արձակել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ների ուղղությամբ, սակայն վերջիններիս կյանքից զրկելու հանցավոր մտադրությունը</w:t>
      </w:r>
      <w:r w:rsidR="00787D7E">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նրանց կամքից անկախ հանգամանքներով, ավարտին չի հասցվել, քանի որ արձակված կրակոցներն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ների կենսական նշանակության օրգաններին չեն դիպչել և մահ չեն պատճառել: Կրակոցների արդյունքում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ի առողջությանը պատճառվել է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վնասվածքների ձևով միջին ծանրության վնաս, իսկ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ին պատճառվել է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վերքի ձևով առողջության թեթև վնասի հատկանիշներ չպարունակող մարմնական վնասվածք:</w:t>
      </w:r>
      <w:r w:rsidR="00CB4FD7" w:rsidRPr="00CB4FD7">
        <w:rPr>
          <w:rFonts w:ascii="GHEA Mariam" w:eastAsia="GHEA Mariam" w:hAnsi="GHEA Mariam" w:cs="Cambria Math"/>
          <w:i/>
          <w:sz w:val="24"/>
          <w:szCs w:val="24"/>
          <w:lang w:val="hy-AM"/>
        </w:rPr>
        <w:t xml:space="preserve"> </w:t>
      </w:r>
      <w:r w:rsidR="009221D1" w:rsidRPr="009221D1">
        <w:rPr>
          <w:rFonts w:ascii="GHEA Mariam" w:eastAsia="GHEA Mariam" w:hAnsi="GHEA Mariam" w:cs="Cambria Math"/>
          <w:i/>
          <w:sz w:val="24"/>
          <w:szCs w:val="24"/>
          <w:lang w:val="hy-AM"/>
        </w:rPr>
        <w:t xml:space="preserve">Ընդ որում,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ի ստացած</w:t>
      </w:r>
      <w:r w:rsidR="00A5500B">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ձախ գոտկային և ձախ նստատեղի հրազենային միջանցիկ վնասվածքը պատճառվել է պղինձ պարունակող 9</w:t>
      </w:r>
      <w:r w:rsidR="004C3B0D" w:rsidRPr="004C3B0D">
        <w:rPr>
          <w:rFonts w:ascii="GHEA Mariam" w:eastAsia="GHEA Mariam" w:hAnsi="GHEA Mariam" w:cs="Cambria Math"/>
          <w:i/>
          <w:sz w:val="24"/>
          <w:szCs w:val="24"/>
          <w:lang w:val="hy-AM"/>
        </w:rPr>
        <w:t xml:space="preserve"> </w:t>
      </w:r>
      <w:r w:rsidR="009221D1" w:rsidRPr="009221D1">
        <w:rPr>
          <w:rFonts w:ascii="GHEA Mariam" w:eastAsia="GHEA Mariam" w:hAnsi="GHEA Mariam" w:cs="Cambria Math"/>
          <w:i/>
          <w:sz w:val="24"/>
          <w:szCs w:val="24"/>
          <w:lang w:val="hy-AM"/>
        </w:rPr>
        <w:t>մմ տրամաչափ ունեցող գնդակով լիցքավորված հրազենից:</w:t>
      </w:r>
    </w:p>
    <w:p w14:paraId="304323F1" w14:textId="4B8909F1" w:rsidR="000943B8" w:rsidRPr="00180A87" w:rsidRDefault="00A5500B" w:rsidP="00BD2E8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Pr>
          <w:rFonts w:ascii="GHEA Mariam" w:eastAsia="GHEA Mariam" w:hAnsi="GHEA Mariam" w:cs="Cambria Math"/>
          <w:i/>
          <w:sz w:val="24"/>
          <w:szCs w:val="24"/>
          <w:lang w:val="hy-AM"/>
        </w:rPr>
        <w:tab/>
      </w:r>
      <w:r w:rsidR="009221D1" w:rsidRPr="009221D1">
        <w:rPr>
          <w:rFonts w:ascii="GHEA Mariam" w:eastAsia="GHEA Mariam" w:hAnsi="GHEA Mariam" w:cs="Cambria Math"/>
          <w:i/>
          <w:sz w:val="24"/>
          <w:szCs w:val="24"/>
          <w:lang w:val="hy-AM"/>
        </w:rPr>
        <w:t xml:space="preserve">Ի վերջո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և </w:t>
      </w:r>
      <w:r w:rsidR="002142DC">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ներին հաջողվել է վնասազերծել Հովհաննես Ռիժենկոյին և խլել նրա ձեռքում առկա ինքնաձիգը, իսկ Մայիս Մկրտչյանը և Գագիկ Դանոյանը դուրս են եկել տան բակից և մոտեցել արդեն առանձնատան դարպասի մոտ կայանված </w:t>
      </w:r>
      <w:r w:rsidR="00E73660" w:rsidRPr="00E73660">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BMW X 5</w:t>
      </w:r>
      <w:r w:rsidR="00E73660" w:rsidRPr="00E73660">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մակնիշի ավտոմեքենային: Նույն ժամանակ առանձնատան բակի մուտքի երկաթյա դուռը փակվել է</w:t>
      </w:r>
      <w:r w:rsidR="00E73660">
        <w:rPr>
          <w:rFonts w:ascii="GHEA Mariam" w:eastAsia="GHEA Mariam" w:hAnsi="GHEA Mariam" w:cs="Cambria Math"/>
          <w:i/>
          <w:sz w:val="24"/>
          <w:szCs w:val="24"/>
          <w:lang w:val="hy-AM"/>
        </w:rPr>
        <w:t xml:space="preserve">, </w:t>
      </w:r>
      <w:r w:rsidR="009221D1" w:rsidRPr="009221D1">
        <w:rPr>
          <w:rFonts w:ascii="GHEA Mariam" w:eastAsia="GHEA Mariam" w:hAnsi="GHEA Mariam" w:cs="Cambria Math"/>
          <w:i/>
          <w:sz w:val="24"/>
          <w:szCs w:val="24"/>
          <w:lang w:val="hy-AM"/>
        </w:rPr>
        <w:t xml:space="preserve">Գագիկ Դանոյանը, մոտենալով դռանը, փորձել է այն կրկին բացել, սակայն հասկանալով, որ այն դրսից չի բացվում, նույն ինքնաձիգով դեպի օդ անկանոն կրակոցներ է արձակել, որից հետո Մայիս Մկրտչյանը, Գագիկ Դանոյանի և ինքնությունը չպարզված անձի հետ հիշյալ </w:t>
      </w:r>
      <w:r w:rsidR="00E73660" w:rsidRPr="00E73660">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BMW X 5</w:t>
      </w:r>
      <w:r w:rsidR="00E73660" w:rsidRPr="00E73660">
        <w:rPr>
          <w:rFonts w:ascii="GHEA Mariam" w:eastAsia="GHEA Mariam" w:hAnsi="GHEA Mariam" w:cs="Cambria Math"/>
          <w:i/>
          <w:sz w:val="24"/>
          <w:szCs w:val="24"/>
          <w:lang w:val="hy-AM"/>
        </w:rPr>
        <w:t>»</w:t>
      </w:r>
      <w:r w:rsidR="009221D1" w:rsidRPr="009221D1">
        <w:rPr>
          <w:rFonts w:ascii="GHEA Mariam" w:eastAsia="GHEA Mariam" w:hAnsi="GHEA Mariam" w:cs="Cambria Math"/>
          <w:i/>
          <w:sz w:val="24"/>
          <w:szCs w:val="24"/>
          <w:lang w:val="hy-AM"/>
        </w:rPr>
        <w:t xml:space="preserve"> մակնիշի ավտոմեքենայով դիմել են </w:t>
      </w:r>
      <w:r w:rsidR="009221D1" w:rsidRPr="00180A87">
        <w:rPr>
          <w:rFonts w:ascii="GHEA Mariam" w:eastAsia="GHEA Mariam" w:hAnsi="GHEA Mariam" w:cs="Cambria Math"/>
          <w:i/>
          <w:sz w:val="24"/>
          <w:szCs w:val="24"/>
          <w:lang w:val="hy-AM"/>
        </w:rPr>
        <w:t>փախուստի</w:t>
      </w:r>
      <w:r w:rsidR="00427254" w:rsidRPr="00180A87">
        <w:rPr>
          <w:rStyle w:val="ac"/>
          <w:rFonts w:ascii="GHEA Mariam" w:eastAsia="GHEA Mariam" w:hAnsi="GHEA Mariam" w:cs="Cambria Math"/>
          <w:i/>
          <w:sz w:val="24"/>
          <w:szCs w:val="24"/>
          <w:lang w:val="hy-AM"/>
        </w:rPr>
        <w:footnoteReference w:id="3"/>
      </w:r>
      <w:r w:rsidR="00427254" w:rsidRPr="00180A87">
        <w:rPr>
          <w:rFonts w:ascii="GHEA Mariam" w:eastAsia="GHEA Mariam" w:hAnsi="GHEA Mariam" w:cs="Cambria Math"/>
          <w:i/>
          <w:sz w:val="24"/>
          <w:szCs w:val="24"/>
          <w:lang w:val="hy-AM"/>
        </w:rPr>
        <w:t>»</w:t>
      </w:r>
      <w:r w:rsidR="009221D1" w:rsidRPr="00180A87">
        <w:rPr>
          <w:rFonts w:ascii="GHEA Mariam" w:eastAsia="GHEA Mariam" w:hAnsi="GHEA Mariam" w:cs="Cambria Math"/>
          <w:i/>
          <w:sz w:val="24"/>
          <w:szCs w:val="24"/>
          <w:lang w:val="hy-AM"/>
        </w:rPr>
        <w:t>:</w:t>
      </w:r>
      <w:r w:rsidR="00E73660" w:rsidRPr="00180A87">
        <w:rPr>
          <w:rFonts w:ascii="GHEA Mariam" w:eastAsia="GHEA Mariam" w:hAnsi="GHEA Mariam" w:cs="Cambria Math"/>
          <w:i/>
          <w:sz w:val="24"/>
          <w:szCs w:val="24"/>
          <w:lang w:val="hy-AM"/>
        </w:rPr>
        <w:t xml:space="preserve"> </w:t>
      </w:r>
    </w:p>
    <w:p w14:paraId="5E8D5684" w14:textId="6862D649" w:rsidR="00910FBF" w:rsidRPr="00994F51" w:rsidRDefault="001D1F53" w:rsidP="00BD2E8D">
      <w:pPr>
        <w:tabs>
          <w:tab w:val="left" w:pos="567"/>
        </w:tabs>
        <w:spacing w:line="360" w:lineRule="auto"/>
        <w:ind w:leftChars="0" w:left="-2" w:firstLineChars="0" w:firstLine="567"/>
        <w:contextualSpacing/>
        <w:jc w:val="both"/>
        <w:rPr>
          <w:rFonts w:ascii="GHEA Mariam" w:eastAsia="GHEA Mariam" w:hAnsi="GHEA Mariam" w:cs="Cambria Math"/>
          <w:sz w:val="24"/>
          <w:szCs w:val="24"/>
          <w:lang w:val="hy-AM"/>
        </w:rPr>
      </w:pPr>
      <w:r w:rsidRPr="0039035C">
        <w:rPr>
          <w:rFonts w:ascii="GHEA Mariam" w:eastAsia="GHEA Mariam" w:hAnsi="GHEA Mariam" w:cs="Cambria Math"/>
          <w:sz w:val="24"/>
          <w:szCs w:val="24"/>
          <w:lang w:val="hy-AM"/>
        </w:rPr>
        <w:t>22</w:t>
      </w:r>
      <w:r w:rsidR="00616406" w:rsidRPr="00180A87">
        <w:rPr>
          <w:rFonts w:ascii="GHEA Mariam" w:eastAsia="GHEA Mariam" w:hAnsi="GHEA Mariam" w:cs="Cambria Math"/>
          <w:sz w:val="24"/>
          <w:szCs w:val="24"/>
          <w:lang w:val="hy-AM"/>
        </w:rPr>
        <w:t>.</w:t>
      </w:r>
      <w:r w:rsidR="004A2340" w:rsidRPr="00180A87">
        <w:rPr>
          <w:rFonts w:ascii="GHEA Mariam" w:eastAsia="GHEA Mariam" w:hAnsi="GHEA Mariam" w:cs="Cambria Math"/>
          <w:sz w:val="24"/>
          <w:szCs w:val="24"/>
          <w:lang w:val="hy-AM"/>
        </w:rPr>
        <w:t>1.</w:t>
      </w:r>
      <w:r w:rsidR="00616406" w:rsidRPr="00180A87">
        <w:rPr>
          <w:rFonts w:ascii="GHEA Mariam" w:eastAsia="GHEA Mariam" w:hAnsi="GHEA Mariam" w:cs="Cambria Math"/>
          <w:sz w:val="24"/>
          <w:szCs w:val="24"/>
          <w:lang w:val="hy-AM"/>
        </w:rPr>
        <w:t xml:space="preserve"> </w:t>
      </w:r>
      <w:r w:rsidR="00CC41E2" w:rsidRPr="00180A87">
        <w:rPr>
          <w:rFonts w:ascii="GHEA Mariam" w:eastAsia="GHEA Mariam" w:hAnsi="GHEA Mariam" w:cs="Cambria Math"/>
          <w:sz w:val="24"/>
          <w:szCs w:val="24"/>
          <w:lang w:val="hy-AM"/>
        </w:rPr>
        <w:t xml:space="preserve">Մայիս Մկրտչյանին որպես մեղադրյալ ներգրավելու </w:t>
      </w:r>
      <w:r w:rsidR="00180A87" w:rsidRPr="00180A87">
        <w:rPr>
          <w:rFonts w:ascii="GHEA Mariam" w:eastAsia="GHEA Mariam" w:hAnsi="GHEA Mariam" w:cs="Cambria Math"/>
          <w:sz w:val="24"/>
          <w:szCs w:val="24"/>
          <w:lang w:val="hy-AM"/>
        </w:rPr>
        <w:t xml:space="preserve">մասին </w:t>
      </w:r>
      <w:r w:rsidR="00CC41E2" w:rsidRPr="00180A87">
        <w:rPr>
          <w:rFonts w:ascii="GHEA Mariam" w:eastAsia="GHEA Mariam" w:hAnsi="GHEA Mariam" w:cs="Cambria Math"/>
          <w:sz w:val="24"/>
          <w:szCs w:val="24"/>
          <w:lang w:val="hy-AM"/>
        </w:rPr>
        <w:t xml:space="preserve">որոշման մեջ նախաքննության մարմինն արձանագրել է, որ </w:t>
      </w:r>
      <w:r w:rsidR="009221D1" w:rsidRPr="00180A87">
        <w:rPr>
          <w:rFonts w:ascii="GHEA Mariam" w:eastAsia="GHEA Mariam" w:hAnsi="GHEA Mariam" w:cs="Cambria Math"/>
          <w:sz w:val="24"/>
          <w:szCs w:val="24"/>
          <w:lang w:val="hy-AM"/>
        </w:rPr>
        <w:t xml:space="preserve">2018 թվականի օգոստոսի 31-ին Մայիս </w:t>
      </w:r>
      <w:r w:rsidR="009221D1" w:rsidRPr="00180A87">
        <w:rPr>
          <w:rFonts w:ascii="GHEA Mariam" w:eastAsia="GHEA Mariam" w:hAnsi="GHEA Mariam" w:cs="Cambria Math"/>
          <w:sz w:val="24"/>
          <w:szCs w:val="24"/>
          <w:lang w:val="hy-AM"/>
        </w:rPr>
        <w:lastRenderedPageBreak/>
        <w:t xml:space="preserve">Մկրտչյանը կամովին հանձնել է ինքնաշեն ատրճանակը և </w:t>
      </w:r>
      <w:r w:rsidR="00152B36" w:rsidRPr="00180A87">
        <w:rPr>
          <w:rFonts w:ascii="GHEA Mariam" w:eastAsia="GHEA Mariam" w:hAnsi="GHEA Mariam" w:cs="Cambria Math"/>
          <w:sz w:val="24"/>
          <w:szCs w:val="24"/>
          <w:lang w:val="hy-AM"/>
        </w:rPr>
        <w:t>«ԱԿՄ»</w:t>
      </w:r>
      <w:r w:rsidR="009221D1" w:rsidRPr="00180A87">
        <w:rPr>
          <w:rFonts w:ascii="GHEA Mariam" w:eastAsia="GHEA Mariam" w:hAnsi="GHEA Mariam" w:cs="Cambria Math"/>
          <w:sz w:val="24"/>
          <w:szCs w:val="24"/>
          <w:lang w:val="hy-AM"/>
        </w:rPr>
        <w:t xml:space="preserve"> տեսակի</w:t>
      </w:r>
      <w:r w:rsidR="00152B36" w:rsidRPr="00180A87">
        <w:rPr>
          <w:rFonts w:ascii="GHEA Mariam" w:eastAsia="GHEA Mariam" w:hAnsi="GHEA Mariam" w:cs="Cambria Math"/>
          <w:sz w:val="24"/>
          <w:szCs w:val="24"/>
          <w:lang w:val="hy-AM"/>
        </w:rPr>
        <w:t>`</w:t>
      </w:r>
      <w:r w:rsidR="009221D1" w:rsidRPr="00180A87">
        <w:rPr>
          <w:rFonts w:ascii="GHEA Mariam" w:eastAsia="GHEA Mariam" w:hAnsi="GHEA Mariam" w:cs="Cambria Math"/>
          <w:sz w:val="24"/>
          <w:szCs w:val="24"/>
          <w:lang w:val="hy-AM"/>
        </w:rPr>
        <w:t xml:space="preserve"> </w:t>
      </w:r>
      <w:r w:rsidR="00152B36" w:rsidRPr="00180A87">
        <w:rPr>
          <w:rFonts w:ascii="GHEA Mariam" w:eastAsia="GHEA Mariam" w:hAnsi="GHEA Mariam" w:cs="Cambria Math"/>
          <w:sz w:val="24"/>
          <w:szCs w:val="24"/>
          <w:lang w:val="hy-AM"/>
        </w:rPr>
        <w:t>«</w:t>
      </w:r>
      <w:r w:rsidR="009221D1" w:rsidRPr="00180A87">
        <w:rPr>
          <w:rFonts w:ascii="GHEA Mariam" w:eastAsia="GHEA Mariam" w:hAnsi="GHEA Mariam" w:cs="Cambria Math"/>
          <w:sz w:val="24"/>
          <w:szCs w:val="24"/>
          <w:lang w:val="hy-AM"/>
        </w:rPr>
        <w:t>ГИ6575</w:t>
      </w:r>
      <w:r w:rsidR="00152B36" w:rsidRPr="00180A87">
        <w:rPr>
          <w:rFonts w:ascii="GHEA Mariam" w:eastAsia="GHEA Mariam" w:hAnsi="GHEA Mariam" w:cs="Cambria Math"/>
          <w:sz w:val="24"/>
          <w:szCs w:val="24"/>
          <w:lang w:val="hy-AM"/>
        </w:rPr>
        <w:t>»</w:t>
      </w:r>
      <w:r w:rsidR="009221D1" w:rsidRPr="00180A87">
        <w:rPr>
          <w:rFonts w:ascii="GHEA Mariam" w:eastAsia="GHEA Mariam" w:hAnsi="GHEA Mariam" w:cs="Cambria Math"/>
          <w:sz w:val="24"/>
          <w:szCs w:val="24"/>
          <w:lang w:val="hy-AM"/>
        </w:rPr>
        <w:t xml:space="preserve"> համարի ինքնաձիգը</w:t>
      </w:r>
      <w:r w:rsidR="00152B36" w:rsidRPr="00180A87">
        <w:rPr>
          <w:rFonts w:ascii="GHEA Mariam" w:eastAsia="GHEA Mariam" w:hAnsi="GHEA Mariam" w:cs="Cambria Math"/>
          <w:sz w:val="24"/>
          <w:szCs w:val="24"/>
          <w:lang w:val="hy-AM"/>
        </w:rPr>
        <w:t>`</w:t>
      </w:r>
      <w:r w:rsidR="009221D1" w:rsidRPr="00180A87">
        <w:rPr>
          <w:rFonts w:ascii="GHEA Mariam" w:eastAsia="GHEA Mariam" w:hAnsi="GHEA Mariam" w:cs="Cambria Math"/>
          <w:sz w:val="24"/>
          <w:szCs w:val="24"/>
          <w:lang w:val="hy-AM"/>
        </w:rPr>
        <w:t xml:space="preserve"> մատնացույց անելով դրանց գտնվելու վայրը</w:t>
      </w:r>
      <w:r w:rsidR="00692F54" w:rsidRPr="00180A87">
        <w:rPr>
          <w:rFonts w:ascii="GHEA Mariam" w:eastAsia="GHEA Mariam" w:hAnsi="GHEA Mariam" w:cs="Cambria Math"/>
          <w:sz w:val="24"/>
          <w:szCs w:val="24"/>
          <w:vertAlign w:val="superscript"/>
          <w:lang w:val="hy-AM"/>
        </w:rPr>
        <w:footnoteReference w:id="4"/>
      </w:r>
      <w:r w:rsidR="00692F54" w:rsidRPr="00180A87">
        <w:rPr>
          <w:rFonts w:ascii="GHEA Mariam" w:eastAsia="GHEA Mariam" w:hAnsi="GHEA Mariam" w:cs="Cambria Math"/>
          <w:sz w:val="24"/>
          <w:szCs w:val="24"/>
          <w:lang w:val="hy-AM"/>
        </w:rPr>
        <w:t>։</w:t>
      </w:r>
    </w:p>
    <w:p w14:paraId="3A1CEA42" w14:textId="0A2C4DA9" w:rsidR="000C2BF4" w:rsidRDefault="001D1F53"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1D1F53">
        <w:rPr>
          <w:rFonts w:ascii="GHEA Mariam" w:eastAsia="MS Mincho" w:hAnsi="GHEA Mariam" w:cs="Cambria Math"/>
          <w:sz w:val="24"/>
          <w:szCs w:val="24"/>
          <w:lang w:val="hy-AM"/>
        </w:rPr>
        <w:t>23</w:t>
      </w:r>
      <w:r w:rsidR="00CA7F83" w:rsidRPr="0031669E">
        <w:rPr>
          <w:rFonts w:ascii="GHEA Mariam" w:eastAsia="MS Mincho" w:hAnsi="GHEA Mariam" w:cs="Cambria Math"/>
          <w:sz w:val="24"/>
          <w:szCs w:val="24"/>
          <w:lang w:val="hy-AM"/>
        </w:rPr>
        <w:t xml:space="preserve">. </w:t>
      </w:r>
      <w:r w:rsidR="002D27FC" w:rsidRPr="0031669E">
        <w:rPr>
          <w:rFonts w:ascii="GHEA Mariam" w:eastAsia="GHEA Mariam" w:hAnsi="GHEA Mariam" w:cs="GHEA Mariam"/>
          <w:sz w:val="24"/>
          <w:szCs w:val="24"/>
          <w:lang w:val="hy-AM"/>
        </w:rPr>
        <w:t>Առաջին ատյանի դատարա</w:t>
      </w:r>
      <w:r w:rsidR="00196226" w:rsidRPr="0031669E">
        <w:rPr>
          <w:rFonts w:ascii="GHEA Mariam" w:eastAsia="GHEA Mariam" w:hAnsi="GHEA Mariam" w:cs="GHEA Mariam"/>
          <w:sz w:val="24"/>
          <w:szCs w:val="24"/>
          <w:lang w:val="hy-AM"/>
        </w:rPr>
        <w:t>ն</w:t>
      </w:r>
      <w:r w:rsidR="008B37DA">
        <w:rPr>
          <w:rFonts w:ascii="GHEA Mariam" w:eastAsia="GHEA Mariam" w:hAnsi="GHEA Mariam" w:cs="GHEA Mariam"/>
          <w:sz w:val="24"/>
          <w:szCs w:val="24"/>
          <w:lang w:val="hy-AM"/>
        </w:rPr>
        <w:t>ի</w:t>
      </w:r>
      <w:r w:rsidR="008B37DA" w:rsidRPr="008B37DA">
        <w:rPr>
          <w:rFonts w:ascii="GHEA Mariam" w:eastAsia="GHEA Mariam" w:hAnsi="GHEA Mariam" w:cs="GHEA Mariam"/>
          <w:sz w:val="24"/>
          <w:szCs w:val="24"/>
          <w:lang w:val="hy-AM"/>
        </w:rPr>
        <w:t xml:space="preserve"> </w:t>
      </w:r>
      <w:r w:rsidR="00286F9C" w:rsidRPr="0031669E">
        <w:rPr>
          <w:rFonts w:ascii="GHEA Mariam" w:eastAsia="GHEA Mariam" w:hAnsi="GHEA Mariam" w:cs="GHEA Mariam"/>
          <w:sz w:val="24"/>
          <w:szCs w:val="24"/>
          <w:lang w:val="hy-AM"/>
        </w:rPr>
        <w:t xml:space="preserve">դատական </w:t>
      </w:r>
      <w:r w:rsidR="008B37DA">
        <w:rPr>
          <w:rFonts w:ascii="GHEA Mariam" w:eastAsia="GHEA Mariam" w:hAnsi="GHEA Mariam" w:cs="GHEA Mariam"/>
          <w:sz w:val="24"/>
          <w:szCs w:val="24"/>
          <w:lang w:val="hy-AM"/>
        </w:rPr>
        <w:t>ակտի համաձայ</w:t>
      </w:r>
      <w:r w:rsidR="008B37DA" w:rsidRPr="008B37DA">
        <w:rPr>
          <w:rFonts w:ascii="GHEA Mariam" w:eastAsia="GHEA Mariam" w:hAnsi="GHEA Mariam" w:cs="GHEA Mariam"/>
          <w:sz w:val="24"/>
          <w:szCs w:val="24"/>
          <w:lang w:val="hy-AM"/>
        </w:rPr>
        <w:t>ն</w:t>
      </w:r>
      <w:r w:rsidR="00286F9C" w:rsidRPr="0031669E">
        <w:rPr>
          <w:rFonts w:ascii="GHEA Mariam" w:eastAsia="GHEA Mariam" w:hAnsi="GHEA Mariam" w:cs="GHEA Mariam"/>
          <w:sz w:val="24"/>
          <w:szCs w:val="24"/>
          <w:lang w:val="hy-AM"/>
        </w:rPr>
        <w:t>.</w:t>
      </w:r>
      <w:r w:rsidR="00B5237C" w:rsidRPr="000F1EDD">
        <w:rPr>
          <w:rFonts w:ascii="GHEA Mariam" w:eastAsia="GHEA Mariam" w:hAnsi="GHEA Mariam" w:cs="GHEA Mariam"/>
          <w:sz w:val="24"/>
          <w:szCs w:val="24"/>
          <w:lang w:val="hy-AM"/>
        </w:rPr>
        <w:t xml:space="preserve"> </w:t>
      </w:r>
      <w:r w:rsidR="00A5036D" w:rsidRPr="00A704D2">
        <w:rPr>
          <w:rFonts w:ascii="GHEA Mariam" w:eastAsia="GHEA Mariam" w:hAnsi="GHEA Mariam" w:cs="GHEA Mariam"/>
          <w:i/>
          <w:iCs/>
          <w:sz w:val="24"/>
          <w:szCs w:val="24"/>
          <w:lang w:val="hy-AM"/>
        </w:rPr>
        <w:t>«</w:t>
      </w:r>
      <w:r w:rsidR="0023362A" w:rsidRPr="002F2AE3">
        <w:rPr>
          <w:rFonts w:ascii="GHEA Mariam" w:eastAsia="GHEA Mariam" w:hAnsi="GHEA Mariam" w:cs="GHEA Mariam"/>
          <w:i/>
          <w:iCs/>
          <w:sz w:val="24"/>
          <w:szCs w:val="24"/>
          <w:lang w:val="hy-AM"/>
        </w:rPr>
        <w:t>(...)</w:t>
      </w:r>
      <w:r w:rsidR="00944502" w:rsidRPr="00944502">
        <w:rPr>
          <w:rFonts w:ascii="GHEA Mariam" w:eastAsia="GHEA Mariam" w:hAnsi="GHEA Mariam" w:cs="GHEA Mariam"/>
          <w:i/>
          <w:iCs/>
          <w:sz w:val="24"/>
          <w:szCs w:val="24"/>
          <w:lang w:val="hy-AM"/>
        </w:rPr>
        <w:t xml:space="preserve"> Անդրադառնալով ամբաստանյալներ Գագիկ Դանոյանի և Մայիս Մկրտչյանի արարքը որպես սպանության փորձ որակելու հիմնավորվածությանը</w:t>
      </w:r>
      <w:r w:rsidR="00944502">
        <w:rPr>
          <w:rFonts w:ascii="GHEA Mariam" w:eastAsia="GHEA Mariam" w:hAnsi="GHEA Mariam" w:cs="GHEA Mariam"/>
          <w:i/>
          <w:iCs/>
          <w:sz w:val="24"/>
          <w:szCs w:val="24"/>
          <w:lang w:val="hy-AM"/>
        </w:rPr>
        <w:t>`</w:t>
      </w:r>
      <w:r w:rsidR="00944502" w:rsidRPr="00944502">
        <w:rPr>
          <w:rFonts w:ascii="GHEA Mariam" w:eastAsia="GHEA Mariam" w:hAnsi="GHEA Mariam" w:cs="GHEA Mariam"/>
          <w:i/>
          <w:iCs/>
          <w:sz w:val="24"/>
          <w:szCs w:val="24"/>
          <w:lang w:val="hy-AM"/>
        </w:rPr>
        <w:t xml:space="preserve"> Դատարանն արձանագրում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է,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որ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մեղադրող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կողմը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նրանց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արարքը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ՀՀ </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քրեական</w:t>
      </w:r>
      <w:r w:rsidR="00913AE7">
        <w:rPr>
          <w:rFonts w:ascii="GHEA Mariam" w:eastAsia="GHEA Mariam" w:hAnsi="GHEA Mariam" w:cs="GHEA Mariam"/>
          <w:i/>
          <w:iCs/>
          <w:sz w:val="24"/>
          <w:szCs w:val="24"/>
          <w:lang w:val="hy-AM"/>
        </w:rPr>
        <w:t xml:space="preserve"> </w:t>
      </w:r>
      <w:r w:rsidR="00944502" w:rsidRPr="00944502">
        <w:rPr>
          <w:rFonts w:ascii="GHEA Mariam" w:eastAsia="GHEA Mariam" w:hAnsi="GHEA Mariam" w:cs="GHEA Mariam"/>
          <w:i/>
          <w:iCs/>
          <w:sz w:val="24"/>
          <w:szCs w:val="24"/>
          <w:lang w:val="hy-AM"/>
        </w:rPr>
        <w:t xml:space="preserve"> օրենսգրքի 34-104-րդ հոդվածով որակել է իրավաչափորեն, խմբի կազմում գործած Դանոյանի և Մկրտչյանի հանցավոր գործողություններն ըստ հետևանքի որակելու վերաբերյալ պաշտպանական կողմի վիճարկումներն անհիմն են</w:t>
      </w:r>
      <w:r w:rsidR="00944502">
        <w:rPr>
          <w:rFonts w:ascii="GHEA Mariam" w:eastAsia="GHEA Mariam" w:hAnsi="GHEA Mariam" w:cs="GHEA Mariam"/>
          <w:i/>
          <w:iCs/>
          <w:sz w:val="24"/>
          <w:szCs w:val="24"/>
          <w:lang w:val="hy-AM"/>
        </w:rPr>
        <w:t>`</w:t>
      </w:r>
      <w:r w:rsidR="00944502" w:rsidRPr="00944502">
        <w:rPr>
          <w:rFonts w:ascii="GHEA Mariam" w:eastAsia="GHEA Mariam" w:hAnsi="GHEA Mariam" w:cs="GHEA Mariam"/>
          <w:i/>
          <w:iCs/>
          <w:sz w:val="24"/>
          <w:szCs w:val="24"/>
          <w:lang w:val="hy-AM"/>
        </w:rPr>
        <w:t xml:space="preserve"> հետևյալ պատճառաբանությամբ.</w:t>
      </w:r>
    </w:p>
    <w:p w14:paraId="4269D556" w14:textId="77777777" w:rsidR="00913AE7" w:rsidRDefault="000C2BF4"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0C2BF4">
        <w:rPr>
          <w:rFonts w:ascii="GHEA Mariam" w:eastAsia="GHEA Mariam" w:hAnsi="GHEA Mariam" w:cs="GHEA Mariam"/>
          <w:i/>
          <w:iCs/>
          <w:sz w:val="24"/>
          <w:szCs w:val="24"/>
          <w:lang w:val="hy-AM"/>
        </w:rPr>
        <w:t xml:space="preserve">(...) </w:t>
      </w:r>
      <w:r w:rsidR="00186B4D" w:rsidRPr="00AD3AC5">
        <w:rPr>
          <w:rFonts w:ascii="GHEA Mariam" w:eastAsia="GHEA Mariam" w:hAnsi="GHEA Mariam" w:cs="GHEA Mariam"/>
          <w:i/>
          <w:iCs/>
          <w:sz w:val="24"/>
          <w:szCs w:val="24"/>
          <w:lang w:val="hy-AM"/>
        </w:rPr>
        <w:t>Դատարանը փաստում է, որ ամբաստանյալներ Դանոյանի և Մկրտչյանի արարքում երկու և ավելի անձանց սպանությ</w:t>
      </w:r>
      <w:r w:rsidR="00AE0F78">
        <w:rPr>
          <w:rFonts w:ascii="GHEA Mariam" w:eastAsia="GHEA Mariam" w:hAnsi="GHEA Mariam" w:cs="GHEA Mariam"/>
          <w:i/>
          <w:iCs/>
          <w:sz w:val="24"/>
          <w:szCs w:val="24"/>
          <w:lang w:val="hy-AM"/>
        </w:rPr>
        <w:t>ու</w:t>
      </w:r>
      <w:r w:rsidR="00186B4D" w:rsidRPr="00AD3AC5">
        <w:rPr>
          <w:rFonts w:ascii="GHEA Mariam" w:eastAsia="GHEA Mariam" w:hAnsi="GHEA Mariam" w:cs="GHEA Mariam"/>
          <w:i/>
          <w:iCs/>
          <w:sz w:val="24"/>
          <w:szCs w:val="24"/>
          <w:lang w:val="hy-AM"/>
        </w:rPr>
        <w:t>ն կատարելու ուղղակի դիտավորության առկայության և միասնական հանցավոր այդ նպատակին նրանց կամքից անկախ հանգամանքներով չհասնելու մասին են վկայում հետևյալ փաստարկները՝</w:t>
      </w:r>
    </w:p>
    <w:p w14:paraId="792B0B74" w14:textId="712A2D37" w:rsidR="00F10253" w:rsidRDefault="00186B4D"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t>- հանցավոր նպատակին հասնելու համար խմբի կազմում հանդես գալը, խմբի կազմում դեպքի վայր առնվազն 16 փամփուշտներով (դեպքի վայրում հայտնաբերվել է 16 պարկուճ) լիցքավորված, հրազեն հանդիսացող առնվազն մեկ ինքնաձիգով և մեկ ատրճանակով ժամանելը և այդ հրազենների գործադրմամբ տուժողների ուղղությամբ առնվազն 11 կրակոցներ կատարելը, թվով 9 պարկուճներ 7.62 մմ տրամաչափի և 2 պարկուճներ 9 մմ տրամաչափի,</w:t>
      </w:r>
    </w:p>
    <w:p w14:paraId="02C557F4" w14:textId="036346E6" w:rsidR="00A96378" w:rsidRPr="00AD3AC5" w:rsidRDefault="00DE3950"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r>
      <w:r w:rsidR="00186B4D" w:rsidRPr="00AD3AC5">
        <w:rPr>
          <w:rFonts w:ascii="GHEA Mariam" w:eastAsia="GHEA Mariam" w:hAnsi="GHEA Mariam" w:cs="GHEA Mariam"/>
          <w:i/>
          <w:iCs/>
          <w:sz w:val="24"/>
          <w:szCs w:val="24"/>
          <w:lang w:val="hy-AM"/>
        </w:rPr>
        <w:t>- որպես հանցանքի կատարման վայր՝ սահմանափակ տարածքի՝ ըստ դեպքի վայրի զննության արձանագրության՝ առանձնատան բակային հատվածը, որտեղ կատարվել են կրակոցները, ինչից երկու հրազեններով զինված և տվյալ առանձնատան բակ ներխուժած ամբաստանյալների համար ի սկզբանե ակնհայտ և տեսանելի էր, որ բակում այդ պահին, իրենց արձակած կրակոցների ուղղությամբ գտնվում են առնվազն չորս անձ,</w:t>
      </w:r>
    </w:p>
    <w:p w14:paraId="505B7D16" w14:textId="77777777" w:rsidR="00A96378" w:rsidRPr="00AD3AC5" w:rsidRDefault="00186B4D"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 հանցանքը կատարելու գործիքները և կատարելու հանրավտանգ եղանակը՝ մոտ տարածությունից տուժողների ուղղությամբ առնվազն երկու հրազեններից </w:t>
      </w:r>
      <w:r w:rsidRPr="00AD3AC5">
        <w:rPr>
          <w:rFonts w:ascii="GHEA Mariam" w:eastAsia="GHEA Mariam" w:hAnsi="GHEA Mariam" w:cs="GHEA Mariam"/>
          <w:i/>
          <w:iCs/>
          <w:sz w:val="24"/>
          <w:szCs w:val="24"/>
          <w:lang w:val="hy-AM"/>
        </w:rPr>
        <w:lastRenderedPageBreak/>
        <w:t>կրակոցներ կատարելը, այդ կերպ նրանց սպանելու անխուսափելիությունը կամ բարձր հավանականությունը գիտակցելը,</w:t>
      </w:r>
    </w:p>
    <w:p w14:paraId="75DE213F" w14:textId="503F0F8B" w:rsidR="00913AE7" w:rsidRDefault="00186B4D"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ավազակային հարձակման ընթացքում տուժողների կողմից առանձնատան բակ մուտք գործած և կրակող ամբաստանյալներ Դանոյանին, Մկրտչյանին և Ռիժենկոյին դիմադրություն ցույց տալը, որը նախորդել է դեպքի վայրից ամբաստանյալներ Դանոյանի և Մկրտչյանի փախուստին, ինչը հաստատվում է գործով իրեղեն ապացույց ճանաչված և դատարանում հետազոտված դեպքի վայր հանդիսացող</w:t>
      </w:r>
      <w:r w:rsidR="00A96378"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w:t>
      </w:r>
      <w:r w:rsidR="002142DC">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մարզի </w:t>
      </w:r>
      <w:r w:rsidR="002142DC">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գյուղի </w:t>
      </w:r>
      <w:r w:rsidR="002142DC">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փողոցի </w:t>
      </w:r>
      <w:r w:rsidR="002142DC">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առանձնատանը տեղադրված թվով 6 հատ տեսանկարահանող սարքավորումների տեսագրությունները զննելու մասին կազմված արձանագրությամբ,</w:t>
      </w:r>
      <w:r w:rsidR="00913AE7">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թեև սույն գործով ամբաստանյալներ Դանոյանը և Մկրտչյանը Դատարանում հայտնեցին, թե իբր կրակոցները կատարվել են հիմնականում դեպի օդ, բարձր դիրքով, տուժողներին վախեցնելու և իրենց ընկերոջը ազատելու նպատակով, սակայն տուժողների նկատմամբ նշանակված դատաբժշկական փորձաքննության եզրակացությունների համաձայն՝ տուժողների վնասվածքները իրենց բնույթով հրազենային են, որի պայմաններում գնդակների՝ դեպի օդ, կամ բարձր ուղղությամբ կրակելու վերաբերյալ պաշտպանական կողմի առաջ քաշած վարկածը չի հաստատվում,</w:t>
      </w:r>
    </w:p>
    <w:p w14:paraId="6E0A55E2" w14:textId="79BD805C" w:rsidR="00186B4D" w:rsidRPr="00AD3AC5" w:rsidRDefault="00B24F50"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t xml:space="preserve">- </w:t>
      </w:r>
      <w:r w:rsidR="00186B4D" w:rsidRPr="00AD3AC5">
        <w:rPr>
          <w:rFonts w:ascii="GHEA Mariam" w:eastAsia="GHEA Mariam" w:hAnsi="GHEA Mariam" w:cs="GHEA Mariam"/>
          <w:i/>
          <w:iCs/>
          <w:sz w:val="24"/>
          <w:szCs w:val="24"/>
          <w:lang w:val="hy-AM"/>
        </w:rPr>
        <w:t>դեպքի վայր հանդիսացող</w:t>
      </w:r>
      <w:r w:rsidRPr="00AD3AC5">
        <w:rPr>
          <w:rFonts w:ascii="GHEA Mariam" w:eastAsia="GHEA Mariam" w:hAnsi="GHEA Mariam" w:cs="GHEA Mariam"/>
          <w:i/>
          <w:iCs/>
          <w:sz w:val="24"/>
          <w:szCs w:val="24"/>
          <w:lang w:val="hy-AM"/>
        </w:rPr>
        <w:t>`</w:t>
      </w:r>
      <w:r w:rsidR="00186B4D" w:rsidRPr="00AD3AC5">
        <w:rPr>
          <w:rFonts w:ascii="GHEA Mariam" w:eastAsia="GHEA Mariam" w:hAnsi="GHEA Mariam" w:cs="GHEA Mariam"/>
          <w:i/>
          <w:iCs/>
          <w:sz w:val="24"/>
          <w:szCs w:val="24"/>
          <w:lang w:val="hy-AM"/>
        </w:rPr>
        <w:t xml:space="preserve"> </w:t>
      </w:r>
      <w:r w:rsidR="00D47738">
        <w:rPr>
          <w:rFonts w:ascii="GHEA Mariam" w:eastAsia="GHEA Mariam" w:hAnsi="GHEA Mariam" w:cs="GHEA Mariam"/>
          <w:i/>
          <w:iCs/>
          <w:sz w:val="24"/>
          <w:szCs w:val="24"/>
          <w:lang w:val="hy-AM"/>
        </w:rPr>
        <w:t>******</w:t>
      </w:r>
      <w:r w:rsidR="00186B4D" w:rsidRPr="00AD3AC5">
        <w:rPr>
          <w:rFonts w:ascii="GHEA Mariam" w:eastAsia="GHEA Mariam" w:hAnsi="GHEA Mariam" w:cs="GHEA Mariam"/>
          <w:i/>
          <w:iCs/>
          <w:sz w:val="24"/>
          <w:szCs w:val="24"/>
          <w:lang w:val="hy-AM"/>
        </w:rPr>
        <w:t xml:space="preserve"> մարզի </w:t>
      </w:r>
      <w:r w:rsidR="00D47738">
        <w:rPr>
          <w:rFonts w:ascii="GHEA Mariam" w:eastAsia="GHEA Mariam" w:hAnsi="GHEA Mariam" w:cs="GHEA Mariam"/>
          <w:i/>
          <w:iCs/>
          <w:sz w:val="24"/>
          <w:szCs w:val="24"/>
          <w:lang w:val="hy-AM"/>
        </w:rPr>
        <w:t>*********</w:t>
      </w:r>
      <w:r w:rsidR="00186B4D" w:rsidRPr="00AD3AC5">
        <w:rPr>
          <w:rFonts w:ascii="GHEA Mariam" w:eastAsia="GHEA Mariam" w:hAnsi="GHEA Mariam" w:cs="GHEA Mariam"/>
          <w:i/>
          <w:iCs/>
          <w:sz w:val="24"/>
          <w:szCs w:val="24"/>
          <w:lang w:val="hy-AM"/>
        </w:rPr>
        <w:t xml:space="preserve"> գյուղի </w:t>
      </w:r>
      <w:r w:rsidR="00D47738">
        <w:rPr>
          <w:rFonts w:ascii="GHEA Mariam" w:eastAsia="GHEA Mariam" w:hAnsi="GHEA Mariam" w:cs="GHEA Mariam"/>
          <w:i/>
          <w:iCs/>
          <w:sz w:val="24"/>
          <w:szCs w:val="24"/>
          <w:lang w:val="hy-AM"/>
        </w:rPr>
        <w:t>********</w:t>
      </w:r>
      <w:r w:rsidR="00186B4D" w:rsidRPr="00AD3AC5">
        <w:rPr>
          <w:rFonts w:ascii="GHEA Mariam" w:eastAsia="GHEA Mariam" w:hAnsi="GHEA Mariam" w:cs="GHEA Mariam"/>
          <w:i/>
          <w:iCs/>
          <w:sz w:val="24"/>
          <w:szCs w:val="24"/>
          <w:lang w:val="hy-AM"/>
        </w:rPr>
        <w:t xml:space="preserve"> փողոցի </w:t>
      </w:r>
      <w:r w:rsidR="00D47738">
        <w:rPr>
          <w:rFonts w:ascii="GHEA Mariam" w:eastAsia="GHEA Mariam" w:hAnsi="GHEA Mariam" w:cs="GHEA Mariam"/>
          <w:i/>
          <w:iCs/>
          <w:sz w:val="24"/>
          <w:szCs w:val="24"/>
          <w:lang w:val="hy-AM"/>
        </w:rPr>
        <w:t>************</w:t>
      </w:r>
      <w:r w:rsidR="00186B4D" w:rsidRPr="00AD3AC5">
        <w:rPr>
          <w:rFonts w:ascii="GHEA Mariam" w:eastAsia="GHEA Mariam" w:hAnsi="GHEA Mariam" w:cs="GHEA Mariam"/>
          <w:i/>
          <w:iCs/>
          <w:sz w:val="24"/>
          <w:szCs w:val="24"/>
          <w:lang w:val="hy-AM"/>
        </w:rPr>
        <w:t xml:space="preserve"> առանձնատանը տեղադրված թվով 6 հատ տեսանկարահանող սարքավորումների տեսագրությունները զննելու մասին կազմված արձանագրությամբ ևս հերքվում է պաշտպանական կողմի առաջ քաշված այն վարկածը, որ ամբաստանյալները տուժողների ուղղությամբ չեն կրակել, մասնավորապես տեսագրությունների զննությամբ պարզ երևում է, որ ամբաստանյալներ Դանոյանը և Մկրտչյանը իրենց կրած հրազենները ուղղում են ոչ թե օդ կամ բարձր ուղղությամբ, այլ հակառակ</w:t>
      </w:r>
      <w:r w:rsidR="00AE0F78">
        <w:rPr>
          <w:rFonts w:ascii="GHEA Mariam" w:eastAsia="GHEA Mariam" w:hAnsi="GHEA Mariam" w:cs="GHEA Mariam"/>
          <w:i/>
          <w:iCs/>
          <w:sz w:val="24"/>
          <w:szCs w:val="24"/>
          <w:lang w:val="hy-AM"/>
        </w:rPr>
        <w:t>՝</w:t>
      </w:r>
      <w:r w:rsidR="00186B4D" w:rsidRPr="00AD3AC5">
        <w:rPr>
          <w:rFonts w:ascii="GHEA Mariam" w:eastAsia="GHEA Mariam" w:hAnsi="GHEA Mariam" w:cs="GHEA Mariam"/>
          <w:i/>
          <w:iCs/>
          <w:sz w:val="24"/>
          <w:szCs w:val="24"/>
          <w:lang w:val="hy-AM"/>
        </w:rPr>
        <w:t xml:space="preserve"> կրակում են հստակ այգու ուղղությամբ, առանց շտապելու, ուղ</w:t>
      </w:r>
      <w:r w:rsidRPr="00AD3AC5">
        <w:rPr>
          <w:rFonts w:ascii="GHEA Mariam" w:eastAsia="GHEA Mariam" w:hAnsi="GHEA Mariam" w:cs="GHEA Mariam"/>
          <w:i/>
          <w:iCs/>
          <w:sz w:val="24"/>
          <w:szCs w:val="24"/>
          <w:lang w:val="hy-AM"/>
        </w:rPr>
        <w:t>ղ</w:t>
      </w:r>
      <w:r w:rsidR="00186B4D" w:rsidRPr="00AD3AC5">
        <w:rPr>
          <w:rFonts w:ascii="GHEA Mariam" w:eastAsia="GHEA Mariam" w:hAnsi="GHEA Mariam" w:cs="GHEA Mariam"/>
          <w:i/>
          <w:iCs/>
          <w:sz w:val="24"/>
          <w:szCs w:val="24"/>
          <w:lang w:val="hy-AM"/>
        </w:rPr>
        <w:t xml:space="preserve">ահայաց, աննշան վերից վար դիրքով: Բացի այդ, նույն տեսագրություններում երևում է, թե ինչպես են ամբաստանյալներ Դանոյանն ու Մկրտչյանն, որպես վահան օգտագործում առանձնատան մուտքի դուռը, ինչը խոսում է նաև այն մասին, որ վերջիններս, ոչ թե դիտավորություն չեն ունեցել և ունենալու դեպքում կարող էին մոտենալ և կրակել տուժողների վրա, այլ </w:t>
      </w:r>
      <w:r w:rsidR="00186B4D" w:rsidRPr="00AD3AC5">
        <w:rPr>
          <w:rFonts w:ascii="GHEA Mariam" w:eastAsia="GHEA Mariam" w:hAnsi="GHEA Mariam" w:cs="GHEA Mariam"/>
          <w:i/>
          <w:iCs/>
          <w:sz w:val="24"/>
          <w:szCs w:val="24"/>
          <w:lang w:val="hy-AM"/>
        </w:rPr>
        <w:lastRenderedPageBreak/>
        <w:t>հակառակ հիմնավորվում է տուժողների ցուցմունքները, որ վերջիններս վախի արդյունքում են փախել այգու տարածքից, հնարավոր հրազենային վնասվածք չստանալու նպատակով, քանի որ նկատել էին, որ տուժողների մոտ առկա է հրազեն, որով վնասազերծել էին ամբաստանյալ Ռիժենկոյին: Նման գործողությունները չեն կարող ազդեցություն ունենալ և փոխել ամբաստանյալներ Դանոյանին և Մկրտչ</w:t>
      </w:r>
      <w:r w:rsidR="00AE0F78" w:rsidRPr="00AD3AC5">
        <w:rPr>
          <w:rFonts w:ascii="GHEA Mariam" w:eastAsia="GHEA Mariam" w:hAnsi="GHEA Mariam" w:cs="GHEA Mariam"/>
          <w:i/>
          <w:iCs/>
          <w:sz w:val="24"/>
          <w:szCs w:val="24"/>
          <w:lang w:val="hy-AM"/>
        </w:rPr>
        <w:t>յ</w:t>
      </w:r>
      <w:r w:rsidR="00186B4D" w:rsidRPr="00AD3AC5">
        <w:rPr>
          <w:rFonts w:ascii="GHEA Mariam" w:eastAsia="GHEA Mariam" w:hAnsi="GHEA Mariam" w:cs="GHEA Mariam"/>
          <w:i/>
          <w:iCs/>
          <w:sz w:val="24"/>
          <w:szCs w:val="24"/>
          <w:lang w:val="hy-AM"/>
        </w:rPr>
        <w:t>ա</w:t>
      </w:r>
      <w:r w:rsidR="00AE0F78">
        <w:rPr>
          <w:rFonts w:ascii="GHEA Mariam" w:eastAsia="GHEA Mariam" w:hAnsi="GHEA Mariam" w:cs="GHEA Mariam"/>
          <w:i/>
          <w:iCs/>
          <w:sz w:val="24"/>
          <w:szCs w:val="24"/>
          <w:lang w:val="hy-AM"/>
        </w:rPr>
        <w:t>ն</w:t>
      </w:r>
      <w:r w:rsidR="00186B4D" w:rsidRPr="00AD3AC5">
        <w:rPr>
          <w:rFonts w:ascii="GHEA Mariam" w:eastAsia="GHEA Mariam" w:hAnsi="GHEA Mariam" w:cs="GHEA Mariam"/>
          <w:i/>
          <w:iCs/>
          <w:sz w:val="24"/>
          <w:szCs w:val="24"/>
          <w:lang w:val="hy-AM"/>
        </w:rPr>
        <w:t>ին՝ ՀՀ քրեական օրենսգրքի 34-104-րդ հոդվածի 2-րդ մասի 1-ին և 7-րդ կետով մեղսագրված արարքի քրեաիրավական որակումը։</w:t>
      </w:r>
    </w:p>
    <w:p w14:paraId="2DE2643A" w14:textId="024D819D" w:rsidR="0045106B" w:rsidRPr="00AD3AC5" w:rsidRDefault="0045106B"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Դատարանը նաև փաստում է, որ ամբաստանյալներ Դանոյանին և Մկրտչյանին վերագրված սպանության փորձը հաստատվել է ինչպես տուժողների</w:t>
      </w:r>
      <w:r w:rsidR="003D3397"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հրապարակված և հետազոտված նախաքննական և դատաքննական ցուցմունքներով, այնպես էլ</w:t>
      </w:r>
      <w:r w:rsidR="003D3397"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դեպքի վայրի զննության արձանագրությամբ և համապատասխան փորձագիտական եզրակացություններով և դեպքի վայր հանդիսացող</w:t>
      </w:r>
      <w:r w:rsidR="003D3397"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մարզի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գյուղի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փողոցի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առանձնատանը տեղադրված թվով 6 հատ տեսանկարահանող սարքավորումների տեսագրությունները զննելու մասին կազմված արձանագրությամբ։</w:t>
      </w:r>
    </w:p>
    <w:p w14:paraId="45D64AD4" w14:textId="3EC4EC77" w:rsidR="003D3397" w:rsidRPr="00AD3AC5" w:rsidRDefault="003D3397"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Անդրադառնալով ամբաստանյալ Հովհաննես Ռիժենկոյին ՀՀ քրեական օրենսգրքի 34-104-րդ հոդվածի 2-րդ մասի 1-ին և 7-րդ կետերով առաջադրված մեղադրանքին, ապա Դատարանը գտնում է, </w:t>
      </w:r>
      <w:r w:rsidR="00763EB3">
        <w:rPr>
          <w:rFonts w:ascii="GHEA Mariam" w:eastAsia="GHEA Mariam" w:hAnsi="GHEA Mariam" w:cs="GHEA Mariam"/>
          <w:i/>
          <w:iCs/>
          <w:sz w:val="24"/>
          <w:szCs w:val="24"/>
          <w:lang w:val="hy-AM"/>
        </w:rPr>
        <w:t xml:space="preserve">որ </w:t>
      </w:r>
      <w:r w:rsidRPr="00AD3AC5">
        <w:rPr>
          <w:rFonts w:ascii="GHEA Mariam" w:eastAsia="GHEA Mariam" w:hAnsi="GHEA Mariam" w:cs="GHEA Mariam"/>
          <w:i/>
          <w:iCs/>
          <w:sz w:val="24"/>
          <w:szCs w:val="24"/>
          <w:lang w:val="hy-AM"/>
        </w:rPr>
        <w:t>սույն քրեական գործի քննությամբ հնարավոր չեղավ ձեռք բերել ապացույցների այնպիսի բավարար համակցություն, որը թույլ կտար Դատարանին հանգելու հետևության, որ ամբաստանյալ Ռիժենկոն, գործելով խմբի կազմում, կատարել է սպանության օբյեկտիվ կողմի մաս կազմող գործողություն, տուժողների նկատմամբ ունեցել է ֆիզիկական կամ այլ այնպիսի ներգործություն, որն ուղղված է եղել նրանց կյանքից զրկելուն: Դատարանը գտնում է, որ սույն քրեական գործով ամբաստանյալ Ռիժենկոն նշված հոդվածով առաջադրված մեղադրանքում մեղավոր չի կարող ճանաչվել, քանի որ քրեական գործի քննությամբ ձեռք չի բերվել ապացույցների բավարար ամբողջություն Ռիժենկոյին մեղսագրվող հանցավոր արարքի փաստական հանգամանքները հաստատված համարելու այն ծավալով, որը կբացառի դրա ապացուցվածության վերաբերյալ ցանկացած ողջամիտ կասկած, իսկ նոր ապացույցներ ձեռք բերելու բոլոր հնարավորությունները սպառված են:</w:t>
      </w:r>
    </w:p>
    <w:p w14:paraId="17028B90" w14:textId="237299EB" w:rsidR="002A5A04" w:rsidRPr="00AD3AC5" w:rsidRDefault="00FC2433"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lastRenderedPageBreak/>
        <w:t>Ըստ ներկայացված մեղադրանքի`</w:t>
      </w:r>
      <w:r w:rsidR="00C211A6" w:rsidRPr="00AD3AC5">
        <w:rPr>
          <w:rFonts w:ascii="GHEA Mariam" w:eastAsia="GHEA Mariam" w:hAnsi="GHEA Mariam" w:cs="GHEA Mariam"/>
          <w:i/>
          <w:iCs/>
          <w:sz w:val="24"/>
          <w:szCs w:val="24"/>
          <w:lang w:val="hy-AM"/>
        </w:rPr>
        <w:t xml:space="preserve"> </w:t>
      </w:r>
      <w:r w:rsidR="00C211A6" w:rsidRPr="00AE0F78">
        <w:rPr>
          <w:rFonts w:ascii="GHEA Mariam" w:eastAsia="GHEA Mariam" w:hAnsi="GHEA Mariam" w:cs="GHEA Mariam"/>
          <w:i/>
          <w:sz w:val="24"/>
          <w:szCs w:val="24"/>
          <w:lang w:val="hy-AM"/>
        </w:rPr>
        <w:t>[որպես]</w:t>
      </w:r>
      <w:r w:rsidR="00C211A6" w:rsidRPr="00AD3AC5">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 xml:space="preserve">Հովհաննես Ռիժենկոյին ՀՀ քրեական օրենսգրքի 34-104-րդ հոդվածի 2-րդ մասի 1-ին և 7-րդ կետերով առաջադրված մեղադրանքը հիմավորող ապացույցներ մեղադրողի կողմից մեղադրանքի հիմքում դրվել են տուժողների ցուցմունքները, դատաբժշկական դատահետքաբանական և դատաձգաբանական փորձաքննության թիվ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համալիր եզրակացությունը և դեպքի վայր հանդիսացող</w:t>
      </w:r>
      <w:r w:rsidR="00376703"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մարզի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գյուղի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փողոցի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առանձնատանը տեղադրված թվով 6 հատ տեսանկարահանող սարքավորումների տեսագրությունները զննելու մասին կազմված արձանագրությունը:</w:t>
      </w:r>
    </w:p>
    <w:p w14:paraId="4A2F49D6" w14:textId="77777777" w:rsidR="00913AE7" w:rsidRDefault="00FE2AC4"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r>
      <w:r w:rsidR="00FC2433" w:rsidRPr="00AD3AC5">
        <w:rPr>
          <w:rFonts w:ascii="GHEA Mariam" w:eastAsia="GHEA Mariam" w:hAnsi="GHEA Mariam" w:cs="GHEA Mariam"/>
          <w:i/>
          <w:iCs/>
          <w:sz w:val="24"/>
          <w:szCs w:val="24"/>
          <w:lang w:val="hy-AM"/>
        </w:rPr>
        <w:t>Անդրադառնալով տուժողների ցուցմունքներին դատարանն արձանագրում է հետևյալը.</w:t>
      </w:r>
    </w:p>
    <w:p w14:paraId="22EFE5BF" w14:textId="3E35DBD2" w:rsidR="00551261" w:rsidRPr="00AD3AC5" w:rsidRDefault="00FE2AC4"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r>
      <w:r w:rsidR="00FC2433" w:rsidRPr="00AD3AC5">
        <w:rPr>
          <w:rFonts w:ascii="GHEA Mariam" w:eastAsia="GHEA Mariam" w:hAnsi="GHEA Mariam" w:cs="GHEA Mariam"/>
          <w:i/>
          <w:iCs/>
          <w:sz w:val="24"/>
          <w:szCs w:val="24"/>
          <w:lang w:val="hy-AM"/>
        </w:rPr>
        <w:t xml:space="preserve">Տուժող </w:t>
      </w:r>
      <w:r w:rsidR="00D47738">
        <w:rPr>
          <w:rFonts w:ascii="GHEA Mariam" w:eastAsia="GHEA Mariam" w:hAnsi="GHEA Mariam" w:cs="GHEA Mariam"/>
          <w:i/>
          <w:iCs/>
          <w:sz w:val="24"/>
          <w:szCs w:val="24"/>
          <w:lang w:val="hy-AM"/>
        </w:rPr>
        <w:t>*********-</w:t>
      </w:r>
      <w:r w:rsidR="00FC2433" w:rsidRPr="00AD3AC5">
        <w:rPr>
          <w:rFonts w:ascii="GHEA Mariam" w:eastAsia="GHEA Mariam" w:hAnsi="GHEA Mariam" w:cs="GHEA Mariam"/>
          <w:i/>
          <w:iCs/>
          <w:sz w:val="24"/>
          <w:szCs w:val="24"/>
          <w:lang w:val="hy-AM"/>
        </w:rPr>
        <w:t xml:space="preserve">ն ամբաստանյալ Հովհաննես Ռիժենկոյի կողմից ՀՀ քրեական օրենսգրքի 34-104-րդ հոդվածի 2-րդ մասի 1-ին և 7-րդ կետերով նախատեսված արարքի կատարման վերաբերյալ ցուցմունք է տվել այն մասին, որ Ռիժենկոն ինքնաձիգի դիմացի հատվածով հարվածել է իրեն և ասել </w:t>
      </w:r>
      <w:r w:rsidRPr="00AD3AC5">
        <w:rPr>
          <w:rFonts w:ascii="GHEA Mariam" w:eastAsia="GHEA Mariam" w:hAnsi="GHEA Mariam" w:cs="GHEA Mariam"/>
          <w:i/>
          <w:iCs/>
          <w:sz w:val="24"/>
          <w:szCs w:val="24"/>
          <w:lang w:val="hy-AM"/>
        </w:rPr>
        <w:t>«</w:t>
      </w:r>
      <w:r w:rsidR="00FC2433" w:rsidRPr="00AD3AC5">
        <w:rPr>
          <w:rFonts w:ascii="GHEA Mariam" w:eastAsia="GHEA Mariam" w:hAnsi="GHEA Mariam" w:cs="GHEA Mariam"/>
          <w:i/>
          <w:iCs/>
          <w:sz w:val="24"/>
          <w:szCs w:val="24"/>
          <w:lang w:val="hy-AM"/>
        </w:rPr>
        <w:t xml:space="preserve">հեսա կխփենք ձեզ, </w:t>
      </w:r>
      <w:r w:rsidRPr="00AD3AC5">
        <w:rPr>
          <w:rFonts w:ascii="GHEA Mariam" w:eastAsia="GHEA Mariam" w:hAnsi="GHEA Mariam" w:cs="GHEA Mariam"/>
          <w:i/>
          <w:iCs/>
          <w:sz w:val="24"/>
          <w:szCs w:val="24"/>
          <w:lang w:val="hy-AM"/>
        </w:rPr>
        <w:t>կտեսնեք»</w:t>
      </w:r>
      <w:r w:rsidR="00FC2433" w:rsidRPr="00AD3AC5">
        <w:rPr>
          <w:rFonts w:ascii="GHEA Mariam" w:eastAsia="GHEA Mariam" w:hAnsi="GHEA Mariam" w:cs="GHEA Mariam"/>
          <w:i/>
          <w:iCs/>
          <w:sz w:val="24"/>
          <w:szCs w:val="24"/>
          <w:lang w:val="hy-AM"/>
        </w:rPr>
        <w:t xml:space="preserve">, ինքը այդ հարվածից փորձել է մի փոքր թեքվել և ինքնաձիգի կոթը ուսին է դիպչել, այդ պահին </w:t>
      </w:r>
      <w:r w:rsidR="00D47738">
        <w:rPr>
          <w:rFonts w:ascii="GHEA Mariam" w:eastAsia="GHEA Mariam" w:hAnsi="GHEA Mariam" w:cs="GHEA Mariam"/>
          <w:i/>
          <w:iCs/>
          <w:sz w:val="24"/>
          <w:szCs w:val="24"/>
          <w:lang w:val="hy-AM"/>
        </w:rPr>
        <w:t>****************-</w:t>
      </w:r>
      <w:r w:rsidR="00FC2433" w:rsidRPr="00AD3AC5">
        <w:rPr>
          <w:rFonts w:ascii="GHEA Mariam" w:eastAsia="GHEA Mariam" w:hAnsi="GHEA Mariam" w:cs="GHEA Mariam"/>
          <w:i/>
          <w:iCs/>
          <w:sz w:val="24"/>
          <w:szCs w:val="24"/>
          <w:lang w:val="hy-AM"/>
        </w:rPr>
        <w:t>ը թռել է նրա վրա, ինքնաձիգով գրկել է Ռիժենկոյին և այդ թռնելու և գրկելու պահին երկուսով գլորվել են աստիճաններից դեպի տան դիմացի կանաչ հողատարածքը:</w:t>
      </w:r>
      <w:r w:rsidRPr="00AD3AC5">
        <w:rPr>
          <w:rFonts w:ascii="GHEA Mariam" w:eastAsia="GHEA Mariam" w:hAnsi="GHEA Mariam" w:cs="GHEA Mariam"/>
          <w:i/>
          <w:iCs/>
          <w:sz w:val="24"/>
          <w:szCs w:val="24"/>
          <w:lang w:val="hy-AM"/>
        </w:rPr>
        <w:t xml:space="preserve"> </w:t>
      </w:r>
      <w:r w:rsidR="00FC2433" w:rsidRPr="00AD3AC5">
        <w:rPr>
          <w:rFonts w:ascii="GHEA Mariam" w:eastAsia="GHEA Mariam" w:hAnsi="GHEA Mariam" w:cs="GHEA Mariam"/>
          <w:i/>
          <w:iCs/>
          <w:sz w:val="24"/>
          <w:szCs w:val="24"/>
          <w:lang w:val="hy-AM"/>
        </w:rPr>
        <w:t xml:space="preserve">Տուժող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ը</w:t>
      </w:r>
      <w:r w:rsidR="00FC2433" w:rsidRPr="00AD3AC5">
        <w:rPr>
          <w:rFonts w:ascii="GHEA Mariam" w:eastAsia="GHEA Mariam" w:hAnsi="GHEA Mariam" w:cs="GHEA Mariam"/>
          <w:i/>
          <w:iCs/>
          <w:sz w:val="24"/>
          <w:szCs w:val="24"/>
          <w:lang w:val="hy-AM"/>
        </w:rPr>
        <w:t xml:space="preserve"> ցուցմունք է տվել այն մասին, որ առանձնատան բակում հայրը առաջինը հանդիպել է Ռիժենկոյին, լապտերը պահել է Ռիժենկոյի դեմքին և հարցրել է ով են և ինչ են անում այստեղ, այդ պահին Ռիժենկոն մոտ 2 մետր հեռավորության վրա զենքը մարտական դիրքով պահել է հոր վրա, մոտեցել է և ինքնաձիգի դիմացի մասով հարվածել է կրծքավանդակին և ասել է </w:t>
      </w:r>
      <w:r w:rsidR="00551261" w:rsidRPr="00AD3AC5">
        <w:rPr>
          <w:rFonts w:ascii="GHEA Mariam" w:eastAsia="GHEA Mariam" w:hAnsi="GHEA Mariam" w:cs="Tahoma"/>
          <w:i/>
          <w:iCs/>
          <w:sz w:val="24"/>
          <w:szCs w:val="24"/>
          <w:lang w:val="hy-AM"/>
        </w:rPr>
        <w:t>«</w:t>
      </w:r>
      <w:r w:rsidR="00FC2433" w:rsidRPr="00AD3AC5">
        <w:rPr>
          <w:rFonts w:ascii="GHEA Mariam" w:eastAsia="GHEA Mariam" w:hAnsi="GHEA Mariam" w:cs="GHEA Mariam"/>
          <w:i/>
          <w:iCs/>
          <w:sz w:val="24"/>
          <w:szCs w:val="24"/>
          <w:lang w:val="hy-AM"/>
        </w:rPr>
        <w:t xml:space="preserve">հեսա կխփենք </w:t>
      </w:r>
      <w:r w:rsidR="00551261" w:rsidRPr="00AD3AC5">
        <w:rPr>
          <w:rFonts w:ascii="GHEA Mariam" w:eastAsia="GHEA Mariam" w:hAnsi="GHEA Mariam" w:cs="GHEA Mariam"/>
          <w:i/>
          <w:iCs/>
          <w:sz w:val="24"/>
          <w:szCs w:val="24"/>
          <w:lang w:val="hy-AM"/>
        </w:rPr>
        <w:t>կտենաս»</w:t>
      </w:r>
      <w:r w:rsidR="00FC2433" w:rsidRPr="00AD3AC5">
        <w:rPr>
          <w:rFonts w:ascii="GHEA Mariam" w:eastAsia="GHEA Mariam" w:hAnsi="GHEA Mariam" w:cs="GHEA Mariam"/>
          <w:i/>
          <w:iCs/>
          <w:sz w:val="24"/>
          <w:szCs w:val="24"/>
          <w:lang w:val="hy-AM"/>
        </w:rPr>
        <w:t xml:space="preserve"> և հետ է գնացել:</w:t>
      </w:r>
      <w:r w:rsidR="00551261" w:rsidRPr="00AD3AC5">
        <w:rPr>
          <w:rFonts w:ascii="GHEA Mariam" w:eastAsia="GHEA Mariam" w:hAnsi="GHEA Mariam" w:cs="GHEA Mariam"/>
          <w:i/>
          <w:iCs/>
          <w:sz w:val="24"/>
          <w:szCs w:val="24"/>
          <w:lang w:val="hy-AM"/>
        </w:rPr>
        <w:t xml:space="preserve"> </w:t>
      </w:r>
    </w:p>
    <w:p w14:paraId="0AEA8202" w14:textId="5F71E5B4" w:rsidR="00FC2433" w:rsidRPr="00AD3AC5" w:rsidRDefault="00FC2433"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Վերը նշված ցուցմունքների վերլուծությունից պարզ է դառնում, որ ամբաստանյալ Հովհաննես Ռիժենկոն որևէ գործողություն չի կատարել տուժողների</w:t>
      </w:r>
      <w:r w:rsidR="00D27D04" w:rsidRPr="00AD3AC5">
        <w:rPr>
          <w:rFonts w:ascii="GHEA Mariam" w:eastAsia="GHEA Mariam" w:hAnsi="GHEA Mariam" w:cs="GHEA Mariam"/>
          <w:i/>
          <w:iCs/>
          <w:sz w:val="24"/>
          <w:szCs w:val="24"/>
          <w:lang w:val="hy-AM"/>
        </w:rPr>
        <w:t>ն</w:t>
      </w:r>
      <w:r w:rsidRPr="00AD3AC5">
        <w:rPr>
          <w:rFonts w:ascii="GHEA Mariam" w:eastAsia="GHEA Mariam" w:hAnsi="GHEA Mariam" w:cs="GHEA Mariam"/>
          <w:i/>
          <w:iCs/>
          <w:sz w:val="24"/>
          <w:szCs w:val="24"/>
          <w:lang w:val="hy-AM"/>
        </w:rPr>
        <w:t xml:space="preserve"> սպանելու ուղղությամբ, այլ ինչպես նշել </w:t>
      </w:r>
      <w:r w:rsidR="00D27D04" w:rsidRPr="00AD3AC5">
        <w:rPr>
          <w:rFonts w:ascii="GHEA Mariam" w:eastAsia="GHEA Mariam" w:hAnsi="GHEA Mariam" w:cs="GHEA Mariam"/>
          <w:i/>
          <w:iCs/>
          <w:sz w:val="24"/>
          <w:szCs w:val="24"/>
          <w:lang w:val="hy-AM"/>
        </w:rPr>
        <w:t>է</w:t>
      </w:r>
      <w:r w:rsidRPr="00AD3AC5">
        <w:rPr>
          <w:rFonts w:ascii="GHEA Mariam" w:eastAsia="GHEA Mariam" w:hAnsi="GHEA Mariam" w:cs="GHEA Mariam"/>
          <w:i/>
          <w:iCs/>
          <w:sz w:val="24"/>
          <w:szCs w:val="24"/>
          <w:lang w:val="hy-AM"/>
        </w:rPr>
        <w:t xml:space="preserve"> պաշտպանական կողմը</w:t>
      </w:r>
      <w:r w:rsidR="00D27D04"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ամբաստանյալ Ռիժենկոն իր կրած հրազենը օգտագործել է որպես իր, առարկա, որով մոտենալով տուժողներին հարվածել է տուժող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ին:</w:t>
      </w:r>
      <w:r w:rsidR="00D27D04" w:rsidRPr="00AD3AC5">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 xml:space="preserve">Բացի այդ, տեսանկարահանող սարքավորումների տեսագրություններով նույնպես </w:t>
      </w:r>
      <w:r w:rsidRPr="00AD3AC5">
        <w:rPr>
          <w:rFonts w:ascii="GHEA Mariam" w:eastAsia="GHEA Mariam" w:hAnsi="GHEA Mariam" w:cs="GHEA Mariam"/>
          <w:i/>
          <w:iCs/>
          <w:sz w:val="24"/>
          <w:szCs w:val="24"/>
          <w:lang w:val="hy-AM"/>
        </w:rPr>
        <w:lastRenderedPageBreak/>
        <w:t>հաստատվում է այն հանգամանքը, որ ամբաստանյալ Հովհաննես Ռիժենկոն մոտենալով տուժողների</w:t>
      </w:r>
      <w:r w:rsidR="00D27D04" w:rsidRPr="00AD3AC5">
        <w:rPr>
          <w:rFonts w:ascii="GHEA Mariam" w:eastAsia="GHEA Mariam" w:hAnsi="GHEA Mariam" w:cs="GHEA Mariam"/>
          <w:i/>
          <w:iCs/>
          <w:sz w:val="24"/>
          <w:szCs w:val="24"/>
          <w:lang w:val="hy-AM"/>
        </w:rPr>
        <w:t>ն,</w:t>
      </w:r>
      <w:r w:rsidRPr="00AD3AC5">
        <w:rPr>
          <w:rFonts w:ascii="GHEA Mariam" w:eastAsia="GHEA Mariam" w:hAnsi="GHEA Mariam" w:cs="GHEA Mariam"/>
          <w:i/>
          <w:iCs/>
          <w:sz w:val="24"/>
          <w:szCs w:val="24"/>
          <w:lang w:val="hy-AM"/>
        </w:rPr>
        <w:t xml:space="preserve"> ինքնաձիգով հարված է հասցնում տուժող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ին, ինչպես նաև հերքվում է մեղադրանքի մեջ նշված այն ձևակերպումը, որ ամբաստանյալ Հ.Ռիժենկոն իր կրած ինքնաձիգի փողն ուղղել է տուժողների ուղղությամբ և փորձել կրակել, քանի որ դատարանում հետազոտված տեսագրություններում բացակայում է ամբաստանյալ Հ.Ռիժենկոյի կողմից նման գործողությունների կատարումը:</w:t>
      </w:r>
    </w:p>
    <w:p w14:paraId="2769615A" w14:textId="21B9D6E2" w:rsidR="00857D67" w:rsidRPr="00AD3AC5" w:rsidRDefault="00857D67"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Դատարանն արձանագրում է, </w:t>
      </w:r>
      <w:r w:rsidR="00AE0F78" w:rsidRPr="00AE0F78">
        <w:rPr>
          <w:rFonts w:ascii="GHEA Mariam" w:eastAsia="GHEA Mariam" w:hAnsi="GHEA Mariam" w:cs="GHEA Mariam"/>
          <w:i/>
          <w:sz w:val="24"/>
          <w:szCs w:val="24"/>
          <w:lang w:val="hy-AM"/>
        </w:rPr>
        <w:t>[որ</w:t>
      </w:r>
      <w:r w:rsidR="00AE0F78" w:rsidRPr="00AE0F78">
        <w:rPr>
          <w:rFonts w:ascii="GHEA Mariam" w:eastAsia="GHEA Mariam" w:hAnsi="GHEA Mariam" w:cs="Courier New"/>
          <w:i/>
          <w:sz w:val="24"/>
          <w:szCs w:val="24"/>
          <w:lang w:val="hy-AM" w:eastAsia="ja-JP"/>
        </w:rPr>
        <w:t>]</w:t>
      </w:r>
      <w:r w:rsidR="00AE0F78" w:rsidRPr="00DA7AC9">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նշված ապացույցները չեն պարունակում այնպիսի փաստական տվյալների ամբողջություն, որը բավարար կլիներ հիմնավոր կասկածից վեր չափանիշին համապատասխան հաստատված համարելու, որ ամբաստանյալ Հովհաննես Ռիժենկոն տուժողների նկատմամբ կիրառված բռնի գործողություններով նպատակ է ունեցել մահ պատճառել նրանց կամ իր գործողություններով լրացրել է ամբաստանյալներ Դանոյանի և Մկրտչյանի գործողությունները</w:t>
      </w:r>
      <w:r w:rsidR="002E3F9E"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դյուրին դարձնելով վերջիններիս կողմից ՀՀ քրեական օրենսգրքի 34-104-րդ հոդվածի 2-րդ մասի 1-ին և 7-րդ կետերով հանցավոր մտադրությունն ավարտին հասցնելը: Ինչ վերաբերվում է մեղադրանքի հիմքում դրված մնացած ապացույցներին, ապա դրանց բովանդակային վերլուծությունը ցույց է տալիս, </w:t>
      </w:r>
      <w:bookmarkStart w:id="8" w:name="_Hlk205394225"/>
      <w:r w:rsidR="00DA7AC9" w:rsidRPr="00AE0F78">
        <w:rPr>
          <w:rFonts w:ascii="GHEA Mariam" w:eastAsia="GHEA Mariam" w:hAnsi="GHEA Mariam" w:cs="GHEA Mariam"/>
          <w:i/>
          <w:sz w:val="24"/>
          <w:szCs w:val="24"/>
          <w:lang w:val="hy-AM"/>
        </w:rPr>
        <w:t>[որ</w:t>
      </w:r>
      <w:r w:rsidR="00DA7AC9" w:rsidRPr="00AE0F78">
        <w:rPr>
          <w:rFonts w:ascii="GHEA Mariam" w:eastAsia="GHEA Mariam" w:hAnsi="GHEA Mariam" w:cs="Courier New"/>
          <w:i/>
          <w:sz w:val="24"/>
          <w:szCs w:val="24"/>
          <w:lang w:val="hy-AM" w:eastAsia="ja-JP"/>
        </w:rPr>
        <w:t>]</w:t>
      </w:r>
      <w:r w:rsidR="00DA7AC9" w:rsidRPr="00DA7AC9">
        <w:rPr>
          <w:rFonts w:ascii="GHEA Mariam" w:eastAsia="GHEA Mariam" w:hAnsi="GHEA Mariam" w:cs="GHEA Mariam"/>
          <w:i/>
          <w:iCs/>
          <w:sz w:val="24"/>
          <w:szCs w:val="24"/>
          <w:lang w:val="hy-AM"/>
        </w:rPr>
        <w:t xml:space="preserve"> </w:t>
      </w:r>
      <w:bookmarkEnd w:id="8"/>
      <w:r w:rsidRPr="00AD3AC5">
        <w:rPr>
          <w:rFonts w:ascii="GHEA Mariam" w:eastAsia="GHEA Mariam" w:hAnsi="GHEA Mariam" w:cs="GHEA Mariam"/>
          <w:i/>
          <w:iCs/>
          <w:sz w:val="24"/>
          <w:szCs w:val="24"/>
          <w:lang w:val="hy-AM"/>
        </w:rPr>
        <w:t>դրանք ինչպես առանձին, այնպես էլ համակցությամբ չեն հաստատում սույն քրեական գործով Հովհաննես Ռիժենկոյի կողմից խմբի կազմում սպանության փորձ կատարելու հանգամանքը:</w:t>
      </w:r>
    </w:p>
    <w:p w14:paraId="6B9BD114" w14:textId="43173CD0" w:rsidR="003C0AD6" w:rsidRPr="00AD3AC5" w:rsidRDefault="003C0AD6"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Դատարանն արձանագրում է, որ ամբաստանյալներին մնացած մասով առաջադրված մեղադրանքները հիմնավորված են և նրանց գործողություններին տրվել է ճիշտ քրեաիրավական գնահատական:</w:t>
      </w:r>
    </w:p>
    <w:p w14:paraId="61244FFB" w14:textId="77777777" w:rsidR="00913AE7" w:rsidRDefault="00763EB3"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w:t>
      </w:r>
      <w:r>
        <w:rPr>
          <w:rFonts w:ascii="GHEA Mariam" w:eastAsia="GHEA Mariam" w:hAnsi="GHEA Mariam" w:cs="GHEA Mariam"/>
          <w:i/>
          <w:iCs/>
          <w:sz w:val="24"/>
          <w:szCs w:val="24"/>
          <w:lang w:val="hy-AM"/>
        </w:rPr>
        <w:t xml:space="preserve"> </w:t>
      </w:r>
      <w:r w:rsidR="00E540EF" w:rsidRPr="00AD3AC5">
        <w:rPr>
          <w:rFonts w:ascii="GHEA Mariam" w:eastAsia="GHEA Mariam" w:hAnsi="GHEA Mariam" w:cs="GHEA Mariam"/>
          <w:i/>
          <w:iCs/>
          <w:sz w:val="24"/>
          <w:szCs w:val="24"/>
          <w:lang w:val="hy-AM"/>
        </w:rPr>
        <w:t xml:space="preserve">Ինչ վերաբերվում է ամբաստանյալներին մեղսագրված նախնական համաձայնության գալով խմբի կազմում ապօրինի կերպով հրազեն ձեռք բերել, պահել և կրելուն, ապա դատարանը փաստում է, որ մեղադրողի կողմից իրավաչափորեն է նշված մեղադրանքը առաջադրվել, որպիսի հանգամանքը հաստատվել է գործով ձեռք բերված տվյալներով` մասնավորապես իրեղեն ապացույց ճանաչված հրազեններով և գործի քննության ընթացքում տրված </w:t>
      </w:r>
      <w:r w:rsidR="00E540EF" w:rsidRPr="00AD3AC5">
        <w:rPr>
          <w:rFonts w:ascii="GHEA Mariam" w:eastAsia="GHEA Mariam" w:hAnsi="GHEA Mariam" w:cs="GHEA Mariam"/>
          <w:i/>
          <w:iCs/>
          <w:sz w:val="24"/>
          <w:szCs w:val="24"/>
          <w:lang w:val="hy-AM"/>
        </w:rPr>
        <w:lastRenderedPageBreak/>
        <w:t>ամբաստանյալների ցուցմունքներով, որոնք շարադրված են հետազոտական բաժնում:</w:t>
      </w:r>
    </w:p>
    <w:p w14:paraId="6EE0242C" w14:textId="01E73711" w:rsidR="00280265" w:rsidRDefault="00C43D73"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r>
      <w:r w:rsidR="00EF4F58" w:rsidRPr="00AD3AC5">
        <w:rPr>
          <w:rFonts w:ascii="GHEA Mariam" w:eastAsia="GHEA Mariam" w:hAnsi="GHEA Mariam" w:cs="GHEA Mariam"/>
          <w:i/>
          <w:iCs/>
          <w:sz w:val="24"/>
          <w:szCs w:val="24"/>
          <w:lang w:val="hy-AM"/>
        </w:rPr>
        <w:t>(...)</w:t>
      </w:r>
      <w:r w:rsidR="00EF4F58">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Դատարանն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անարժանահավատ</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է</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համարում</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այն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պնդումները</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որ</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Դանոյանը</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Մկրտչյանին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և</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Ռիժենկոյին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չի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հայտնել</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որ</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գնում</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են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ավազակային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հարձակման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այդ</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թվում</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հրազեններով</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քանի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որ</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ինչպես</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իր</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ցուցմունքով</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է</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նշել</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Դանոյանը</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Մայիս</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Մկրտչյանը</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հանդիսացել</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է</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իր</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փեսան,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իսկ</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Ռիժենկոն`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իր</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մտերիմ</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ընկերը,</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և</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գնահատելով</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Մկրտչյանի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և</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Ռիժենկոյի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գործողություններն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առանց</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առարկությունների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դեպքի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վայրում</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հրազենները</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վերցնելու</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դիմակ</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կրելու</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ըստ</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պլանավորած</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գործողությունների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հաջորդականության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դրանք</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կատարելու</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խոսում</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է</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այն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մասին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որ</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ամբաստանյալները</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նախապես</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տեղեկացված</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են</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եղել</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իրենց</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կատարելիք</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գործողությունների</w:t>
      </w:r>
      <w:r w:rsidR="00280265" w:rsidRPr="00AD3AC5">
        <w:rPr>
          <w:rFonts w:ascii="GHEA Mariam" w:eastAsia="GHEA Mariam" w:hAnsi="GHEA Mariam" w:cs="GHEA Mariam"/>
          <w:i/>
          <w:iCs/>
          <w:sz w:val="24"/>
          <w:szCs w:val="24"/>
          <w:lang w:val="hy-AM"/>
        </w:rPr>
        <w:t xml:space="preserve"> </w:t>
      </w:r>
      <w:r w:rsidR="00280265" w:rsidRPr="00AD3AC5">
        <w:rPr>
          <w:rFonts w:ascii="GHEA Mariam" w:eastAsia="GHEA Mariam" w:hAnsi="GHEA Mariam" w:cs="Sylfaen"/>
          <w:i/>
          <w:iCs/>
          <w:sz w:val="24"/>
          <w:szCs w:val="24"/>
          <w:lang w:val="hy-AM"/>
        </w:rPr>
        <w:t>մասին</w:t>
      </w:r>
      <w:r w:rsidR="00280265" w:rsidRPr="00AD3AC5">
        <w:rPr>
          <w:rFonts w:ascii="GHEA Mariam" w:eastAsia="GHEA Mariam" w:hAnsi="GHEA Mariam" w:cs="GHEA Mariam"/>
          <w:i/>
          <w:iCs/>
          <w:sz w:val="24"/>
          <w:szCs w:val="24"/>
          <w:lang w:val="hy-AM"/>
        </w:rPr>
        <w:t>:</w:t>
      </w:r>
    </w:p>
    <w:p w14:paraId="5776FEF8" w14:textId="579E17BD" w:rsidR="006003DA" w:rsidRPr="00763EB3" w:rsidRDefault="006003DA"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763EB3">
        <w:rPr>
          <w:rFonts w:ascii="GHEA Mariam" w:eastAsia="GHEA Mariam" w:hAnsi="GHEA Mariam" w:cs="GHEA Mariam"/>
          <w:i/>
          <w:iCs/>
          <w:sz w:val="24"/>
          <w:szCs w:val="24"/>
          <w:lang w:val="hy-AM"/>
        </w:rPr>
        <w:t>(...)</w:t>
      </w:r>
      <w:r w:rsidR="00EF4F58" w:rsidRPr="00763EB3">
        <w:rPr>
          <w:rFonts w:ascii="GHEA Mariam" w:eastAsia="GHEA Mariam" w:hAnsi="GHEA Mariam" w:cs="GHEA Mariam"/>
          <w:i/>
          <w:iCs/>
          <w:sz w:val="24"/>
          <w:szCs w:val="24"/>
          <w:lang w:val="hy-AM"/>
        </w:rPr>
        <w:t xml:space="preserve"> </w:t>
      </w:r>
      <w:r w:rsidRPr="00763EB3">
        <w:rPr>
          <w:rFonts w:ascii="GHEA Mariam" w:eastAsia="GHEA Mariam" w:hAnsi="GHEA Mariam" w:cs="GHEA Mariam"/>
          <w:i/>
          <w:iCs/>
          <w:sz w:val="24"/>
          <w:szCs w:val="24"/>
          <w:lang w:val="hy-AM"/>
        </w:rPr>
        <w:t>Որպես ամբաստանյալ Գագիկ Կառլենի Դանոյանի անձը բնութագրող հանգամանք, դատարանը հաշվի է առնում այն, որ նա ՀՀ ոստիկանության ինֆորմացիոն կենտրոնի հաշվառումներով չի անցնում, նախկինում դատապարտված կամ որևէ այլ կերպ արատավորված չի եղել</w:t>
      </w:r>
      <w:r w:rsidR="00D23072" w:rsidRPr="00763EB3">
        <w:rPr>
          <w:rFonts w:ascii="GHEA Mariam" w:eastAsia="GHEA Mariam" w:hAnsi="GHEA Mariam" w:cs="GHEA Mariam"/>
          <w:i/>
          <w:iCs/>
          <w:sz w:val="24"/>
          <w:szCs w:val="24"/>
          <w:lang w:val="hy-AM"/>
        </w:rPr>
        <w:t xml:space="preserve"> (</w:t>
      </w:r>
      <w:r w:rsidR="00253D4E" w:rsidRPr="00763EB3">
        <w:rPr>
          <w:rFonts w:ascii="GHEA Mariam" w:eastAsia="GHEA Mariam" w:hAnsi="GHEA Mariam" w:cs="GHEA Mariam"/>
          <w:i/>
          <w:iCs/>
          <w:sz w:val="24"/>
          <w:szCs w:val="24"/>
          <w:lang w:val="hy-AM"/>
        </w:rPr>
        <w:t>...</w:t>
      </w:r>
      <w:r w:rsidR="00D23072" w:rsidRPr="00763EB3">
        <w:rPr>
          <w:rFonts w:ascii="GHEA Mariam" w:eastAsia="GHEA Mariam" w:hAnsi="GHEA Mariam" w:cs="GHEA Mariam"/>
          <w:i/>
          <w:iCs/>
          <w:sz w:val="24"/>
          <w:szCs w:val="24"/>
          <w:lang w:val="hy-AM"/>
        </w:rPr>
        <w:t>)</w:t>
      </w:r>
      <w:r w:rsidRPr="00763EB3">
        <w:rPr>
          <w:rFonts w:ascii="GHEA Mariam" w:eastAsia="GHEA Mariam" w:hAnsi="GHEA Mariam" w:cs="GHEA Mariam"/>
          <w:i/>
          <w:iCs/>
          <w:sz w:val="24"/>
          <w:szCs w:val="24"/>
          <w:lang w:val="hy-AM"/>
        </w:rPr>
        <w:t>:</w:t>
      </w:r>
    </w:p>
    <w:p w14:paraId="7DFDFB00" w14:textId="487F4F36" w:rsidR="00253D4E" w:rsidRPr="00763EB3" w:rsidRDefault="00253D4E"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763EB3">
        <w:rPr>
          <w:rFonts w:ascii="GHEA Mariam" w:eastAsia="GHEA Mariam" w:hAnsi="GHEA Mariam" w:cs="GHEA Mariam"/>
          <w:i/>
          <w:iCs/>
          <w:sz w:val="24"/>
          <w:szCs w:val="24"/>
          <w:lang w:val="hy-AM"/>
        </w:rPr>
        <w:t>Դատարանն արձանագրում է, որ ՀՀ քրեական օրենսգրքի 63-րդ հոդվածի համաձայն ամբաստանյալ Գագիկ Կառլենի Դանոյանի արարքում նրա պատասխանատվությունը և պատիժը ծանրացնող հանգամանքներ չկան:</w:t>
      </w:r>
    </w:p>
    <w:p w14:paraId="786FC2EB" w14:textId="44C89C5B" w:rsidR="00270231" w:rsidRPr="00763EB3" w:rsidRDefault="00270231"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763EB3">
        <w:rPr>
          <w:rFonts w:ascii="GHEA Mariam" w:eastAsia="GHEA Mariam" w:hAnsi="GHEA Mariam" w:cs="GHEA Mariam"/>
          <w:i/>
          <w:iCs/>
          <w:sz w:val="24"/>
          <w:szCs w:val="24"/>
          <w:lang w:val="hy-AM"/>
        </w:rPr>
        <w:t>(...)</w:t>
      </w:r>
      <w:r w:rsidR="00EF4F58" w:rsidRPr="00763EB3">
        <w:rPr>
          <w:rFonts w:ascii="GHEA Mariam" w:eastAsia="GHEA Mariam" w:hAnsi="GHEA Mariam" w:cs="GHEA Mariam"/>
          <w:i/>
          <w:iCs/>
          <w:sz w:val="24"/>
          <w:szCs w:val="24"/>
          <w:lang w:val="hy-AM"/>
        </w:rPr>
        <w:t xml:space="preserve"> </w:t>
      </w:r>
      <w:r w:rsidRPr="00763EB3">
        <w:rPr>
          <w:rFonts w:ascii="GHEA Mariam" w:eastAsia="GHEA Mariam" w:hAnsi="GHEA Mariam" w:cs="GHEA Mariam"/>
          <w:i/>
          <w:iCs/>
          <w:sz w:val="24"/>
          <w:szCs w:val="24"/>
          <w:lang w:val="hy-AM"/>
        </w:rPr>
        <w:t>Որպես ամբաստանյալ Մայիս Մարտինի Մկրտչյանի անձը բնութագրող հանգամանք, դատարանը հաշվի է առնում այն, որ նա ՀՀ ոստիկանության ինֆորմացիոն կենտրոնի հաշվառումներով չի անցնում, նախկինում դատապարտված կամ որևէ այլ կերպ արատավորված չի եղել:</w:t>
      </w:r>
    </w:p>
    <w:p w14:paraId="5EAA992F" w14:textId="637A4A80" w:rsidR="001D7CF4" w:rsidRPr="00AE5137" w:rsidRDefault="001D7CF4"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E5137">
        <w:rPr>
          <w:rFonts w:ascii="GHEA Mariam" w:eastAsia="GHEA Mariam" w:hAnsi="GHEA Mariam" w:cs="GHEA Mariam"/>
          <w:i/>
          <w:iCs/>
          <w:sz w:val="24"/>
          <w:szCs w:val="24"/>
          <w:lang w:val="hy-AM"/>
        </w:rPr>
        <w:t>(</w:t>
      </w:r>
      <w:r w:rsidRPr="00AE5137">
        <w:rPr>
          <w:rFonts w:ascii="GHEA Mariam" w:eastAsia="GHEA Mariam" w:hAnsi="GHEA Mariam" w:cs="Microsoft Himalaya"/>
          <w:i/>
          <w:iCs/>
          <w:sz w:val="24"/>
          <w:szCs w:val="24"/>
          <w:lang w:val="hy-AM"/>
        </w:rPr>
        <w:t>...</w:t>
      </w:r>
      <w:r w:rsidRPr="00AE5137">
        <w:rPr>
          <w:rFonts w:ascii="GHEA Mariam" w:eastAsia="GHEA Mariam" w:hAnsi="GHEA Mariam" w:cs="GHEA Mariam"/>
          <w:i/>
          <w:iCs/>
          <w:sz w:val="24"/>
          <w:szCs w:val="24"/>
          <w:lang w:val="hy-AM"/>
        </w:rPr>
        <w:t>)</w:t>
      </w:r>
      <w:r w:rsidR="00EF4F58" w:rsidRPr="00AE5137">
        <w:rPr>
          <w:rFonts w:ascii="GHEA Mariam" w:eastAsia="GHEA Mariam" w:hAnsi="GHEA Mariam" w:cs="GHEA Mariam"/>
          <w:i/>
          <w:iCs/>
          <w:sz w:val="24"/>
          <w:szCs w:val="24"/>
          <w:lang w:val="hy-AM"/>
        </w:rPr>
        <w:t xml:space="preserve"> </w:t>
      </w:r>
      <w:r w:rsidRPr="00AE5137">
        <w:rPr>
          <w:rFonts w:ascii="GHEA Mariam" w:eastAsia="GHEA Mariam" w:hAnsi="GHEA Mariam" w:cs="GHEA Mariam"/>
          <w:i/>
          <w:iCs/>
          <w:sz w:val="24"/>
          <w:szCs w:val="24"/>
          <w:lang w:val="hy-AM"/>
        </w:rPr>
        <w:t>Դատարանն արձանագրում է, որ ՀՀ քրեական օրենսգրքի 63-րդ հոդվածի համաձայն ամբաստանյալ Մայիս Մարտինի Մկրտչյանի արարքում նրա պատասխանատվությունը և պատիժը ծանրացնող հանգամանքներ չկան:</w:t>
      </w:r>
    </w:p>
    <w:p w14:paraId="198E3BF1" w14:textId="52E302A3" w:rsidR="007C6D1B" w:rsidRPr="00AE5137" w:rsidRDefault="00633DDB"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E5137">
        <w:rPr>
          <w:rFonts w:ascii="GHEA Mariam" w:eastAsia="GHEA Mariam" w:hAnsi="GHEA Mariam" w:cs="GHEA Mariam"/>
          <w:i/>
          <w:iCs/>
          <w:sz w:val="24"/>
          <w:szCs w:val="24"/>
          <w:lang w:val="hy-AM"/>
        </w:rPr>
        <w:t>(...)</w:t>
      </w:r>
      <w:r w:rsidR="00EF4F58" w:rsidRPr="00AE5137">
        <w:rPr>
          <w:rFonts w:ascii="GHEA Mariam" w:eastAsia="GHEA Mariam" w:hAnsi="GHEA Mariam" w:cs="GHEA Mariam"/>
          <w:i/>
          <w:iCs/>
          <w:sz w:val="24"/>
          <w:szCs w:val="24"/>
          <w:lang w:val="hy-AM"/>
        </w:rPr>
        <w:t xml:space="preserve"> </w:t>
      </w:r>
      <w:r w:rsidR="007C6D1B" w:rsidRPr="00AE5137">
        <w:rPr>
          <w:rFonts w:ascii="GHEA Mariam" w:eastAsia="GHEA Mariam" w:hAnsi="GHEA Mariam" w:cs="GHEA Mariam"/>
          <w:i/>
          <w:iCs/>
          <w:sz w:val="24"/>
          <w:szCs w:val="24"/>
          <w:lang w:val="hy-AM"/>
        </w:rPr>
        <w:t xml:space="preserve">Որպես ամբաստանյալ Հովհաննես Յուրիկի Ռիժենկոյի անձը բնութագրող հանգամանք, դատարանը հաշվի է առնում այն, որ նա </w:t>
      </w:r>
      <w:bookmarkStart w:id="9" w:name="_Hlk198335430"/>
      <w:r w:rsidR="007C6D1B" w:rsidRPr="00AE5137">
        <w:rPr>
          <w:rFonts w:ascii="GHEA Mariam" w:eastAsia="GHEA Mariam" w:hAnsi="GHEA Mariam" w:cs="GHEA Mariam"/>
          <w:i/>
          <w:iCs/>
          <w:sz w:val="24"/>
          <w:szCs w:val="24"/>
          <w:lang w:val="hy-AM"/>
        </w:rPr>
        <w:t>ՀՀ ոստիկանության ինֆորմացիոն կենտրոնի հաշվառումներով չի անցնում, նախկինում դատապարտված կամ որևէ այլ կերպ արատավորված չի եղել:</w:t>
      </w:r>
    </w:p>
    <w:p w14:paraId="0E7A1A8F" w14:textId="2A0B5112" w:rsidR="007C6D1B" w:rsidRDefault="007C6D1B"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E5137">
        <w:rPr>
          <w:rFonts w:ascii="GHEA Mariam" w:eastAsia="GHEA Mariam" w:hAnsi="GHEA Mariam" w:cs="GHEA Mariam"/>
          <w:i/>
          <w:iCs/>
          <w:sz w:val="24"/>
          <w:szCs w:val="24"/>
          <w:lang w:val="hy-AM"/>
        </w:rPr>
        <w:lastRenderedPageBreak/>
        <w:t>(...)</w:t>
      </w:r>
      <w:r w:rsidR="00EF4F58" w:rsidRPr="00AE5137">
        <w:rPr>
          <w:rFonts w:ascii="GHEA Mariam" w:eastAsia="GHEA Mariam" w:hAnsi="GHEA Mariam" w:cs="GHEA Mariam"/>
          <w:i/>
          <w:iCs/>
          <w:sz w:val="24"/>
          <w:szCs w:val="24"/>
          <w:lang w:val="hy-AM"/>
        </w:rPr>
        <w:t xml:space="preserve"> </w:t>
      </w:r>
      <w:r w:rsidRPr="00AE5137">
        <w:rPr>
          <w:rFonts w:ascii="GHEA Mariam" w:eastAsia="GHEA Mariam" w:hAnsi="GHEA Mariam" w:cs="GHEA Mariam"/>
          <w:i/>
          <w:iCs/>
          <w:sz w:val="24"/>
          <w:szCs w:val="24"/>
          <w:lang w:val="hy-AM"/>
        </w:rPr>
        <w:t>Դատարանն արձանագրում է, որ ՀՀ քրեական օրենսգրքի 63-րդ հոդվածի համաձայն ամբաստանյալ Հովհաննես Յուրիկի Ռիժենկոյի արարքում նրա պատասխանատվությունը և պատիժը ծանրացնող հանգամանքներ չկան:</w:t>
      </w:r>
    </w:p>
    <w:bookmarkEnd w:id="9"/>
    <w:p w14:paraId="32FABE24" w14:textId="77777777" w:rsidR="00FE520E" w:rsidRDefault="00C330C6" w:rsidP="00AE2493">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330C6">
        <w:rPr>
          <w:rFonts w:ascii="GHEA Mariam" w:eastAsia="GHEA Mariam" w:hAnsi="GHEA Mariam" w:cs="GHEA Mariam"/>
          <w:i/>
          <w:iCs/>
          <w:sz w:val="24"/>
          <w:szCs w:val="24"/>
          <w:lang w:val="hy-AM"/>
        </w:rPr>
        <w:t>(...) [Դ]ատարանն արձանագրում է, որ նոր ընդունված ՀՀ քրեական օրենսգրքի 252-րդ հոդվածի 2-րդ մասի 3-րդ, 5-րդ և 6-րդ կետերով որպես պատիժ է նախատեսված ազատազրկում</w:t>
      </w:r>
      <w:r w:rsidR="00FE520E" w:rsidRPr="00FE520E">
        <w:rPr>
          <w:rFonts w:ascii="GHEA Mariam" w:eastAsia="GHEA Mariam" w:hAnsi="GHEA Mariam" w:cs="GHEA Mariam"/>
          <w:i/>
          <w:iCs/>
          <w:sz w:val="24"/>
          <w:szCs w:val="24"/>
          <w:lang w:val="hy-AM"/>
        </w:rPr>
        <w:t>՝</w:t>
      </w:r>
      <w:r w:rsidRPr="00C330C6">
        <w:rPr>
          <w:rFonts w:ascii="GHEA Mariam" w:eastAsia="GHEA Mariam" w:hAnsi="GHEA Mariam" w:cs="GHEA Mariam"/>
          <w:i/>
          <w:iCs/>
          <w:sz w:val="24"/>
          <w:szCs w:val="24"/>
          <w:lang w:val="hy-AM"/>
        </w:rPr>
        <w:t xml:space="preserve"> հինգից տասը տարի ժամկետով, իսկ 2003 թվականի ապրիլի 18-ին ընդունված ՀՀ քրեական օրենսգրքի 175-րդ հոդվածի 2-րդ մասի 1-ին, 3-րդ և 4-րդ կետերով պատիժ է նախատեսված ազատազրկում</w:t>
      </w:r>
      <w:r w:rsidR="00FE520E" w:rsidRPr="00FE520E">
        <w:rPr>
          <w:rFonts w:ascii="GHEA Mariam" w:eastAsia="GHEA Mariam" w:hAnsi="GHEA Mariam" w:cs="GHEA Mariam"/>
          <w:i/>
          <w:iCs/>
          <w:sz w:val="24"/>
          <w:szCs w:val="24"/>
          <w:lang w:val="hy-AM"/>
        </w:rPr>
        <w:t>՝</w:t>
      </w:r>
      <w:r w:rsidRPr="00C330C6">
        <w:rPr>
          <w:rFonts w:ascii="GHEA Mariam" w:eastAsia="GHEA Mariam" w:hAnsi="GHEA Mariam" w:cs="GHEA Mariam"/>
          <w:i/>
          <w:iCs/>
          <w:sz w:val="24"/>
          <w:szCs w:val="24"/>
          <w:lang w:val="hy-AM"/>
        </w:rPr>
        <w:t xml:space="preserve"> վեցից տասը տարի ժամկետով</w:t>
      </w:r>
      <w:r w:rsidR="00FE520E" w:rsidRPr="00FE520E">
        <w:rPr>
          <w:rFonts w:ascii="GHEA Mariam" w:eastAsia="GHEA Mariam" w:hAnsi="GHEA Mariam" w:cs="GHEA Mariam"/>
          <w:i/>
          <w:iCs/>
          <w:sz w:val="24"/>
          <w:szCs w:val="24"/>
          <w:lang w:val="hy-AM"/>
        </w:rPr>
        <w:t>՝</w:t>
      </w:r>
      <w:r w:rsidRPr="00C330C6">
        <w:rPr>
          <w:rFonts w:ascii="GHEA Mariam" w:eastAsia="GHEA Mariam" w:hAnsi="GHEA Mariam" w:cs="GHEA Mariam"/>
          <w:i/>
          <w:iCs/>
          <w:sz w:val="24"/>
          <w:szCs w:val="24"/>
          <w:lang w:val="hy-AM"/>
        </w:rPr>
        <w:t xml:space="preserve"> գույքի բռնագրավմամբ կամ առանց դրա, այսինքն</w:t>
      </w:r>
      <w:r w:rsidR="00FE520E" w:rsidRPr="00FE520E">
        <w:rPr>
          <w:rFonts w:ascii="GHEA Mariam" w:eastAsia="GHEA Mariam" w:hAnsi="GHEA Mariam" w:cs="GHEA Mariam"/>
          <w:i/>
          <w:iCs/>
          <w:sz w:val="24"/>
          <w:szCs w:val="24"/>
          <w:lang w:val="hy-AM"/>
        </w:rPr>
        <w:t>՝</w:t>
      </w:r>
      <w:r w:rsidRPr="00C330C6">
        <w:rPr>
          <w:rFonts w:ascii="GHEA Mariam" w:eastAsia="GHEA Mariam" w:hAnsi="GHEA Mariam" w:cs="GHEA Mariam"/>
          <w:i/>
          <w:iCs/>
          <w:sz w:val="24"/>
          <w:szCs w:val="24"/>
          <w:lang w:val="hy-AM"/>
        </w:rPr>
        <w:t xml:space="preserve"> նոր օրենսդրությամբ պատիժ է նախատեսում հինգից տաս տարի ժամկետով և առանց գույքի բռնագրավմամբ, որը նախատեսված չէր 2003 թվականի ապրիլի 18-ին ընդունված քրեական օրենսգրքով:</w:t>
      </w:r>
    </w:p>
    <w:p w14:paraId="7CB3BCA0" w14:textId="584DFA21" w:rsidR="00C330C6" w:rsidRPr="00C330C6" w:rsidRDefault="00C330C6" w:rsidP="00AE2493">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330C6">
        <w:rPr>
          <w:rFonts w:ascii="GHEA Mariam" w:eastAsia="GHEA Mariam" w:hAnsi="GHEA Mariam" w:cs="GHEA Mariam"/>
          <w:i/>
          <w:iCs/>
          <w:sz w:val="24"/>
          <w:szCs w:val="24"/>
          <w:lang w:val="hy-AM"/>
        </w:rPr>
        <w:t xml:space="preserve">Հաշվի առնելով այն հանգամանքը, որ նոր օրենսդրությամբ տեղի է ունեցել ամբաստանյալների վիճակի բարելավում, ուստի հիմք ընդունելով վերոգրյալը՝ դատարանն արձանագրում է, որ </w:t>
      </w:r>
      <w:r w:rsidR="003F03AA" w:rsidRPr="003F03AA">
        <w:rPr>
          <w:rFonts w:ascii="GHEA Mariam" w:eastAsia="GHEA Mariam" w:hAnsi="GHEA Mariam" w:cs="GHEA Mariam"/>
          <w:i/>
          <w:iCs/>
          <w:sz w:val="24"/>
          <w:szCs w:val="24"/>
          <w:lang w:val="hy-AM"/>
        </w:rPr>
        <w:t>(...)</w:t>
      </w:r>
      <w:r w:rsidR="00F02AE9" w:rsidRPr="00F02AE9">
        <w:rPr>
          <w:rFonts w:ascii="GHEA Mariam" w:eastAsia="GHEA Mariam" w:hAnsi="GHEA Mariam" w:cs="GHEA Mariam"/>
          <w:i/>
          <w:iCs/>
          <w:sz w:val="24"/>
          <w:szCs w:val="24"/>
          <w:lang w:val="hy-AM"/>
        </w:rPr>
        <w:t xml:space="preserve"> </w:t>
      </w:r>
      <w:r w:rsidRPr="00C330C6">
        <w:rPr>
          <w:rFonts w:ascii="GHEA Mariam" w:eastAsia="GHEA Mariam" w:hAnsi="GHEA Mariam" w:cs="GHEA Mariam"/>
          <w:i/>
          <w:iCs/>
          <w:sz w:val="24"/>
          <w:szCs w:val="24"/>
          <w:lang w:val="hy-AM"/>
        </w:rPr>
        <w:t>արարքները պետք է համապատասխանեցնել ՀՀ քրեական օրենսգրքի 44-252-րդ հոդվածի 2-րդ մասի</w:t>
      </w:r>
      <w:r w:rsidR="00F02AE9" w:rsidRPr="00F02AE9">
        <w:rPr>
          <w:rFonts w:ascii="GHEA Mariam" w:eastAsia="GHEA Mariam" w:hAnsi="GHEA Mariam" w:cs="GHEA Mariam"/>
          <w:i/>
          <w:iCs/>
          <w:sz w:val="24"/>
          <w:szCs w:val="24"/>
          <w:lang w:val="hy-AM"/>
        </w:rPr>
        <w:t xml:space="preserve"> </w:t>
      </w:r>
      <w:r w:rsidRPr="00C330C6">
        <w:rPr>
          <w:rFonts w:ascii="GHEA Mariam" w:eastAsia="GHEA Mariam" w:hAnsi="GHEA Mariam" w:cs="GHEA Mariam"/>
          <w:i/>
          <w:iCs/>
          <w:sz w:val="24"/>
          <w:szCs w:val="24"/>
          <w:lang w:val="hy-AM"/>
        </w:rPr>
        <w:t>3-րդ, 5-րդ և 6-րդ կետերին:</w:t>
      </w:r>
    </w:p>
    <w:p w14:paraId="00D7B0EB" w14:textId="09A0A247" w:rsidR="00AE2493" w:rsidRPr="00280536" w:rsidRDefault="00C330C6" w:rsidP="00896EB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E5137">
        <w:rPr>
          <w:rFonts w:ascii="GHEA Mariam" w:eastAsia="GHEA Mariam" w:hAnsi="GHEA Mariam" w:cs="GHEA Mariam"/>
          <w:i/>
          <w:iCs/>
          <w:sz w:val="24"/>
          <w:szCs w:val="24"/>
          <w:lang w:val="hy-AM"/>
        </w:rPr>
        <w:t>(...)</w:t>
      </w:r>
      <w:r w:rsidR="00EF4F58" w:rsidRPr="00AE5137">
        <w:rPr>
          <w:rFonts w:ascii="GHEA Mariam" w:eastAsia="GHEA Mariam" w:hAnsi="GHEA Mariam" w:cs="GHEA Mariam"/>
          <w:i/>
          <w:iCs/>
          <w:sz w:val="24"/>
          <w:szCs w:val="24"/>
          <w:lang w:val="hy-AM"/>
        </w:rPr>
        <w:t xml:space="preserve"> </w:t>
      </w:r>
      <w:r w:rsidR="00280536" w:rsidRPr="00AE5137">
        <w:rPr>
          <w:rFonts w:ascii="GHEA Mariam" w:eastAsia="GHEA Mariam" w:hAnsi="GHEA Mariam" w:cs="GHEA Mariam"/>
          <w:i/>
          <w:iCs/>
          <w:sz w:val="24"/>
          <w:szCs w:val="24"/>
          <w:lang w:val="hy-AM"/>
        </w:rPr>
        <w:t>Դատարանն հաշվի առնելով ամբաստանյալներ Գագիկ Դանոյանի, Մայիս Մկրտչյանի և Հովհաննես Ռիժենկոյի կողմից կատարած հանցագործությունների բնույթն ու դրանց հանրության համար վտանգավորության աստիճանը, դրանց կատարման եղանակը, հանցագործությունները կատարելուց հետո նրանց դրսևորած վարքագիծը, խախտված հասարակական հարաբերության սոցիալական նշանակությունը, միևնույն ժամանակ, դրանք համադրելով ամբաստանյալների անձը բնութագրող հանգամանքների հետ, գտնում է, որ ամբաստանյալներ Գագիկ Դանոյանը</w:t>
      </w:r>
      <w:r w:rsidR="00772910" w:rsidRPr="00AE5137">
        <w:rPr>
          <w:rFonts w:ascii="GHEA Mariam" w:eastAsia="GHEA Mariam" w:hAnsi="GHEA Mariam" w:cs="GHEA Mariam"/>
          <w:i/>
          <w:iCs/>
          <w:sz w:val="24"/>
          <w:szCs w:val="24"/>
          <w:lang w:val="hy-AM"/>
        </w:rPr>
        <w:t xml:space="preserve"> (...)</w:t>
      </w:r>
      <w:r w:rsidR="00280536" w:rsidRPr="00AE5137">
        <w:rPr>
          <w:rFonts w:ascii="GHEA Mariam" w:eastAsia="GHEA Mariam" w:hAnsi="GHEA Mariam" w:cs="GHEA Mariam"/>
          <w:i/>
          <w:iCs/>
          <w:sz w:val="24"/>
          <w:szCs w:val="24"/>
          <w:lang w:val="hy-AM"/>
        </w:rPr>
        <w:t xml:space="preserve">, Մայիս Մկրտչյանը </w:t>
      </w:r>
      <w:r w:rsidR="00772910" w:rsidRPr="00AE5137">
        <w:rPr>
          <w:rFonts w:ascii="GHEA Mariam" w:eastAsia="GHEA Mariam" w:hAnsi="GHEA Mariam" w:cs="GHEA Mariam"/>
          <w:i/>
          <w:iCs/>
          <w:sz w:val="24"/>
          <w:szCs w:val="24"/>
          <w:lang w:val="hy-AM"/>
        </w:rPr>
        <w:t xml:space="preserve">(...) </w:t>
      </w:r>
      <w:r w:rsidR="00280536" w:rsidRPr="00AE5137">
        <w:rPr>
          <w:rFonts w:ascii="GHEA Mariam" w:eastAsia="GHEA Mariam" w:hAnsi="GHEA Mariam" w:cs="GHEA Mariam"/>
          <w:i/>
          <w:iCs/>
          <w:sz w:val="24"/>
          <w:szCs w:val="24"/>
          <w:lang w:val="hy-AM"/>
        </w:rPr>
        <w:t xml:space="preserve">և Հովհաննես Ռիժենկոն </w:t>
      </w:r>
      <w:r w:rsidR="00680231" w:rsidRPr="00AE5137">
        <w:rPr>
          <w:rFonts w:ascii="GHEA Mariam" w:eastAsia="GHEA Mariam" w:hAnsi="GHEA Mariam" w:cs="GHEA Mariam"/>
          <w:i/>
          <w:iCs/>
          <w:sz w:val="24"/>
          <w:szCs w:val="24"/>
          <w:lang w:val="hy-AM"/>
        </w:rPr>
        <w:t>(...)</w:t>
      </w:r>
      <w:r w:rsidR="00280536" w:rsidRPr="00AE5137">
        <w:rPr>
          <w:rFonts w:ascii="GHEA Mariam" w:eastAsia="GHEA Mariam" w:hAnsi="GHEA Mariam" w:cs="GHEA Mariam"/>
          <w:i/>
          <w:iCs/>
          <w:sz w:val="24"/>
          <w:szCs w:val="24"/>
          <w:lang w:val="hy-AM"/>
        </w:rPr>
        <w:t xml:space="preserve"> ենթակա են պատժի ազատազրկման ձևով և որ ազատազրկման ձևով նշանակված պատիժը վերջիններս պետք է կրեն:</w:t>
      </w:r>
    </w:p>
    <w:p w14:paraId="0D8F429D" w14:textId="34C55083" w:rsidR="00696FF8" w:rsidRPr="000F1EDD" w:rsidRDefault="0081385C" w:rsidP="002125A6">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81385C">
        <w:rPr>
          <w:rFonts w:ascii="GHEA Mariam" w:eastAsia="GHEA Mariam" w:hAnsi="GHEA Mariam" w:cs="GHEA Mariam"/>
          <w:i/>
          <w:iCs/>
          <w:sz w:val="24"/>
          <w:szCs w:val="24"/>
          <w:lang w:val="hy-AM"/>
        </w:rPr>
        <w:t>(...)</w:t>
      </w:r>
      <w:r w:rsidR="00EF4F58">
        <w:rPr>
          <w:rFonts w:ascii="GHEA Mariam" w:eastAsia="GHEA Mariam" w:hAnsi="GHEA Mariam" w:cs="GHEA Mariam"/>
          <w:i/>
          <w:iCs/>
          <w:sz w:val="24"/>
          <w:szCs w:val="24"/>
          <w:lang w:val="hy-AM"/>
        </w:rPr>
        <w:t xml:space="preserve"> </w:t>
      </w:r>
      <w:r w:rsidR="00C46156" w:rsidRPr="00AD3AC5">
        <w:rPr>
          <w:rFonts w:ascii="GHEA Mariam" w:eastAsia="GHEA Mariam" w:hAnsi="GHEA Mariam" w:cs="GHEA Mariam"/>
          <w:i/>
          <w:iCs/>
          <w:sz w:val="24"/>
          <w:szCs w:val="24"/>
          <w:lang w:val="hy-AM"/>
        </w:rPr>
        <w:t xml:space="preserve">Դատարանն արձանագրում է, որ Գագիկ Դանոյանն անընդմեջ անազատության մեջ է 2018 թվականի սեպտեմբերի 29-ից, Մայիս Մկրտչյանն անընդմեջ անազատության մեջ է 2018 թվականի օգոստոսի 31-ից, իսկ Հովհաննես Ռիժենկոն անընդմեջ անազատության մեջ է 2018 թվականի օգոստոսի 29-ից, </w:t>
      </w:r>
      <w:r w:rsidR="00C46156" w:rsidRPr="00AD3AC5">
        <w:rPr>
          <w:rFonts w:ascii="GHEA Mariam" w:eastAsia="GHEA Mariam" w:hAnsi="GHEA Mariam" w:cs="GHEA Mariam"/>
          <w:i/>
          <w:iCs/>
          <w:sz w:val="24"/>
          <w:szCs w:val="24"/>
          <w:lang w:val="hy-AM"/>
        </w:rPr>
        <w:lastRenderedPageBreak/>
        <w:t>հետևաբար հենց այդ օրերից էլ պետք է հաշվել վերջիններիս պատժի սկիզբը` այդպիսով կատարելով հաշվակցումը:</w:t>
      </w:r>
      <w:r w:rsidR="00EF4F58">
        <w:rPr>
          <w:rFonts w:ascii="GHEA Mariam" w:eastAsia="GHEA Mariam" w:hAnsi="GHEA Mariam" w:cs="GHEA Mariam"/>
          <w:i/>
          <w:iCs/>
          <w:sz w:val="24"/>
          <w:szCs w:val="24"/>
          <w:lang w:val="hy-AM"/>
        </w:rPr>
        <w:t xml:space="preserve"> </w:t>
      </w:r>
      <w:r w:rsidR="00AD6D5E" w:rsidRPr="00242527">
        <w:rPr>
          <w:rFonts w:ascii="GHEA Mariam" w:eastAsia="GHEA Mariam" w:hAnsi="GHEA Mariam" w:cs="GHEA Mariam"/>
          <w:i/>
          <w:iCs/>
          <w:sz w:val="24"/>
          <w:szCs w:val="24"/>
          <w:lang w:val="hy-AM"/>
        </w:rPr>
        <w:t>(...)</w:t>
      </w:r>
      <w:r w:rsidR="00A87386" w:rsidRPr="00A704D2">
        <w:rPr>
          <w:rFonts w:ascii="GHEA Mariam" w:eastAsia="GHEA Mariam" w:hAnsi="GHEA Mariam" w:cs="GHEA Mariam"/>
          <w:i/>
          <w:iCs/>
          <w:sz w:val="24"/>
          <w:szCs w:val="24"/>
          <w:lang w:val="hy-AM"/>
        </w:rPr>
        <w:t>»</w:t>
      </w:r>
      <w:r w:rsidR="00A87386" w:rsidRPr="000F1EDD">
        <w:rPr>
          <w:rStyle w:val="ac"/>
          <w:rFonts w:ascii="GHEA Mariam" w:eastAsia="GHEA Mariam" w:hAnsi="GHEA Mariam" w:cs="GHEA Mariam"/>
          <w:i/>
          <w:iCs/>
          <w:sz w:val="24"/>
          <w:szCs w:val="24"/>
          <w:lang w:val="hy-AM"/>
        </w:rPr>
        <w:footnoteReference w:id="5"/>
      </w:r>
      <w:r w:rsidR="00696FF8" w:rsidRPr="000F1EDD">
        <w:rPr>
          <w:rFonts w:ascii="GHEA Mariam" w:eastAsia="GHEA Mariam" w:hAnsi="GHEA Mariam" w:cs="GHEA Mariam"/>
          <w:i/>
          <w:iCs/>
          <w:sz w:val="24"/>
          <w:szCs w:val="24"/>
          <w:lang w:val="hy-AM"/>
        </w:rPr>
        <w:t>:</w:t>
      </w:r>
    </w:p>
    <w:p w14:paraId="738D280A" w14:textId="12CBD73D" w:rsidR="00CE3040" w:rsidRDefault="001D1F53"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1D1F53">
        <w:rPr>
          <w:rFonts w:ascii="GHEA Mariam" w:eastAsia="GHEA Mariam" w:hAnsi="GHEA Mariam" w:cs="GHEA Mariam"/>
          <w:sz w:val="24"/>
          <w:szCs w:val="24"/>
          <w:lang w:val="hy-AM"/>
        </w:rPr>
        <w:t>24</w:t>
      </w:r>
      <w:r w:rsidR="00DB692D" w:rsidRPr="000F1EDD">
        <w:rPr>
          <w:rFonts w:ascii="GHEA Mariam" w:eastAsia="GHEA Mariam" w:hAnsi="GHEA Mariam" w:cs="GHEA Mariam"/>
          <w:sz w:val="24"/>
          <w:szCs w:val="24"/>
          <w:lang w:val="hy-AM"/>
        </w:rPr>
        <w:t>.</w:t>
      </w:r>
      <w:r w:rsidR="007F0D55" w:rsidRPr="000F1EDD">
        <w:rPr>
          <w:rFonts w:ascii="GHEA Mariam" w:eastAsia="GHEA Mariam" w:hAnsi="GHEA Mariam" w:cs="GHEA Mariam"/>
          <w:sz w:val="24"/>
          <w:szCs w:val="24"/>
          <w:lang w:val="hy-AM"/>
        </w:rPr>
        <w:t xml:space="preserve"> </w:t>
      </w:r>
      <w:r w:rsidR="003C6307" w:rsidRPr="000F1EDD">
        <w:rPr>
          <w:rFonts w:ascii="GHEA Mariam" w:eastAsia="GHEA Mariam" w:hAnsi="GHEA Mariam" w:cs="GHEA Mariam"/>
          <w:sz w:val="24"/>
          <w:szCs w:val="24"/>
          <w:lang w:val="hy-AM"/>
        </w:rPr>
        <w:t>Վերաքննիչ դատարան</w:t>
      </w:r>
      <w:r w:rsidR="00E3064A" w:rsidRPr="000F1EDD">
        <w:rPr>
          <w:rFonts w:ascii="GHEA Mariam" w:eastAsia="GHEA Mariam" w:hAnsi="GHEA Mariam" w:cs="GHEA Mariam"/>
          <w:sz w:val="24"/>
          <w:szCs w:val="24"/>
          <w:lang w:val="hy-AM"/>
        </w:rPr>
        <w:t>ն իր դատական ակտում արձանագրել է հետևյալը</w:t>
      </w:r>
      <w:r w:rsidR="00DB692D" w:rsidRPr="000F1EDD">
        <w:rPr>
          <w:rFonts w:ascii="GHEA Mariam" w:eastAsia="GHEA Mariam" w:hAnsi="GHEA Mariam" w:cs="GHEA Mariam"/>
          <w:sz w:val="24"/>
          <w:szCs w:val="24"/>
          <w:lang w:val="hy-AM"/>
        </w:rPr>
        <w:t>.</w:t>
      </w:r>
      <w:r w:rsidR="005C031B" w:rsidRPr="000F1EDD">
        <w:rPr>
          <w:rFonts w:ascii="GHEA Mariam" w:eastAsia="GHEA Mariam" w:hAnsi="GHEA Mariam" w:cs="GHEA Mariam"/>
          <w:sz w:val="24"/>
          <w:szCs w:val="24"/>
          <w:lang w:val="hy-AM"/>
        </w:rPr>
        <w:t xml:space="preserve"> </w:t>
      </w:r>
      <w:r w:rsidR="00227494"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sz w:val="24"/>
          <w:szCs w:val="24"/>
          <w:lang w:val="hy-AM"/>
        </w:rPr>
        <w:t>...</w:t>
      </w:r>
      <w:r w:rsidR="000C0397" w:rsidRPr="00C13172">
        <w:rPr>
          <w:rFonts w:ascii="GHEA Mariam" w:eastAsia="GHEA Mariam" w:hAnsi="GHEA Mariam" w:cs="GHEA Mariam"/>
          <w:i/>
          <w:iCs/>
          <w:sz w:val="24"/>
          <w:szCs w:val="24"/>
          <w:lang w:val="hy-AM"/>
        </w:rPr>
        <w:t>)</w:t>
      </w:r>
      <w:r w:rsidR="00CE3040" w:rsidRPr="00CE3040">
        <w:rPr>
          <w:rFonts w:ascii="GHEA Mariam" w:eastAsia="GHEA Mariam" w:hAnsi="GHEA Mariam" w:cs="GHEA Mariam"/>
          <w:i/>
          <w:iCs/>
          <w:sz w:val="24"/>
          <w:szCs w:val="24"/>
          <w:lang w:val="hy-AM"/>
        </w:rPr>
        <w:t xml:space="preserve"> Վերաքննիչ դատարանը փաստում է, որ (...) դատախազ </w:t>
      </w:r>
      <w:r w:rsidR="00451772">
        <w:rPr>
          <w:rFonts w:ascii="GHEA Mariam" w:eastAsia="GHEA Mariam" w:hAnsi="GHEA Mariam" w:cs="GHEA Mariam"/>
          <w:i/>
          <w:iCs/>
          <w:sz w:val="24"/>
          <w:szCs w:val="24"/>
          <w:lang w:val="hy-AM"/>
        </w:rPr>
        <w:t>Ա.</w:t>
      </w:r>
      <w:r w:rsidR="00CE3040" w:rsidRPr="00CE3040">
        <w:rPr>
          <w:rFonts w:ascii="GHEA Mariam" w:eastAsia="GHEA Mariam" w:hAnsi="GHEA Mariam" w:cs="GHEA Mariam"/>
          <w:i/>
          <w:iCs/>
          <w:sz w:val="24"/>
          <w:szCs w:val="24"/>
          <w:lang w:val="hy-AM"/>
        </w:rPr>
        <w:t xml:space="preserve">Մանուկյանի, ամբաստանյալներ Գագիկ Դանոյանի և Մայիս Մկրտչյանի պաշտպան Հովիկ Սուքիասյանի, ամբաստանյալ Հովհաննես Ռիժենկոյի պաշտպան Արման Արզումանյանի, տուժողներ </w:t>
      </w:r>
      <w:r w:rsidR="00D47738">
        <w:rPr>
          <w:rFonts w:ascii="GHEA Mariam" w:eastAsia="GHEA Mariam" w:hAnsi="GHEA Mariam" w:cs="GHEA Mariam"/>
          <w:i/>
          <w:iCs/>
          <w:sz w:val="24"/>
          <w:szCs w:val="24"/>
          <w:lang w:val="hy-AM"/>
        </w:rPr>
        <w:t>*******************-ի</w:t>
      </w:r>
      <w:r w:rsidR="00CE3040" w:rsidRPr="00CE3040">
        <w:rPr>
          <w:rFonts w:ascii="GHEA Mariam" w:eastAsia="GHEA Mariam" w:hAnsi="GHEA Mariam" w:cs="GHEA Mariam"/>
          <w:i/>
          <w:iCs/>
          <w:sz w:val="24"/>
          <w:szCs w:val="24"/>
          <w:lang w:val="hy-AM"/>
        </w:rPr>
        <w:t xml:space="preserve">, </w:t>
      </w:r>
      <w:r w:rsidR="00D47738">
        <w:rPr>
          <w:rFonts w:ascii="GHEA Mariam" w:eastAsia="GHEA Mariam" w:hAnsi="GHEA Mariam" w:cs="GHEA Mariam"/>
          <w:i/>
          <w:iCs/>
          <w:sz w:val="24"/>
          <w:szCs w:val="24"/>
          <w:lang w:val="hy-AM"/>
        </w:rPr>
        <w:t>*******************-</w:t>
      </w:r>
      <w:r w:rsidR="00CE3040" w:rsidRPr="00CE3040">
        <w:rPr>
          <w:rFonts w:ascii="GHEA Mariam" w:eastAsia="GHEA Mariam" w:hAnsi="GHEA Mariam" w:cs="GHEA Mariam"/>
          <w:i/>
          <w:iCs/>
          <w:sz w:val="24"/>
          <w:szCs w:val="24"/>
          <w:lang w:val="hy-AM"/>
        </w:rPr>
        <w:t xml:space="preserve">ի և </w:t>
      </w:r>
      <w:r w:rsidR="00D47738">
        <w:rPr>
          <w:rFonts w:ascii="GHEA Mariam" w:eastAsia="GHEA Mariam" w:hAnsi="GHEA Mariam" w:cs="GHEA Mariam"/>
          <w:i/>
          <w:iCs/>
          <w:sz w:val="24"/>
          <w:szCs w:val="24"/>
          <w:lang w:val="hy-AM"/>
        </w:rPr>
        <w:t>**************-**</w:t>
      </w:r>
      <w:r w:rsidR="00CE3040" w:rsidRPr="00CE3040">
        <w:rPr>
          <w:rFonts w:ascii="GHEA Mariam" w:eastAsia="GHEA Mariam" w:hAnsi="GHEA Mariam" w:cs="GHEA Mariam"/>
          <w:i/>
          <w:iCs/>
          <w:sz w:val="24"/>
          <w:szCs w:val="24"/>
          <w:lang w:val="hy-AM"/>
        </w:rPr>
        <w:t xml:space="preserve">ի ներկայացուցիչ Սամվել Անդրիասյանի ներկայացրած վերաքննիչ </w:t>
      </w:r>
      <w:r w:rsidR="00451772">
        <w:rPr>
          <w:rFonts w:ascii="GHEA Mariam" w:eastAsia="GHEA Mariam" w:hAnsi="GHEA Mariam" w:cs="GHEA Mariam"/>
          <w:i/>
          <w:iCs/>
          <w:sz w:val="24"/>
          <w:szCs w:val="24"/>
          <w:lang w:val="hy-AM"/>
        </w:rPr>
        <w:t>բողոքներն</w:t>
      </w:r>
      <w:r w:rsidR="00CE3040" w:rsidRPr="00CE3040">
        <w:rPr>
          <w:rFonts w:ascii="GHEA Mariam" w:eastAsia="GHEA Mariam" w:hAnsi="GHEA Mariam" w:cs="GHEA Mariam"/>
          <w:i/>
          <w:iCs/>
          <w:sz w:val="24"/>
          <w:szCs w:val="24"/>
          <w:lang w:val="hy-AM"/>
        </w:rPr>
        <w:t xml:space="preserve"> անհիմն են, իսկ Առաջին ատյանի դատարանի դատավճիռը՝ հիմնավորված:</w:t>
      </w:r>
    </w:p>
    <w:p w14:paraId="501A2770" w14:textId="10791966" w:rsidR="001B3EA4" w:rsidRDefault="001B3EA4"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1B3EA4">
        <w:rPr>
          <w:rFonts w:ascii="GHEA Mariam" w:eastAsia="GHEA Mariam" w:hAnsi="GHEA Mariam" w:cs="GHEA Mariam"/>
          <w:i/>
          <w:iCs/>
          <w:sz w:val="24"/>
          <w:szCs w:val="24"/>
          <w:lang w:val="hy-AM"/>
        </w:rPr>
        <w:t>Վերը նշված հետևություններին Վերաքննիչ դատարանը հանգում է հետևյալ իրավական վերլուծությունների և դատողությունների արդյունքներով.</w:t>
      </w:r>
    </w:p>
    <w:p w14:paraId="470D55BF" w14:textId="13E863F9" w:rsidR="00905A4A" w:rsidRPr="00AD3AC5" w:rsidRDefault="001B3EA4"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w:t>
      </w:r>
      <w:r w:rsidR="00EF4F58">
        <w:rPr>
          <w:rFonts w:ascii="GHEA Mariam" w:eastAsia="GHEA Mariam" w:hAnsi="GHEA Mariam" w:cs="GHEA Mariam"/>
          <w:i/>
          <w:iCs/>
          <w:sz w:val="24"/>
          <w:szCs w:val="24"/>
          <w:lang w:val="hy-AM"/>
        </w:rPr>
        <w:t xml:space="preserve"> </w:t>
      </w:r>
      <w:r w:rsidR="00905A4A" w:rsidRPr="00AD3AC5">
        <w:rPr>
          <w:rFonts w:ascii="GHEA Mariam" w:eastAsia="GHEA Mariam" w:hAnsi="GHEA Mariam" w:cs="GHEA Mariam"/>
          <w:i/>
          <w:iCs/>
          <w:sz w:val="24"/>
          <w:szCs w:val="24"/>
          <w:lang w:val="hy-AM"/>
        </w:rPr>
        <w:t>Սույն գործի նյութերի ուսումնասիրությունից երևում է, որ Առաջին ատյանի դատարանը հանգել է հետևության, որ հնարավոր չի եղել ձեռք բերել ապացույցների այնպիսի բավարար համակցություն, որը թույլ կտար հանգելու հետևության, որ ամբաստանյալ Հ.Ռիժենկոն, գործելով խմբի կազմում, կատարել է սպանության օբյեկտիվ կողմի մաս կազմող գործողություն, տուժողների նկատմամբ ունեցել է ֆիզիկական կամ այլ այնպիսի ներգործություն, որն ուղղված է եղել նրանց կյանքից զրկելուն:</w:t>
      </w:r>
    </w:p>
    <w:p w14:paraId="4D51F980" w14:textId="5E6F9A64" w:rsidR="001B3EA4" w:rsidRPr="00AD3AC5" w:rsidRDefault="00905A4A"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w:t>
      </w:r>
      <w:r w:rsidR="00DF7F58" w:rsidRPr="00AD3AC5">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Վերաքննիչ դատարանն արձանագրում է, որ Առաջին ատյանի դատարանը լրիվ, բազմակողմանի և օբյեկտիվ ստուգման է ենթարկել դատաքննության ընթացքում հետազոտված ապացույցները, յուրաքանչյուր ապացույց գնահատել է վերաբերելիության, թույլատրելիության, իսկ ամբողջ ապացույցներն իրենց համակցությամբ՝ գործի լուծման համար բավարարության տեսանկյունից, ինչի արդյունքում՝ հիմնված ներքին համոզման վրա</w:t>
      </w:r>
      <w:r w:rsidR="006C6301" w:rsidRPr="006C6301">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եկել է իրավաչափ հետևության ամբաստանյալ Հովհաննես Յուրիկի Ռիժենկոյի արարքում 2003 թվականի ապրիլի 18-ին ընդունված ՀՀ քրեական օրենսգրքի 34-104-րդ հոդվածի 2-րդ մասի 1-ին և 7-րդ կետերով նախատեսված հանցակազմի բացակայության վերաբերյալ:</w:t>
      </w:r>
    </w:p>
    <w:p w14:paraId="65DF0C16" w14:textId="2156F340" w:rsidR="00EF73EC" w:rsidRPr="00AD3AC5" w:rsidRDefault="00EF73EC"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lastRenderedPageBreak/>
        <w:t xml:space="preserve">Մասնավորապես՝ Վերաքննիչ դատարանը թեև փաստում է, որ սույն քրեական գործի քննությամբ հաստատված է, որ ամբաստանյալ Հովհաննես Ռիժենկոն՝ զինված «ԱԿՄ» տեսակի «ГН4194» համարի ինքնաձիգով ավազակային հարձակմամբ հափշտակություն կատարելու նպատակով նախնական համաձայնությամբ ապօրինի մուտք է գործել ՀՀ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մարզի </w:t>
      </w:r>
      <w:r w:rsidR="00D47738">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գյուղի </w:t>
      </w:r>
      <w:r w:rsidR="001966D5">
        <w:rPr>
          <w:rFonts w:ascii="GHEA Mariam" w:eastAsia="GHEA Mariam" w:hAnsi="GHEA Mariam" w:cs="GHEA Mariam"/>
          <w:i/>
          <w:sz w:val="24"/>
          <w:szCs w:val="24"/>
          <w:lang w:val="hy-AM"/>
        </w:rPr>
        <w:t>************</w:t>
      </w:r>
      <w:r w:rsidRPr="00AD3AC5">
        <w:rPr>
          <w:rFonts w:ascii="GHEA Mariam" w:eastAsia="GHEA Mariam" w:hAnsi="GHEA Mariam" w:cs="GHEA Mariam"/>
          <w:i/>
          <w:iCs/>
          <w:sz w:val="24"/>
          <w:szCs w:val="24"/>
          <w:lang w:val="hy-AM"/>
        </w:rPr>
        <w:t xml:space="preserve"> փողոցի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հասցեում գտնվող տուն, սակայն վերոգրյալը բավարար չէ նրա հանցավոր արարքում 2003 թվականի ապրիլի 18-ին ընդունված ՀՀ քրեական օրենսգրքի 34-104-րդ հոդվածի 2-րդ մասի 1-ին և 7-րդ կետերով նախատեսված հանցակազմի առկայությունը փաստելու համար: Վերաքննիչ դատարանը ևս փաստում է, որ ամբաստանյալ Հովհաննես Ռիժենկոն որևէ գործողություն չի կատարել ուղղված տուժողներ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ին և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ին կյանքից զրկելուն: Ամբաստանյալ Հովհաննես Ռիժենկոն մարտական դիրքի բերված «ԱԿՄ» տեսակի «ГН194» համարի ինքնաձիգը որպես հրազեն չի օգտագործել, այլ դրանով տուժողներին հարվածներ է հասցրել, ընդ որում այդ հարվածների ուղղվածությունը ևս թույլ չի տալիս եզրահանգել նրա արարքում սպանության փորձի առկայության մասին:</w:t>
      </w:r>
    </w:p>
    <w:p w14:paraId="6EB60443" w14:textId="77777777" w:rsidR="00913AE7" w:rsidRDefault="00447905"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Վերաքննիչ դատարանը նման հետևության հանգում է հիմք ընդունելով.</w:t>
      </w:r>
    </w:p>
    <w:p w14:paraId="24348138" w14:textId="33E8A872" w:rsidR="00447905" w:rsidRPr="00AD3AC5" w:rsidRDefault="00447905"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t xml:space="preserve">- տուժող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ի ցուցմունքն այն մասին, որ Ռիժենկոն ինքնաձիգի դիմացի հատվածով հարվածել է իրեն և ասել «հեսա կխփենք ձեզ, կտեսնեք», ինքը այդ հարվածից փորձել է մի փոքր թեքվել և ինքնաձիգի կոթը ուսին է դիպչել, այդ պահին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ը թռել է նրա վրա, ինքնաձիգով գրկել է Ռիժենկոյին և այդ թռնելու և գրկելու պահին երկուսով գլորվել են աստիճաններից դեպի տան դիմացի կանաչ հողատարածքը,</w:t>
      </w:r>
    </w:p>
    <w:p w14:paraId="536DE015" w14:textId="061467E9" w:rsidR="001E55BC" w:rsidRPr="00AD3AC5" w:rsidRDefault="00447905"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 տուժող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ի ցուցմունքն այն մասին, որ առանձնատան բակում հայրն առաջինը հանդիպել է Ռիժենկոյին, լապտերը պահել է Ռիժենկոյի դեմքին և հարցրել է՝ ով են և ինչ են անում այստեղ, այդ պահին Ռիժենկոն մոտ երկու մետր հեռավորության վրա զենքը մարտական դիրքով պահել է հոր վրա, մոտեցել է և ինքնաձիգի դիմացի մասով հարվածել է կրծքավանդակին և ասել է «հեսա կխփենք կտենաս» և հետ է գնացել,</w:t>
      </w:r>
    </w:p>
    <w:p w14:paraId="0D91B8B1" w14:textId="137541D7" w:rsidR="00447905" w:rsidRPr="00AD3AC5" w:rsidRDefault="00447905"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lastRenderedPageBreak/>
        <w:t>- տեսանկարահանող սարքավորումների տեսագրությունները, որոնց զննությամբ չի հիմնավորվում, որ ամբաստանյալ Հովհաննես Ռիժենկոն փորձ է կատարել կրակելու տուժողների ուղղությամբ:</w:t>
      </w:r>
    </w:p>
    <w:p w14:paraId="5BC1FEBF" w14:textId="57CF142B" w:rsidR="00B64AD8" w:rsidRPr="00AD3AC5" w:rsidRDefault="001E55BC"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Ինչ վերաբերում է ամբաստանյալ Հովհաննես Ռիժենկոյի կողմից հնչեցրած սպառնալիքին՝ «հեսա կխփենք ձեզ, կտեսնեք», ապա Վերաքննիչ դատարանը փաստում է, որ վերջինիս նման սպառնալիքը զուգորդված չի եղել տուժողներ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ին և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ին կյանքից զրկելուն ուղղված կոնկրետ գործողությամբ:</w:t>
      </w:r>
    </w:p>
    <w:p w14:paraId="27043A31" w14:textId="2C13F8D3" w:rsidR="00CC1288" w:rsidRPr="00AD3AC5" w:rsidRDefault="00CC1288"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w:t>
      </w:r>
      <w:r w:rsidR="00396CB8" w:rsidRPr="00AD3AC5">
        <w:rPr>
          <w:rFonts w:ascii="GHEA Mariam" w:eastAsia="GHEA Mariam" w:hAnsi="GHEA Mariam" w:cs="GHEA Mariam"/>
          <w:i/>
          <w:iCs/>
          <w:sz w:val="24"/>
          <w:szCs w:val="24"/>
          <w:lang w:val="hy-AM"/>
        </w:rPr>
        <w:t xml:space="preserve"> [Ս]ույն քրեական գործի քննությամբ հաստատվել է, որ ամբաստանյալ Հովհաննես Ռիժենկոն գործել է բացահայտ, ավազակային հարձակմամբ տուժողների գույքը հափշտակելու նպատակով նախնական համաձայնության է եկել Գագիկ Դանոյանի, Մայիս Մկրտչյանի և մեկ այլ անձի հետ:</w:t>
      </w:r>
    </w:p>
    <w:p w14:paraId="146B98D8" w14:textId="1CA6E677" w:rsidR="001E55BC" w:rsidRPr="00AD3AC5" w:rsidRDefault="00CC1288"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Վերաքննիչ դատարանը, բավարար ապացույցների համակցությամբ հաստատված է համարում նաև, որ ամբաստանյալ Հովհաննես Ռիժենկոն իր այդ հանցավոր մտադրությունն իրականացնելու նպատակով, խմբի կազմում ձեռք են բերել և պահել հրազեն, հետևաբար, անհիմն </w:t>
      </w:r>
      <w:r w:rsidR="00AE5137" w:rsidRPr="00AE5137">
        <w:rPr>
          <w:rFonts w:ascii="GHEA Mariam" w:eastAsia="GHEA Mariam" w:hAnsi="GHEA Mariam" w:cs="GHEA Mariam"/>
          <w:i/>
          <w:iCs/>
          <w:sz w:val="24"/>
          <w:szCs w:val="24"/>
          <w:lang w:val="hy-AM"/>
        </w:rPr>
        <w:t>[</w:t>
      </w:r>
      <w:r w:rsidR="00AE5137">
        <w:rPr>
          <w:rFonts w:ascii="GHEA Mariam" w:eastAsia="GHEA Mariam" w:hAnsi="GHEA Mariam" w:cs="GHEA Mariam"/>
          <w:i/>
          <w:iCs/>
          <w:sz w:val="24"/>
          <w:szCs w:val="24"/>
          <w:lang w:val="hy-AM"/>
        </w:rPr>
        <w:t>է</w:t>
      </w:r>
      <w:r w:rsidR="00AE5137" w:rsidRPr="00AE5137">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նաև Հ.Ռիժենկոյի պաշտպան Ա.Արզումանյանի այն պնդումը, որ իր պաշտպանյալի արարքում առկա է 2003 թվականի ապրիլի 18-ին ընդունված ՀՀ քրեական օրենսգրքի 235-րդ հոդվածի 1-ին մասի հատկանիշներով նախատեսված հանցակազմը, այլ ոչ նույն հոդվածի 2-րդ մասով նախատեսված:</w:t>
      </w:r>
    </w:p>
    <w:p w14:paraId="069728DC" w14:textId="5FEF7C3E" w:rsidR="00B66911" w:rsidRPr="00AD3AC5" w:rsidRDefault="00B66911"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Վերաքննիչ դատարանը, անդրադառնալով ամբաստանյալներ Գագիկ Դանոյանի և Մայիս Մկրտչյանի պաշտպան Հ.Սուքիասյանի դիրքորոշմանն առ այն, որ իր պաշտպանյալների արարքում բացակայում է 2003 թվականի ապրիլի 18-ին ընդունված ՀՀ քրեական օրենսգրքի 34-104-րդ հոդվածի 2-րդ մասի 1-ին և 7-րդ կետերով նախատեսված հանցակազմը, գտնում է, որ այն անհիմն է և չի բխում սույն քրեական գործի քննությամբ ձեռք բերված փաստական տվյալների համակցությունից: Վերաքննիչ դատարանի գնահատմամբ տուժողներին կյանքից զրկելու դիտավորության մասին են վկայում.</w:t>
      </w:r>
    </w:p>
    <w:p w14:paraId="5DFE423B" w14:textId="77777777" w:rsidR="0036375C" w:rsidRPr="00AD3AC5" w:rsidRDefault="0036375C"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lastRenderedPageBreak/>
        <w:t>- հանցագործության գործիքները, մասնավորապես՝ մեղադրյալներն իրենց հանցավոր մտադրության իրականացման համար գործադրել են առնվազն հրազեն հանդիսացող մեկ ինքնաձիգ, մեկ ատրճանակ,</w:t>
      </w:r>
    </w:p>
    <w:p w14:paraId="3230C8B0" w14:textId="77777777" w:rsidR="00913AE7" w:rsidRDefault="0036375C"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հանցավոր մտադրության իրականացման աստիճանը, ամբաստանյալները հրազենների գործադրմամբ տուժողների ուղղությամբ արձակել են առնվազն 11 կրակոց, որպիսի պայմաններում չէին կարող չնախատեսել նրանց մահվան առաջացման իրական հնարավորությունը, որն անմիջականորեն բխելու էր իրենց արարքից,</w:t>
      </w:r>
    </w:p>
    <w:p w14:paraId="343FD299" w14:textId="249A5E70" w:rsidR="0036375C" w:rsidRPr="00AD3AC5" w:rsidRDefault="00A1507D"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ab/>
      </w:r>
      <w:r w:rsidR="0036375C" w:rsidRPr="00AD3AC5">
        <w:rPr>
          <w:rFonts w:ascii="GHEA Mariam" w:eastAsia="GHEA Mariam" w:hAnsi="GHEA Mariam" w:cs="GHEA Mariam"/>
          <w:i/>
          <w:iCs/>
          <w:sz w:val="24"/>
          <w:szCs w:val="24"/>
          <w:lang w:val="hy-AM"/>
        </w:rPr>
        <w:t xml:space="preserve">- տուժող </w:t>
      </w:r>
      <w:r w:rsidR="001966D5">
        <w:rPr>
          <w:rFonts w:ascii="GHEA Mariam" w:eastAsia="GHEA Mariam" w:hAnsi="GHEA Mariam" w:cs="GHEA Mariam"/>
          <w:i/>
          <w:iCs/>
          <w:sz w:val="24"/>
          <w:szCs w:val="24"/>
          <w:lang w:val="hy-AM"/>
        </w:rPr>
        <w:t>***********-</w:t>
      </w:r>
      <w:r w:rsidR="0036375C" w:rsidRPr="00AD3AC5">
        <w:rPr>
          <w:rFonts w:ascii="GHEA Mariam" w:eastAsia="GHEA Mariam" w:hAnsi="GHEA Mariam" w:cs="GHEA Mariam"/>
          <w:i/>
          <w:iCs/>
          <w:sz w:val="24"/>
          <w:szCs w:val="24"/>
          <w:lang w:val="hy-AM"/>
        </w:rPr>
        <w:t>ի մարմնական վնասվածքների բնույթը և տեղակայումը</w:t>
      </w:r>
      <w:r w:rsidR="00B2555E" w:rsidRPr="00AD3AC5">
        <w:rPr>
          <w:rFonts w:ascii="GHEA Mariam" w:eastAsia="GHEA Mariam" w:hAnsi="GHEA Mariam" w:cs="GHEA Mariam"/>
          <w:i/>
          <w:iCs/>
          <w:sz w:val="24"/>
          <w:szCs w:val="24"/>
          <w:lang w:val="hy-AM"/>
        </w:rPr>
        <w:t xml:space="preserve"> (...)</w:t>
      </w:r>
      <w:r w:rsidR="00A70738" w:rsidRPr="00AD3AC5">
        <w:rPr>
          <w:rFonts w:ascii="GHEA Mariam" w:eastAsia="GHEA Mariam" w:hAnsi="GHEA Mariam" w:cs="GHEA Mariam"/>
          <w:i/>
          <w:iCs/>
          <w:sz w:val="24"/>
          <w:szCs w:val="24"/>
          <w:lang w:val="hy-AM"/>
        </w:rPr>
        <w:t>:</w:t>
      </w:r>
    </w:p>
    <w:p w14:paraId="2C324CB9" w14:textId="6A0582D4" w:rsidR="00A70738" w:rsidRPr="00AD3AC5" w:rsidRDefault="00A70738"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ՀՀ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մարզի </w:t>
      </w:r>
      <w:r w:rsidR="001966D5">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 xml:space="preserve">գյուղի </w:t>
      </w:r>
      <w:r w:rsidR="001966D5">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 xml:space="preserve">փողոցի </w:t>
      </w:r>
      <w:r w:rsidR="001966D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առանձնատանը տեղադրված թվով վեց տեսանկարահանող սարքավորումների տեսագրությունները Վերաքննիչ դատարանում զննելու արդյունքում ևս հերքվում է ամբաստանյալներ Գ.Դանոյանի և Մ.Մկրտչյանի այն պնդումը, թե իբր կրակոցները կատարվել են հիմնականում դեպի օդ, բարձր դիրքով, տուժողներին վախեցնելու և իրենց ընկերոջը ազատելու նպատակով:</w:t>
      </w:r>
    </w:p>
    <w:p w14:paraId="2944DA2F" w14:textId="0088B861" w:rsidR="00A70738" w:rsidRPr="00AD3AC5" w:rsidRDefault="00A70738"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Տեսագրությունների զննությամբ ակնհայտ է, որ ամբաստանյալներ Գ.Դանոյանը և Մ.Մկրտչյանն իրենց կրած հրազեններն ուղղում են ոչ թե օդ կամ բարձր ուղղությամբ, այլ հակառակ</w:t>
      </w:r>
      <w:r w:rsidR="00A50608"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կրակում են հստակ այգու ուղղությամբ, առանց շտապելու, ուղղահայաց, աննշան վերից վար դիրքով:</w:t>
      </w:r>
    </w:p>
    <w:p w14:paraId="4EDCDC66" w14:textId="4D56D067" w:rsidR="000553AF" w:rsidRPr="00AD3AC5" w:rsidRDefault="000553AF"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Վերաքննիչ դատարանը, անդրադառնալով պաշտպան Հ.Սուքիասյանի այն պնդմանը, որ իր պաշտպանյալ Գագիկ Դանոյանի արարքում առկա է 2003 թվականի ապրիլի 18-ին ընդունված ՀՀ քրեական օրենսգրքի 235-րդ հոդվածի 1-ին մասի հատկանիշներով նախատեսված հանցակազմը, այլ ոչ նույն հոդվածի 2-րդ մասով նախատեսվածը, գտնում է, որ բավարար ապացույցների համակցությամբ հաստատվել է, որ վերջինս նախնական համաձայնության գալով մի խումբ անձանց հետ, ապօրինի կերպով ձեռք է բերել, պահել և կրել է հրազեն: Ամբաստանյալները համատեղ մեկ անձից ձեռք են բերել, կրել և պահել են հրազենները, դիտավորություն ունենալով դրանց գործադրմամբ կատարելու ավազակությամբ ուրիշի գույքի հափշտակություն: Այլ կերպ ասած՝ հիմնավորվել է նախնական համաձայնությամբ</w:t>
      </w:r>
      <w:r w:rsidR="006F44BF"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lastRenderedPageBreak/>
        <w:t>խմբի առնվազն երկու անդամի կողմից</w:t>
      </w:r>
      <w:r w:rsidR="006F44BF" w:rsidRPr="00AD3AC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ապօրինի կերպով հրազեն ձեռք բերելու, պահելու և կրելու հանգամանքը:</w:t>
      </w:r>
    </w:p>
    <w:p w14:paraId="301A7FB1" w14:textId="6C9B1E9D" w:rsidR="006F44BF" w:rsidRPr="00AD3AC5" w:rsidRDefault="006F44BF"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Անդրադառնալով</w:t>
      </w:r>
      <w:r w:rsidR="000B5844" w:rsidRPr="00AD3AC5">
        <w:rPr>
          <w:rFonts w:ascii="GHEA Mariam" w:eastAsia="GHEA Mariam" w:hAnsi="GHEA Mariam" w:cs="GHEA Mariam"/>
          <w:i/>
          <w:iCs/>
          <w:sz w:val="24"/>
          <w:szCs w:val="24"/>
          <w:lang w:val="hy-AM"/>
        </w:rPr>
        <w:t xml:space="preserve"> (...) </w:t>
      </w:r>
      <w:r w:rsidRPr="00AD3AC5">
        <w:rPr>
          <w:rFonts w:ascii="GHEA Mariam" w:eastAsia="GHEA Mariam" w:hAnsi="GHEA Mariam" w:cs="GHEA Mariam"/>
          <w:i/>
          <w:iCs/>
          <w:sz w:val="24"/>
          <w:szCs w:val="24"/>
          <w:lang w:val="hy-AM"/>
        </w:rPr>
        <w:t>Հովհաննես Ռիժենկոյի, Գագիկ Դանոյանի և Մայիս Մկրտչյանի նկատմամբ նշանակված պատիժների իրավաչափության վերաբերյալ բողոքաբերների պնդումներին՝ Վերաքննիչ դատարանն արձանագրում է հետևյալը.</w:t>
      </w:r>
    </w:p>
    <w:p w14:paraId="7F43E2EA" w14:textId="77777777" w:rsidR="002E2101" w:rsidRDefault="00E075C9"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 xml:space="preserve">(...) Առաջին ատյանի դատարանը բազմակողմանի գնահատման է ենթարկել ամբաստանյալների կատարած հանցավոր արարքների հանրային վտանգավորության աստիճանը, ինչպես նաև խախտված հասարակական հարաբերությունների սոցիալական նշանակությունը, այդ ոլորտում պետության քրեական քաղաքականության ուղղվածությունը: Վերաքննիչ դատարանը գտնում է, որ Առաջին ատյանի դատարանը, ամբաստանյալների նկատմամբ պատիժ նշանակելիս, իրավաչափ կերպով հաշվի է առել գործի փաստական և իրավական հանգամանքները, ամբաստանյալների անձը բնութագրող հանգամանքները, ինչպես նաև նրանց պատասխանատվությունը և պատիժը </w:t>
      </w:r>
      <w:r w:rsidR="0018258A" w:rsidRPr="00C522DF">
        <w:rPr>
          <w:rFonts w:ascii="GHEA Mariam" w:eastAsia="GHEA Mariam" w:hAnsi="GHEA Mariam" w:cs="GHEA Mariam"/>
          <w:i/>
          <w:sz w:val="24"/>
          <w:szCs w:val="24"/>
          <w:lang w:val="hy-AM"/>
        </w:rPr>
        <w:t>[ծանրացնող]</w:t>
      </w:r>
      <w:r w:rsidR="0018258A" w:rsidRPr="00AD3AC5">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հանգամանքներ</w:t>
      </w:r>
      <w:r w:rsidR="0018258A" w:rsidRPr="00AD3AC5">
        <w:rPr>
          <w:rFonts w:ascii="GHEA Mariam" w:eastAsia="GHEA Mariam" w:hAnsi="GHEA Mariam" w:cs="GHEA Mariam"/>
          <w:i/>
          <w:iCs/>
          <w:sz w:val="24"/>
          <w:szCs w:val="24"/>
          <w:lang w:val="hy-AM"/>
        </w:rPr>
        <w:t>ի</w:t>
      </w:r>
      <w:r w:rsidRPr="00AD3AC5">
        <w:rPr>
          <w:rFonts w:ascii="GHEA Mariam" w:eastAsia="GHEA Mariam" w:hAnsi="GHEA Mariam" w:cs="GHEA Mariam"/>
          <w:i/>
          <w:iCs/>
          <w:sz w:val="24"/>
          <w:szCs w:val="24"/>
          <w:lang w:val="hy-AM"/>
        </w:rPr>
        <w:t xml:space="preserve"> բացակայությունը և նրանց նկատմամբ նշանակել է իրավաչափ պատիժներ։ Հետևաբար, բողոքաբերների </w:t>
      </w:r>
      <w:r w:rsidR="00FF4845">
        <w:rPr>
          <w:rFonts w:ascii="GHEA Mariam" w:eastAsia="GHEA Mariam" w:hAnsi="GHEA Mariam" w:cs="GHEA Mariam"/>
          <w:i/>
          <w:iCs/>
          <w:sz w:val="24"/>
          <w:szCs w:val="24"/>
          <w:lang w:val="hy-AM"/>
        </w:rPr>
        <w:t>պնդումներն</w:t>
      </w:r>
      <w:r w:rsidRPr="00AD3AC5">
        <w:rPr>
          <w:rFonts w:ascii="GHEA Mariam" w:eastAsia="GHEA Mariam" w:hAnsi="GHEA Mariam" w:cs="GHEA Mariam"/>
          <w:i/>
          <w:iCs/>
          <w:sz w:val="24"/>
          <w:szCs w:val="24"/>
          <w:lang w:val="hy-AM"/>
        </w:rPr>
        <w:t xml:space="preserve"> ամբաստանյալների նկատմամբ նշանակված պատիժների</w:t>
      </w:r>
      <w:r w:rsidR="00FF4845" w:rsidRPr="00FF484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ոչ իրավաչափ լինելու վերաբերյալ</w:t>
      </w:r>
      <w:r w:rsidR="00FF4845" w:rsidRPr="00FF4845">
        <w:rPr>
          <w:rFonts w:ascii="GHEA Mariam" w:eastAsia="GHEA Mariam" w:hAnsi="GHEA Mariam" w:cs="GHEA Mariam"/>
          <w:i/>
          <w:iCs/>
          <w:sz w:val="24"/>
          <w:szCs w:val="24"/>
          <w:lang w:val="hy-AM"/>
        </w:rPr>
        <w:t>,</w:t>
      </w:r>
      <w:r w:rsidRPr="00AD3AC5">
        <w:rPr>
          <w:rFonts w:ascii="GHEA Mariam" w:eastAsia="GHEA Mariam" w:hAnsi="GHEA Mariam" w:cs="GHEA Mariam"/>
          <w:i/>
          <w:iCs/>
          <w:sz w:val="24"/>
          <w:szCs w:val="24"/>
          <w:lang w:val="hy-AM"/>
        </w:rPr>
        <w:t xml:space="preserve"> ինչպես մեղմացման, այնպես էլ խստացման առումով անհիմն են և չպատճառաբանված:</w:t>
      </w:r>
    </w:p>
    <w:p w14:paraId="6C3C11EA" w14:textId="6A651A93" w:rsidR="00E075C9" w:rsidRPr="00AD3AC5" w:rsidRDefault="00E075C9"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Վերաքննիչ դատարանը, անդրադառնալով պաշտպան Հ.Սուքիասյանի՝ իր պաշտպանյալ Գ.Դանոյանի նկատմամբ նշանակված պատժի սկիզբը 2018 թվականի սեպտեմբերի 03-ից հաշվելու վերաբերյալ պնդումների, գտնում է, որ նշվածը դատավճռի ի կատար ածման փուլի խնդիրն է, որը ենթակա է լուծման անհստակությունների լուծման համար նախատեսված ընթացակարգով:</w:t>
      </w:r>
    </w:p>
    <w:p w14:paraId="0FF8C39E" w14:textId="49BC3F38" w:rsidR="003E149E" w:rsidRDefault="005A32E8"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AD3AC5">
        <w:rPr>
          <w:rFonts w:ascii="GHEA Mariam" w:eastAsia="GHEA Mariam" w:hAnsi="GHEA Mariam" w:cs="GHEA Mariam"/>
          <w:i/>
          <w:iCs/>
          <w:sz w:val="24"/>
          <w:szCs w:val="24"/>
          <w:lang w:val="hy-AM"/>
        </w:rPr>
        <w:t>Ամփոփելով վերոշարադրյալը՝ Վերաքննիչ դատարանը գտնում է, որ (...)</w:t>
      </w:r>
      <w:r w:rsidR="005F17CD" w:rsidRPr="005F17CD">
        <w:rPr>
          <w:rFonts w:ascii="GHEA Mariam" w:eastAsia="GHEA Mariam" w:hAnsi="GHEA Mariam" w:cs="GHEA Mariam"/>
          <w:i/>
          <w:iCs/>
          <w:sz w:val="24"/>
          <w:szCs w:val="24"/>
          <w:lang w:val="hy-AM"/>
        </w:rPr>
        <w:t xml:space="preserve"> </w:t>
      </w:r>
      <w:r w:rsidRPr="00AD3AC5">
        <w:rPr>
          <w:rFonts w:ascii="GHEA Mariam" w:eastAsia="GHEA Mariam" w:hAnsi="GHEA Mariam" w:cs="GHEA Mariam"/>
          <w:i/>
          <w:iCs/>
          <w:sz w:val="24"/>
          <w:szCs w:val="24"/>
          <w:lang w:val="hy-AM"/>
        </w:rPr>
        <w:t xml:space="preserve">Առաջին ատյանի դատարանը թույլ չի տվել գործի ելքի վրա ազդեցություն ունեցող դատական սխալ, այսինքն՝ բացակայում են վիճարկվող դատական ակտը բեկանելու հիմքերը: </w:t>
      </w:r>
      <w:r w:rsidR="00656897" w:rsidRPr="007C1EAE">
        <w:rPr>
          <w:rFonts w:ascii="GHEA Mariam" w:eastAsia="GHEA Mariam" w:hAnsi="GHEA Mariam" w:cs="GHEA Mariam"/>
          <w:i/>
          <w:iCs/>
          <w:sz w:val="24"/>
          <w:szCs w:val="24"/>
          <w:lang w:val="hy-AM"/>
        </w:rPr>
        <w:t>(...)</w:t>
      </w:r>
      <w:r w:rsidR="00BF5A0E" w:rsidRPr="000F1EDD">
        <w:rPr>
          <w:rFonts w:ascii="GHEA Mariam" w:eastAsia="GHEA Mariam" w:hAnsi="GHEA Mariam" w:cs="GHEA Mariam"/>
          <w:i/>
          <w:iCs/>
          <w:sz w:val="24"/>
          <w:szCs w:val="24"/>
          <w:lang w:val="hy-AM"/>
        </w:rPr>
        <w:t>»</w:t>
      </w:r>
      <w:r w:rsidR="00BF5A0E" w:rsidRPr="000F1EDD">
        <w:rPr>
          <w:rStyle w:val="ac"/>
          <w:rFonts w:ascii="GHEA Mariam" w:eastAsia="GHEA Mariam" w:hAnsi="GHEA Mariam" w:cs="GHEA Mariam"/>
          <w:i/>
          <w:iCs/>
          <w:sz w:val="24"/>
          <w:szCs w:val="24"/>
          <w:lang w:val="hy-AM"/>
        </w:rPr>
        <w:footnoteReference w:id="6"/>
      </w:r>
      <w:r w:rsidR="003E149E" w:rsidRPr="000F1EDD">
        <w:rPr>
          <w:rFonts w:ascii="GHEA Mariam" w:eastAsia="GHEA Mariam" w:hAnsi="GHEA Mariam" w:cs="GHEA Mariam"/>
          <w:i/>
          <w:iCs/>
          <w:sz w:val="24"/>
          <w:szCs w:val="24"/>
          <w:lang w:val="hy-AM"/>
        </w:rPr>
        <w:t>։</w:t>
      </w:r>
    </w:p>
    <w:p w14:paraId="246EE3C7" w14:textId="72EF9FCF" w:rsidR="00C778F4" w:rsidRDefault="001D1F53" w:rsidP="00EC707A">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25</w:t>
      </w:r>
      <w:r w:rsidR="006E5CBD" w:rsidRPr="002E309F">
        <w:rPr>
          <w:rFonts w:ascii="GHEA Mariam" w:eastAsia="GHEA Mariam" w:hAnsi="GHEA Mariam" w:cs="GHEA Mariam"/>
          <w:iCs/>
          <w:sz w:val="24"/>
          <w:szCs w:val="24"/>
          <w:lang w:val="hy-AM"/>
        </w:rPr>
        <w:t>.</w:t>
      </w:r>
      <w:r w:rsidR="006E5CBD" w:rsidRPr="006E5CBD">
        <w:rPr>
          <w:rFonts w:ascii="GHEA Mariam" w:eastAsia="GHEA Mariam" w:hAnsi="GHEA Mariam" w:cs="GHEA Mariam"/>
          <w:iCs/>
          <w:sz w:val="24"/>
          <w:szCs w:val="24"/>
          <w:lang w:val="hy-AM"/>
        </w:rPr>
        <w:t xml:space="preserve"> </w:t>
      </w:r>
      <w:r w:rsidR="00AD3AC5" w:rsidRPr="00AD3AC5">
        <w:rPr>
          <w:rFonts w:ascii="GHEA Mariam" w:eastAsia="GHEA Mariam" w:hAnsi="GHEA Mariam" w:cs="GHEA Mariam"/>
          <w:iCs/>
          <w:sz w:val="24"/>
          <w:szCs w:val="24"/>
          <w:lang w:val="hy-AM"/>
        </w:rPr>
        <w:t>Մեղադրյալ Գագիկ</w:t>
      </w:r>
      <w:r w:rsidR="00AD3AC5">
        <w:rPr>
          <w:rFonts w:ascii="GHEA Mariam" w:eastAsia="GHEA Mariam" w:hAnsi="GHEA Mariam" w:cs="GHEA Mariam"/>
          <w:iCs/>
          <w:sz w:val="24"/>
          <w:szCs w:val="24"/>
          <w:lang w:val="hy-AM"/>
        </w:rPr>
        <w:t xml:space="preserve"> </w:t>
      </w:r>
      <w:r w:rsidR="00AD3AC5" w:rsidRPr="00AD3AC5">
        <w:rPr>
          <w:rFonts w:ascii="GHEA Mariam" w:eastAsia="GHEA Mariam" w:hAnsi="GHEA Mariam" w:cs="GHEA Mariam"/>
          <w:iCs/>
          <w:sz w:val="24"/>
          <w:szCs w:val="24"/>
          <w:lang w:val="hy-AM"/>
        </w:rPr>
        <w:t>Դան</w:t>
      </w:r>
      <w:r w:rsidR="00AD3AC5">
        <w:rPr>
          <w:rFonts w:ascii="GHEA Mariam" w:eastAsia="GHEA Mariam" w:hAnsi="GHEA Mariam" w:cs="GHEA Mariam"/>
          <w:iCs/>
          <w:sz w:val="24"/>
          <w:szCs w:val="24"/>
          <w:lang w:val="hy-AM"/>
        </w:rPr>
        <w:t>ոյանն իր</w:t>
      </w:r>
      <w:r w:rsidR="00AD3AC5" w:rsidRPr="00AD3AC5">
        <w:rPr>
          <w:rFonts w:ascii="GHEA Mariam" w:eastAsia="GHEA Mariam" w:hAnsi="GHEA Mariam" w:cs="GHEA Mariam"/>
          <w:iCs/>
          <w:sz w:val="24"/>
          <w:szCs w:val="24"/>
          <w:lang w:val="hy-AM"/>
        </w:rPr>
        <w:t xml:space="preserve"> </w:t>
      </w:r>
      <w:r w:rsidR="00B36B0C">
        <w:rPr>
          <w:rFonts w:ascii="GHEA Mariam" w:eastAsia="GHEA Mariam" w:hAnsi="GHEA Mariam" w:cs="GHEA Mariam"/>
          <w:iCs/>
          <w:sz w:val="24"/>
          <w:szCs w:val="24"/>
          <w:lang w:val="hy-AM"/>
        </w:rPr>
        <w:t>ցուցմունքներով</w:t>
      </w:r>
      <w:r w:rsidR="00BC4785" w:rsidRPr="00BC4785">
        <w:rPr>
          <w:rFonts w:ascii="GHEA Mariam" w:eastAsia="GHEA Mariam" w:hAnsi="GHEA Mariam" w:cs="GHEA Mariam"/>
          <w:iCs/>
          <w:sz w:val="24"/>
          <w:szCs w:val="24"/>
          <w:lang w:val="hy-AM"/>
        </w:rPr>
        <w:t>,</w:t>
      </w:r>
      <w:r w:rsidR="00AD3AC5" w:rsidRPr="00AD3AC5">
        <w:rPr>
          <w:rFonts w:ascii="GHEA Mariam" w:eastAsia="GHEA Mariam" w:hAnsi="GHEA Mariam" w:cs="GHEA Mariam"/>
          <w:iCs/>
          <w:sz w:val="24"/>
          <w:szCs w:val="24"/>
          <w:lang w:val="hy-AM"/>
        </w:rPr>
        <w:t xml:space="preserve"> </w:t>
      </w:r>
      <w:r w:rsidR="00F91211" w:rsidRPr="00F91211">
        <w:rPr>
          <w:rFonts w:ascii="GHEA Mariam" w:eastAsia="GHEA Mariam" w:hAnsi="GHEA Mariam" w:cs="GHEA Mariam"/>
          <w:iCs/>
          <w:sz w:val="24"/>
          <w:szCs w:val="24"/>
          <w:lang w:val="hy-AM"/>
        </w:rPr>
        <w:t xml:space="preserve">մասնավորապես </w:t>
      </w:r>
      <w:r w:rsidR="000858BA" w:rsidRPr="000858BA">
        <w:rPr>
          <w:rFonts w:ascii="GHEA Mariam" w:eastAsia="GHEA Mariam" w:hAnsi="GHEA Mariam" w:cs="GHEA Mariam"/>
          <w:iCs/>
          <w:sz w:val="24"/>
          <w:szCs w:val="24"/>
          <w:lang w:val="hy-AM"/>
        </w:rPr>
        <w:t>հայտնել է</w:t>
      </w:r>
      <w:r w:rsidR="00F91211" w:rsidRPr="00F91211">
        <w:rPr>
          <w:rFonts w:ascii="GHEA Mariam" w:eastAsia="GHEA Mariam" w:hAnsi="GHEA Mariam" w:cs="GHEA Mariam"/>
          <w:iCs/>
          <w:sz w:val="24"/>
          <w:szCs w:val="24"/>
          <w:lang w:val="hy-AM"/>
        </w:rPr>
        <w:t>, որ</w:t>
      </w:r>
      <w:r w:rsidR="00784D6B" w:rsidRPr="00784D6B">
        <w:rPr>
          <w:rFonts w:ascii="GHEA Mariam" w:eastAsia="GHEA Mariam" w:hAnsi="GHEA Mariam" w:cs="GHEA Mariam"/>
          <w:iCs/>
          <w:sz w:val="24"/>
          <w:szCs w:val="24"/>
          <w:lang w:val="hy-AM"/>
        </w:rPr>
        <w:t xml:space="preserve"> 2007 թվականից ճանաչել է </w:t>
      </w:r>
      <w:r w:rsidR="001966D5">
        <w:rPr>
          <w:rFonts w:ascii="GHEA Mariam" w:eastAsia="GHEA Mariam" w:hAnsi="GHEA Mariam" w:cs="GHEA Mariam"/>
          <w:iCs/>
          <w:sz w:val="24"/>
          <w:szCs w:val="24"/>
          <w:lang w:val="hy-AM"/>
        </w:rPr>
        <w:t>*********************-</w:t>
      </w:r>
      <w:r w:rsidR="00784D6B" w:rsidRPr="00784D6B">
        <w:rPr>
          <w:rFonts w:ascii="GHEA Mariam" w:eastAsia="GHEA Mariam" w:hAnsi="GHEA Mariam" w:cs="GHEA Mariam"/>
          <w:iCs/>
          <w:sz w:val="24"/>
          <w:szCs w:val="24"/>
          <w:lang w:val="hy-AM"/>
        </w:rPr>
        <w:t>ին,</w:t>
      </w:r>
      <w:r w:rsidR="002C47DC" w:rsidRPr="002C47DC">
        <w:rPr>
          <w:rFonts w:ascii="GHEA Mariam" w:eastAsia="GHEA Mariam" w:hAnsi="GHEA Mariam" w:cs="GHEA Mariam"/>
          <w:iCs/>
          <w:sz w:val="24"/>
          <w:szCs w:val="24"/>
          <w:lang w:val="hy-AM"/>
        </w:rPr>
        <w:t xml:space="preserve"> </w:t>
      </w:r>
      <w:r w:rsidR="00BC047F" w:rsidRPr="00BC047F">
        <w:rPr>
          <w:rFonts w:ascii="GHEA Mariam" w:eastAsia="GHEA Mariam" w:hAnsi="GHEA Mariam" w:cs="GHEA Mariam"/>
          <w:iCs/>
          <w:sz w:val="24"/>
          <w:szCs w:val="24"/>
          <w:lang w:val="hy-AM"/>
        </w:rPr>
        <w:t>մտերիմ են եղել</w:t>
      </w:r>
      <w:r w:rsidR="008F0BD7" w:rsidRPr="008F0BD7">
        <w:rPr>
          <w:rFonts w:ascii="GHEA Mariam" w:eastAsia="GHEA Mariam" w:hAnsi="GHEA Mariam" w:cs="GHEA Mariam"/>
          <w:iCs/>
          <w:sz w:val="24"/>
          <w:szCs w:val="24"/>
          <w:lang w:val="hy-AM"/>
        </w:rPr>
        <w:t xml:space="preserve">: </w:t>
      </w:r>
      <w:r w:rsidR="00ED5E9C" w:rsidRPr="00ED5E9C">
        <w:rPr>
          <w:rFonts w:ascii="GHEA Mariam" w:eastAsia="GHEA Mariam" w:hAnsi="GHEA Mariam" w:cs="GHEA Mariam"/>
          <w:iCs/>
          <w:sz w:val="24"/>
          <w:szCs w:val="24"/>
          <w:lang w:val="hy-AM"/>
        </w:rPr>
        <w:lastRenderedPageBreak/>
        <w:t>2018 թվականի ապրիլի վերջ</w:t>
      </w:r>
      <w:r w:rsidR="00ED5E9C">
        <w:rPr>
          <w:rFonts w:ascii="GHEA Mariam" w:eastAsia="GHEA Mariam" w:hAnsi="GHEA Mariam" w:cs="GHEA Mariam"/>
          <w:iCs/>
          <w:sz w:val="24"/>
          <w:szCs w:val="24"/>
          <w:lang w:val="hy-AM"/>
        </w:rPr>
        <w:t>ին կամ</w:t>
      </w:r>
      <w:r w:rsidR="00ED5E9C" w:rsidRPr="00ED5E9C">
        <w:rPr>
          <w:rFonts w:ascii="GHEA Mariam" w:eastAsia="GHEA Mariam" w:hAnsi="GHEA Mariam" w:cs="GHEA Mariam"/>
          <w:iCs/>
          <w:sz w:val="24"/>
          <w:szCs w:val="24"/>
          <w:lang w:val="hy-AM"/>
        </w:rPr>
        <w:t xml:space="preserve"> մայիսի </w:t>
      </w:r>
      <w:r w:rsidR="00ED5E9C">
        <w:rPr>
          <w:rFonts w:ascii="GHEA Mariam" w:eastAsia="GHEA Mariam" w:hAnsi="GHEA Mariam" w:cs="GHEA Mariam"/>
          <w:iCs/>
          <w:sz w:val="24"/>
          <w:szCs w:val="24"/>
          <w:lang w:val="hy-AM"/>
        </w:rPr>
        <w:t>սկ</w:t>
      </w:r>
      <w:r w:rsidR="00ED5E9C" w:rsidRPr="00ED5E9C">
        <w:rPr>
          <w:rFonts w:ascii="GHEA Mariam" w:eastAsia="GHEA Mariam" w:hAnsi="GHEA Mariam" w:cs="GHEA Mariam"/>
          <w:iCs/>
          <w:sz w:val="24"/>
          <w:szCs w:val="24"/>
          <w:lang w:val="hy-AM"/>
        </w:rPr>
        <w:t>զբ</w:t>
      </w:r>
      <w:r w:rsidR="00ED5E9C" w:rsidRPr="00F14634">
        <w:rPr>
          <w:rFonts w:ascii="GHEA Mariam" w:eastAsia="GHEA Mariam" w:hAnsi="GHEA Mariam" w:cs="GHEA Mariam"/>
          <w:iCs/>
          <w:sz w:val="24"/>
          <w:szCs w:val="24"/>
          <w:lang w:val="hy-AM"/>
        </w:rPr>
        <w:t>ին</w:t>
      </w:r>
      <w:r w:rsidR="00ED5E9C" w:rsidRPr="00ED5E9C">
        <w:rPr>
          <w:rFonts w:ascii="GHEA Mariam" w:eastAsia="GHEA Mariam" w:hAnsi="GHEA Mariam" w:cs="GHEA Mariam"/>
          <w:iCs/>
          <w:sz w:val="24"/>
          <w:szCs w:val="24"/>
          <w:lang w:val="hy-AM"/>
        </w:rPr>
        <w:t xml:space="preserve"> </w:t>
      </w:r>
      <w:r w:rsidR="001966D5">
        <w:rPr>
          <w:rFonts w:ascii="GHEA Mariam" w:eastAsia="GHEA Mariam" w:hAnsi="GHEA Mariam" w:cs="GHEA Mariam"/>
          <w:iCs/>
          <w:sz w:val="24"/>
          <w:szCs w:val="24"/>
          <w:lang w:val="hy-AM"/>
        </w:rPr>
        <w:t>************</w:t>
      </w:r>
      <w:r w:rsidR="00ED5E9C" w:rsidRPr="00ED5E9C">
        <w:rPr>
          <w:rFonts w:ascii="GHEA Mariam" w:eastAsia="GHEA Mariam" w:hAnsi="GHEA Mariam" w:cs="GHEA Mariam"/>
          <w:iCs/>
          <w:sz w:val="24"/>
          <w:szCs w:val="24"/>
          <w:lang w:val="hy-AM"/>
        </w:rPr>
        <w:t xml:space="preserve"> իրեն</w:t>
      </w:r>
      <w:r w:rsidR="00603B82">
        <w:rPr>
          <w:rFonts w:ascii="GHEA Mariam" w:eastAsia="GHEA Mariam" w:hAnsi="GHEA Mariam" w:cs="GHEA Mariam"/>
          <w:iCs/>
          <w:sz w:val="24"/>
          <w:szCs w:val="24"/>
          <w:lang w:val="hy-AM"/>
        </w:rPr>
        <w:t xml:space="preserve"> </w:t>
      </w:r>
      <w:r w:rsidR="00ED5E9C" w:rsidRPr="00ED5E9C">
        <w:rPr>
          <w:rFonts w:ascii="GHEA Mariam" w:eastAsia="GHEA Mariam" w:hAnsi="GHEA Mariam" w:cs="GHEA Mariam"/>
          <w:iCs/>
          <w:sz w:val="24"/>
          <w:szCs w:val="24"/>
          <w:lang w:val="hy-AM"/>
        </w:rPr>
        <w:t>ասել</w:t>
      </w:r>
      <w:r w:rsidR="00BC4785" w:rsidRPr="00BC4785">
        <w:rPr>
          <w:rFonts w:ascii="GHEA Mariam" w:eastAsia="GHEA Mariam" w:hAnsi="GHEA Mariam" w:cs="GHEA Mariam"/>
          <w:iCs/>
          <w:sz w:val="24"/>
          <w:szCs w:val="24"/>
          <w:lang w:val="hy-AM"/>
        </w:rPr>
        <w:t xml:space="preserve"> </w:t>
      </w:r>
      <w:r w:rsidR="00BC4785">
        <w:rPr>
          <w:rFonts w:ascii="GHEA Mariam" w:eastAsia="GHEA Mariam" w:hAnsi="GHEA Mariam" w:cs="GHEA Mariam"/>
          <w:iCs/>
          <w:sz w:val="24"/>
          <w:szCs w:val="24"/>
          <w:lang w:val="hy-AM"/>
        </w:rPr>
        <w:t>է</w:t>
      </w:r>
      <w:r w:rsidR="00ED5E9C" w:rsidRPr="00ED5E9C">
        <w:rPr>
          <w:rFonts w:ascii="GHEA Mariam" w:eastAsia="GHEA Mariam" w:hAnsi="GHEA Mariam" w:cs="GHEA Mariam"/>
          <w:iCs/>
          <w:sz w:val="24"/>
          <w:szCs w:val="24"/>
          <w:lang w:val="hy-AM"/>
        </w:rPr>
        <w:t xml:space="preserve">, որ մի հարուստ մարդ կա, </w:t>
      </w:r>
      <w:r w:rsidR="00F14634" w:rsidRPr="00F14634">
        <w:rPr>
          <w:rFonts w:ascii="GHEA Mariam" w:eastAsia="GHEA Mariam" w:hAnsi="GHEA Mariam" w:cs="GHEA Mariam"/>
          <w:iCs/>
          <w:sz w:val="24"/>
          <w:szCs w:val="24"/>
          <w:lang w:val="hy-AM"/>
        </w:rPr>
        <w:t xml:space="preserve">որից կարելի է </w:t>
      </w:r>
      <w:r w:rsidR="00ED5E9C" w:rsidRPr="00ED5E9C">
        <w:rPr>
          <w:rFonts w:ascii="GHEA Mariam" w:eastAsia="GHEA Mariam" w:hAnsi="GHEA Mariam" w:cs="GHEA Mariam"/>
          <w:iCs/>
          <w:sz w:val="24"/>
          <w:szCs w:val="24"/>
          <w:lang w:val="hy-AM"/>
        </w:rPr>
        <w:t xml:space="preserve">գումար </w:t>
      </w:r>
      <w:r w:rsidR="00ED007A">
        <w:rPr>
          <w:rFonts w:ascii="GHEA Mariam" w:eastAsia="GHEA Mariam" w:hAnsi="GHEA Mariam" w:cs="GHEA Mariam"/>
          <w:iCs/>
          <w:sz w:val="24"/>
          <w:szCs w:val="24"/>
          <w:lang w:val="hy-AM"/>
        </w:rPr>
        <w:t>կորզել</w:t>
      </w:r>
      <w:r w:rsidR="00ED5E9C" w:rsidRPr="00ED5E9C">
        <w:rPr>
          <w:rFonts w:ascii="GHEA Mariam" w:eastAsia="GHEA Mariam" w:hAnsi="GHEA Mariam" w:cs="GHEA Mariam"/>
          <w:iCs/>
          <w:sz w:val="24"/>
          <w:szCs w:val="24"/>
          <w:lang w:val="hy-AM"/>
        </w:rPr>
        <w:t>,</w:t>
      </w:r>
      <w:r w:rsidR="00ED007A" w:rsidRPr="00ED007A">
        <w:rPr>
          <w:rFonts w:ascii="GHEA Mariam" w:eastAsia="GHEA Mariam" w:hAnsi="GHEA Mariam" w:cs="GHEA Mariam"/>
          <w:iCs/>
          <w:sz w:val="24"/>
          <w:szCs w:val="24"/>
          <w:lang w:val="hy-AM"/>
        </w:rPr>
        <w:t xml:space="preserve"> սակայն</w:t>
      </w:r>
      <w:r w:rsidR="00ED5E9C" w:rsidRPr="00ED5E9C">
        <w:rPr>
          <w:rFonts w:ascii="GHEA Mariam" w:eastAsia="GHEA Mariam" w:hAnsi="GHEA Mariam" w:cs="GHEA Mariam"/>
          <w:iCs/>
          <w:sz w:val="24"/>
          <w:szCs w:val="24"/>
          <w:lang w:val="hy-AM"/>
        </w:rPr>
        <w:t xml:space="preserve"> ինքը ոչ մի արձագանք չի տվել: Մեկ շաբաթ անց </w:t>
      </w:r>
      <w:r w:rsidR="00CB4293">
        <w:rPr>
          <w:rFonts w:ascii="GHEA Mariam" w:eastAsia="GHEA Mariam" w:hAnsi="GHEA Mariam" w:cs="GHEA Mariam"/>
          <w:iCs/>
          <w:sz w:val="24"/>
          <w:szCs w:val="24"/>
          <w:lang w:val="hy-AM"/>
        </w:rPr>
        <w:t>**************-</w:t>
      </w:r>
      <w:r w:rsidR="00ED5E9C" w:rsidRPr="00ED5E9C">
        <w:rPr>
          <w:rFonts w:ascii="GHEA Mariam" w:eastAsia="GHEA Mariam" w:hAnsi="GHEA Mariam" w:cs="GHEA Mariam"/>
          <w:iCs/>
          <w:sz w:val="24"/>
          <w:szCs w:val="24"/>
          <w:lang w:val="hy-AM"/>
        </w:rPr>
        <w:t xml:space="preserve">ը </w:t>
      </w:r>
      <w:r w:rsidR="000405B6" w:rsidRPr="000405B6">
        <w:rPr>
          <w:rFonts w:ascii="GHEA Mariam" w:eastAsia="GHEA Mariam" w:hAnsi="GHEA Mariam" w:cs="GHEA Mariam"/>
          <w:iCs/>
          <w:sz w:val="24"/>
          <w:szCs w:val="24"/>
          <w:lang w:val="hy-AM"/>
        </w:rPr>
        <w:t>կրկին</w:t>
      </w:r>
      <w:r w:rsidR="00ED5E9C" w:rsidRPr="00ED5E9C">
        <w:rPr>
          <w:rFonts w:ascii="GHEA Mariam" w:eastAsia="GHEA Mariam" w:hAnsi="GHEA Mariam" w:cs="GHEA Mariam"/>
          <w:iCs/>
          <w:sz w:val="24"/>
          <w:szCs w:val="24"/>
          <w:lang w:val="hy-AM"/>
        </w:rPr>
        <w:t xml:space="preserve"> նույն բանն է ասել, </w:t>
      </w:r>
      <w:r w:rsidR="00ED007A" w:rsidRPr="00ED007A">
        <w:rPr>
          <w:rFonts w:ascii="GHEA Mariam" w:eastAsia="GHEA Mariam" w:hAnsi="GHEA Mariam" w:cs="GHEA Mariam"/>
          <w:iCs/>
          <w:sz w:val="24"/>
          <w:szCs w:val="24"/>
          <w:lang w:val="hy-AM"/>
        </w:rPr>
        <w:t xml:space="preserve">և </w:t>
      </w:r>
      <w:r w:rsidR="00ED5E9C" w:rsidRPr="00ED5E9C">
        <w:rPr>
          <w:rFonts w:ascii="GHEA Mariam" w:eastAsia="GHEA Mariam" w:hAnsi="GHEA Mariam" w:cs="GHEA Mariam"/>
          <w:iCs/>
          <w:sz w:val="24"/>
          <w:szCs w:val="24"/>
          <w:lang w:val="hy-AM"/>
        </w:rPr>
        <w:t>ինքը բացասական պատասխան է տվել</w:t>
      </w:r>
      <w:r w:rsidR="001C450E" w:rsidRPr="001C450E">
        <w:rPr>
          <w:rFonts w:ascii="GHEA Mariam" w:eastAsia="GHEA Mariam" w:hAnsi="GHEA Mariam" w:cs="GHEA Mariam"/>
          <w:iCs/>
          <w:sz w:val="24"/>
          <w:szCs w:val="24"/>
          <w:lang w:val="hy-AM"/>
        </w:rPr>
        <w:t xml:space="preserve">: Հուլիս ամսին </w:t>
      </w:r>
      <w:r w:rsidR="00CB4293">
        <w:rPr>
          <w:rFonts w:ascii="GHEA Mariam" w:eastAsia="GHEA Mariam" w:hAnsi="GHEA Mariam" w:cs="GHEA Mariam"/>
          <w:iCs/>
          <w:sz w:val="24"/>
          <w:szCs w:val="24"/>
          <w:lang w:val="hy-AM"/>
        </w:rPr>
        <w:t>**********-</w:t>
      </w:r>
      <w:r w:rsidR="00AE5AA3" w:rsidRPr="00AE5AA3">
        <w:rPr>
          <w:rFonts w:ascii="GHEA Mariam" w:eastAsia="GHEA Mariam" w:hAnsi="GHEA Mariam" w:cs="GHEA Mariam"/>
          <w:iCs/>
          <w:sz w:val="24"/>
          <w:szCs w:val="24"/>
          <w:lang w:val="hy-AM"/>
        </w:rPr>
        <w:t xml:space="preserve">ը </w:t>
      </w:r>
      <w:r w:rsidR="001C450E" w:rsidRPr="001C450E">
        <w:rPr>
          <w:rFonts w:ascii="GHEA Mariam" w:eastAsia="GHEA Mariam" w:hAnsi="GHEA Mariam" w:cs="GHEA Mariam"/>
          <w:iCs/>
          <w:sz w:val="24"/>
          <w:szCs w:val="24"/>
          <w:lang w:val="hy-AM"/>
        </w:rPr>
        <w:t>նորից իրեն նույն առաջարկ</w:t>
      </w:r>
      <w:r w:rsidR="00AE5AA3" w:rsidRPr="00AE5AA3">
        <w:rPr>
          <w:rFonts w:ascii="GHEA Mariam" w:eastAsia="GHEA Mariam" w:hAnsi="GHEA Mariam" w:cs="GHEA Mariam"/>
          <w:iCs/>
          <w:sz w:val="24"/>
          <w:szCs w:val="24"/>
          <w:lang w:val="hy-AM"/>
        </w:rPr>
        <w:t>ն է արել</w:t>
      </w:r>
      <w:r w:rsidR="00626130" w:rsidRPr="00626130">
        <w:rPr>
          <w:rFonts w:ascii="GHEA Mariam" w:eastAsia="GHEA Mariam" w:hAnsi="GHEA Mariam" w:cs="GHEA Mariam"/>
          <w:iCs/>
          <w:sz w:val="24"/>
          <w:szCs w:val="24"/>
          <w:lang w:val="hy-AM"/>
        </w:rPr>
        <w:t xml:space="preserve"> և հավելել, որ </w:t>
      </w:r>
      <w:r w:rsidR="00757C65" w:rsidRPr="00757C65">
        <w:rPr>
          <w:rFonts w:ascii="GHEA Mariam" w:eastAsia="GHEA Mariam" w:hAnsi="GHEA Mariam" w:cs="GHEA Mariam"/>
          <w:iCs/>
          <w:sz w:val="24"/>
          <w:szCs w:val="24"/>
          <w:lang w:val="hy-AM"/>
        </w:rPr>
        <w:t>այդ մարդը վախկոտ մարդ է</w:t>
      </w:r>
      <w:r w:rsidR="00345E2A" w:rsidRPr="00345E2A">
        <w:rPr>
          <w:rFonts w:ascii="GHEA Mariam" w:eastAsia="GHEA Mariam" w:hAnsi="GHEA Mariam" w:cs="GHEA Mariam"/>
          <w:iCs/>
          <w:sz w:val="24"/>
          <w:szCs w:val="24"/>
          <w:lang w:val="hy-AM"/>
        </w:rPr>
        <w:t>,</w:t>
      </w:r>
      <w:r w:rsidR="009F270D" w:rsidRPr="009F270D">
        <w:rPr>
          <w:rFonts w:ascii="GHEA Mariam" w:eastAsia="GHEA Mariam" w:hAnsi="GHEA Mariam" w:cs="GHEA Mariam"/>
          <w:iCs/>
          <w:sz w:val="24"/>
          <w:szCs w:val="24"/>
          <w:lang w:val="hy-AM"/>
        </w:rPr>
        <w:t xml:space="preserve"> միայն զենքերը տեսնի</w:t>
      </w:r>
      <w:r w:rsidR="000405B6" w:rsidRPr="000405B6">
        <w:rPr>
          <w:rFonts w:ascii="GHEA Mariam" w:eastAsia="GHEA Mariam" w:hAnsi="GHEA Mariam" w:cs="GHEA Mariam"/>
          <w:iCs/>
          <w:sz w:val="24"/>
          <w:szCs w:val="24"/>
          <w:lang w:val="hy-AM"/>
        </w:rPr>
        <w:t>`</w:t>
      </w:r>
      <w:r w:rsidR="009F270D" w:rsidRPr="009F270D">
        <w:rPr>
          <w:rFonts w:ascii="GHEA Mariam" w:eastAsia="GHEA Mariam" w:hAnsi="GHEA Mariam" w:cs="GHEA Mariam"/>
          <w:iCs/>
          <w:sz w:val="24"/>
          <w:szCs w:val="24"/>
          <w:lang w:val="hy-AM"/>
        </w:rPr>
        <w:t xml:space="preserve"> հերիք է</w:t>
      </w:r>
      <w:r w:rsidR="00757C65" w:rsidRPr="00757C65">
        <w:rPr>
          <w:rFonts w:ascii="GHEA Mariam" w:eastAsia="GHEA Mariam" w:hAnsi="GHEA Mariam" w:cs="GHEA Mariam"/>
          <w:iCs/>
          <w:sz w:val="24"/>
          <w:szCs w:val="24"/>
          <w:lang w:val="hy-AM"/>
        </w:rPr>
        <w:t xml:space="preserve">: </w:t>
      </w:r>
      <w:r w:rsidR="0002067C" w:rsidRPr="0002067C">
        <w:rPr>
          <w:rFonts w:ascii="GHEA Mariam" w:eastAsia="GHEA Mariam" w:hAnsi="GHEA Mariam" w:cs="GHEA Mariam"/>
          <w:iCs/>
          <w:sz w:val="24"/>
          <w:szCs w:val="24"/>
          <w:lang w:val="hy-AM"/>
        </w:rPr>
        <w:t xml:space="preserve">Օգոստոսի 27-ին </w:t>
      </w:r>
      <w:r w:rsidR="00CB4293">
        <w:rPr>
          <w:rFonts w:ascii="GHEA Mariam" w:eastAsia="GHEA Mariam" w:hAnsi="GHEA Mariam" w:cs="GHEA Mariam"/>
          <w:iCs/>
          <w:sz w:val="24"/>
          <w:szCs w:val="24"/>
          <w:lang w:val="hy-AM"/>
        </w:rPr>
        <w:t>************-</w:t>
      </w:r>
      <w:r w:rsidR="0002067C" w:rsidRPr="0002067C">
        <w:rPr>
          <w:rFonts w:ascii="GHEA Mariam" w:eastAsia="GHEA Mariam" w:hAnsi="GHEA Mariam" w:cs="GHEA Mariam"/>
          <w:iCs/>
          <w:sz w:val="24"/>
          <w:szCs w:val="24"/>
          <w:lang w:val="hy-AM"/>
        </w:rPr>
        <w:t xml:space="preserve">ը զանգահարել է իրեն և իրենք պայմանավորվել են </w:t>
      </w:r>
      <w:r w:rsidR="002B3C44" w:rsidRPr="002B3C44">
        <w:rPr>
          <w:rFonts w:ascii="GHEA Mariam" w:eastAsia="GHEA Mariam" w:hAnsi="GHEA Mariam" w:cs="GHEA Mariam"/>
          <w:iCs/>
          <w:sz w:val="24"/>
          <w:szCs w:val="24"/>
          <w:lang w:val="hy-AM"/>
        </w:rPr>
        <w:t>հանդիպել</w:t>
      </w:r>
      <w:r w:rsidR="0002067C" w:rsidRPr="0002067C">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02067C" w:rsidRPr="0002067C">
        <w:rPr>
          <w:rFonts w:ascii="GHEA Mariam" w:eastAsia="GHEA Mariam" w:hAnsi="GHEA Mariam" w:cs="GHEA Mariam"/>
          <w:iCs/>
          <w:sz w:val="24"/>
          <w:szCs w:val="24"/>
          <w:lang w:val="hy-AM"/>
        </w:rPr>
        <w:t xml:space="preserve"> փողոցի վրա գտնվող սիգարի խանութ</w:t>
      </w:r>
      <w:r w:rsidR="005F1744" w:rsidRPr="005F1744">
        <w:rPr>
          <w:rFonts w:ascii="GHEA Mariam" w:eastAsia="GHEA Mariam" w:hAnsi="GHEA Mariam" w:cs="GHEA Mariam"/>
          <w:iCs/>
          <w:sz w:val="24"/>
          <w:szCs w:val="24"/>
          <w:lang w:val="hy-AM"/>
        </w:rPr>
        <w:t>ում:</w:t>
      </w:r>
      <w:r w:rsidR="0002067C" w:rsidRPr="0002067C">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5F1744" w:rsidRPr="005F1744">
        <w:rPr>
          <w:rFonts w:ascii="GHEA Mariam" w:eastAsia="GHEA Mariam" w:hAnsi="GHEA Mariam" w:cs="GHEA Mariam"/>
          <w:iCs/>
          <w:sz w:val="24"/>
          <w:szCs w:val="24"/>
          <w:lang w:val="hy-AM"/>
        </w:rPr>
        <w:t>ը</w:t>
      </w:r>
      <w:r w:rsidR="0002067C" w:rsidRPr="0002067C">
        <w:rPr>
          <w:rFonts w:ascii="GHEA Mariam" w:eastAsia="GHEA Mariam" w:hAnsi="GHEA Mariam" w:cs="GHEA Mariam"/>
          <w:iCs/>
          <w:sz w:val="24"/>
          <w:szCs w:val="24"/>
          <w:lang w:val="hy-AM"/>
        </w:rPr>
        <w:t xml:space="preserve"> նստած սիգար է ծխել,</w:t>
      </w:r>
      <w:r w:rsidR="002F77C3" w:rsidRPr="002F77C3">
        <w:rPr>
          <w:rFonts w:ascii="GHEA Mariam" w:eastAsia="GHEA Mariam" w:hAnsi="GHEA Mariam" w:cs="GHEA Mariam"/>
          <w:iCs/>
          <w:sz w:val="24"/>
          <w:szCs w:val="24"/>
          <w:lang w:val="hy-AM"/>
        </w:rPr>
        <w:t xml:space="preserve"> </w:t>
      </w:r>
      <w:r w:rsidR="002F77C3">
        <w:rPr>
          <w:rFonts w:ascii="GHEA Mariam" w:eastAsia="GHEA Mariam" w:hAnsi="GHEA Mariam" w:cs="GHEA Mariam"/>
          <w:iCs/>
          <w:sz w:val="24"/>
          <w:szCs w:val="24"/>
          <w:lang w:val="hy-AM"/>
        </w:rPr>
        <w:t>ու</w:t>
      </w:r>
      <w:r w:rsidR="0002067C" w:rsidRPr="0002067C">
        <w:rPr>
          <w:rFonts w:ascii="GHEA Mariam" w:eastAsia="GHEA Mariam" w:hAnsi="GHEA Mariam" w:cs="GHEA Mariam"/>
          <w:iCs/>
          <w:sz w:val="24"/>
          <w:szCs w:val="24"/>
          <w:lang w:val="hy-AM"/>
        </w:rPr>
        <w:t xml:space="preserve"> նորից սկսել է նույն թեմայով խոսել</w:t>
      </w:r>
      <w:r w:rsidR="00F91AC4" w:rsidRPr="009C454E">
        <w:rPr>
          <w:rFonts w:ascii="GHEA Mariam" w:eastAsia="GHEA Mariam" w:hAnsi="GHEA Mariam" w:cs="GHEA Mariam"/>
          <w:iCs/>
          <w:sz w:val="24"/>
          <w:szCs w:val="24"/>
          <w:lang w:val="hy-AM"/>
        </w:rPr>
        <w:t>՝</w:t>
      </w:r>
      <w:r w:rsidR="0002067C" w:rsidRPr="0002067C">
        <w:rPr>
          <w:rFonts w:ascii="GHEA Mariam" w:eastAsia="GHEA Mariam" w:hAnsi="GHEA Mariam" w:cs="GHEA Mariam"/>
          <w:iCs/>
          <w:sz w:val="24"/>
          <w:szCs w:val="24"/>
          <w:lang w:val="hy-AM"/>
        </w:rPr>
        <w:t xml:space="preserve"> </w:t>
      </w:r>
      <w:r w:rsidR="00682BB4" w:rsidRPr="00682BB4">
        <w:rPr>
          <w:rFonts w:ascii="GHEA Mariam" w:eastAsia="GHEA Mariam" w:hAnsi="GHEA Mariam" w:cs="GHEA Mariam"/>
          <w:iCs/>
          <w:sz w:val="24"/>
          <w:szCs w:val="24"/>
          <w:lang w:val="hy-AM"/>
        </w:rPr>
        <w:t>հայտնելով</w:t>
      </w:r>
      <w:r w:rsidR="002F77C3">
        <w:rPr>
          <w:rFonts w:ascii="GHEA Mariam" w:eastAsia="GHEA Mariam" w:hAnsi="GHEA Mariam" w:cs="GHEA Mariam"/>
          <w:iCs/>
          <w:sz w:val="24"/>
          <w:szCs w:val="24"/>
          <w:lang w:val="hy-AM"/>
        </w:rPr>
        <w:t>, որ</w:t>
      </w:r>
      <w:r w:rsidR="002F77C3" w:rsidRPr="002F77C3">
        <w:rPr>
          <w:rFonts w:ascii="GHEA Mariam" w:eastAsia="GHEA Mariam" w:hAnsi="GHEA Mariam" w:cs="GHEA Mariam"/>
          <w:iCs/>
          <w:sz w:val="24"/>
          <w:szCs w:val="24"/>
          <w:lang w:val="hy-AM"/>
        </w:rPr>
        <w:t xml:space="preserve"> այդ մարդ</w:t>
      </w:r>
      <w:r w:rsidR="00BC4785">
        <w:rPr>
          <w:rFonts w:ascii="GHEA Mariam" w:eastAsia="GHEA Mariam" w:hAnsi="GHEA Mariam" w:cs="GHEA Mariam"/>
          <w:iCs/>
          <w:sz w:val="24"/>
          <w:szCs w:val="24"/>
          <w:lang w:val="hy-AM"/>
        </w:rPr>
        <w:t>ն</w:t>
      </w:r>
      <w:r w:rsidR="002F77C3" w:rsidRPr="002F77C3">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2F77C3" w:rsidRPr="002F77C3">
        <w:rPr>
          <w:rFonts w:ascii="GHEA Mariam" w:eastAsia="GHEA Mariam" w:hAnsi="GHEA Mariam" w:cs="GHEA Mariam"/>
          <w:iCs/>
          <w:sz w:val="24"/>
          <w:szCs w:val="24"/>
          <w:lang w:val="hy-AM"/>
        </w:rPr>
        <w:t xml:space="preserve">ն է: </w:t>
      </w:r>
      <w:r w:rsidR="00CB4293">
        <w:rPr>
          <w:rFonts w:ascii="GHEA Mariam" w:eastAsia="GHEA Mariam" w:hAnsi="GHEA Mariam" w:cs="GHEA Mariam"/>
          <w:iCs/>
          <w:sz w:val="24"/>
          <w:szCs w:val="24"/>
          <w:lang w:val="hy-AM"/>
        </w:rPr>
        <w:t>*************-ն</w:t>
      </w:r>
      <w:r w:rsidR="00682BB4" w:rsidRPr="00682BB4">
        <w:rPr>
          <w:rFonts w:ascii="GHEA Mariam" w:eastAsia="GHEA Mariam" w:hAnsi="GHEA Mariam" w:cs="GHEA Mariam"/>
          <w:iCs/>
          <w:sz w:val="24"/>
          <w:szCs w:val="24"/>
          <w:lang w:val="hy-AM"/>
        </w:rPr>
        <w:t xml:space="preserve"> ասել է, որ </w:t>
      </w:r>
      <w:r w:rsidR="0002067C" w:rsidRPr="0002067C">
        <w:rPr>
          <w:rFonts w:ascii="GHEA Mariam" w:eastAsia="GHEA Mariam" w:hAnsi="GHEA Mariam" w:cs="GHEA Mariam"/>
          <w:iCs/>
          <w:sz w:val="24"/>
          <w:szCs w:val="24"/>
          <w:lang w:val="hy-AM"/>
        </w:rPr>
        <w:t>չթող</w:t>
      </w:r>
      <w:r w:rsidR="00D959D5" w:rsidRPr="00D959D5">
        <w:rPr>
          <w:rFonts w:ascii="GHEA Mariam" w:eastAsia="GHEA Mariam" w:hAnsi="GHEA Mariam" w:cs="GHEA Mariam"/>
          <w:iCs/>
          <w:sz w:val="24"/>
          <w:szCs w:val="24"/>
          <w:lang w:val="hy-AM"/>
        </w:rPr>
        <w:t>ն</w:t>
      </w:r>
      <w:r w:rsidR="0002067C" w:rsidRPr="0002067C">
        <w:rPr>
          <w:rFonts w:ascii="GHEA Mariam" w:eastAsia="GHEA Mariam" w:hAnsi="GHEA Mariam" w:cs="GHEA Mariam"/>
          <w:iCs/>
          <w:sz w:val="24"/>
          <w:szCs w:val="24"/>
          <w:lang w:val="hy-AM"/>
        </w:rPr>
        <w:t xml:space="preserve">են </w:t>
      </w:r>
      <w:r w:rsidR="00682BB4" w:rsidRPr="00682BB4">
        <w:rPr>
          <w:rFonts w:ascii="GHEA Mariam" w:eastAsia="GHEA Mariam" w:hAnsi="GHEA Mariam" w:cs="GHEA Mariam"/>
          <w:iCs/>
          <w:sz w:val="24"/>
          <w:szCs w:val="24"/>
          <w:lang w:val="hy-AM"/>
        </w:rPr>
        <w:t>օգոստոս</w:t>
      </w:r>
      <w:r w:rsidR="0002067C" w:rsidRPr="0002067C">
        <w:rPr>
          <w:rFonts w:ascii="GHEA Mariam" w:eastAsia="GHEA Mariam" w:hAnsi="GHEA Mariam" w:cs="GHEA Mariam"/>
          <w:iCs/>
          <w:sz w:val="24"/>
          <w:szCs w:val="24"/>
          <w:lang w:val="hy-AM"/>
        </w:rPr>
        <w:t xml:space="preserve"> </w:t>
      </w:r>
      <w:r w:rsidR="00D959D5">
        <w:rPr>
          <w:rFonts w:ascii="GHEA Mariam" w:eastAsia="GHEA Mariam" w:hAnsi="GHEA Mariam" w:cs="GHEA Mariam"/>
          <w:iCs/>
          <w:sz w:val="24"/>
          <w:szCs w:val="24"/>
          <w:lang w:val="hy-AM"/>
        </w:rPr>
        <w:t>ամիսն անցնի</w:t>
      </w:r>
      <w:r w:rsidR="0002067C" w:rsidRPr="0002067C">
        <w:rPr>
          <w:rFonts w:ascii="GHEA Mariam" w:eastAsia="GHEA Mariam" w:hAnsi="GHEA Mariam" w:cs="GHEA Mariam"/>
          <w:iCs/>
          <w:sz w:val="24"/>
          <w:szCs w:val="24"/>
          <w:lang w:val="hy-AM"/>
        </w:rPr>
        <w:t xml:space="preserve"> և գնան այդ </w:t>
      </w:r>
      <w:r w:rsidR="00DB16B3">
        <w:rPr>
          <w:rFonts w:ascii="GHEA Mariam" w:eastAsia="GHEA Mariam" w:hAnsi="GHEA Mariam" w:cs="GHEA Mariam"/>
          <w:iCs/>
          <w:sz w:val="24"/>
          <w:szCs w:val="24"/>
          <w:lang w:val="hy-AM"/>
        </w:rPr>
        <w:t>գործողությունն</w:t>
      </w:r>
      <w:r w:rsidR="0002067C" w:rsidRPr="0002067C">
        <w:rPr>
          <w:rFonts w:ascii="GHEA Mariam" w:eastAsia="GHEA Mariam" w:hAnsi="GHEA Mariam" w:cs="GHEA Mariam"/>
          <w:iCs/>
          <w:sz w:val="24"/>
          <w:szCs w:val="24"/>
          <w:lang w:val="hy-AM"/>
        </w:rPr>
        <w:t xml:space="preserve"> անեն: </w:t>
      </w:r>
      <w:r w:rsidR="00CB4293">
        <w:rPr>
          <w:rFonts w:ascii="GHEA Mariam" w:eastAsia="GHEA Mariam" w:hAnsi="GHEA Mariam" w:cs="GHEA Mariam"/>
          <w:iCs/>
          <w:sz w:val="24"/>
          <w:szCs w:val="24"/>
          <w:lang w:val="hy-AM"/>
        </w:rPr>
        <w:t>**************-</w:t>
      </w:r>
      <w:r w:rsidR="00DB16B3" w:rsidRPr="00DB16B3">
        <w:rPr>
          <w:rFonts w:ascii="GHEA Mariam" w:eastAsia="GHEA Mariam" w:hAnsi="GHEA Mariam" w:cs="GHEA Mariam"/>
          <w:iCs/>
          <w:sz w:val="24"/>
          <w:szCs w:val="24"/>
          <w:lang w:val="hy-AM"/>
        </w:rPr>
        <w:t>ն</w:t>
      </w:r>
      <w:r w:rsidR="006E5B6A" w:rsidRPr="006E5B6A">
        <w:rPr>
          <w:rFonts w:ascii="GHEA Mariam" w:eastAsia="GHEA Mariam" w:hAnsi="GHEA Mariam" w:cs="GHEA Mariam"/>
          <w:iCs/>
          <w:sz w:val="24"/>
          <w:szCs w:val="24"/>
          <w:lang w:val="hy-AM"/>
        </w:rPr>
        <w:t xml:space="preserve"> առաջարկել է Մայիսին էլ վերցնել, քանի որ </w:t>
      </w:r>
      <w:r w:rsidR="00BE5518" w:rsidRPr="00BE5518">
        <w:rPr>
          <w:rFonts w:ascii="GHEA Mariam" w:eastAsia="GHEA Mariam" w:hAnsi="GHEA Mariam" w:cs="GHEA Mariam"/>
          <w:iCs/>
          <w:sz w:val="24"/>
          <w:szCs w:val="24"/>
          <w:lang w:val="hy-AM"/>
        </w:rPr>
        <w:t xml:space="preserve">նա </w:t>
      </w:r>
      <w:r w:rsidR="006E5B6A" w:rsidRPr="006E5B6A">
        <w:rPr>
          <w:rFonts w:ascii="GHEA Mariam" w:eastAsia="GHEA Mariam" w:hAnsi="GHEA Mariam" w:cs="GHEA Mariam"/>
          <w:iCs/>
          <w:sz w:val="24"/>
          <w:szCs w:val="24"/>
          <w:lang w:val="hy-AM"/>
        </w:rPr>
        <w:t xml:space="preserve">փոքրամարմին է, </w:t>
      </w:r>
      <w:r w:rsidR="00777566" w:rsidRPr="00777566">
        <w:rPr>
          <w:rFonts w:ascii="GHEA Mariam" w:eastAsia="GHEA Mariam" w:hAnsi="GHEA Mariam" w:cs="GHEA Mariam"/>
          <w:iCs/>
          <w:sz w:val="24"/>
          <w:szCs w:val="24"/>
          <w:lang w:val="hy-AM"/>
        </w:rPr>
        <w:t>և</w:t>
      </w:r>
      <w:r w:rsidR="00D959D5" w:rsidRPr="00D959D5">
        <w:rPr>
          <w:rFonts w:ascii="GHEA Mariam" w:eastAsia="GHEA Mariam" w:hAnsi="GHEA Mariam" w:cs="GHEA Mariam"/>
          <w:iCs/>
          <w:sz w:val="24"/>
          <w:szCs w:val="24"/>
          <w:lang w:val="hy-AM"/>
        </w:rPr>
        <w:t xml:space="preserve"> </w:t>
      </w:r>
      <w:r w:rsidR="006E5B6A" w:rsidRPr="006E5B6A">
        <w:rPr>
          <w:rFonts w:ascii="GHEA Mariam" w:eastAsia="GHEA Mariam" w:hAnsi="GHEA Mariam" w:cs="GHEA Mariam"/>
          <w:iCs/>
          <w:sz w:val="24"/>
          <w:szCs w:val="24"/>
          <w:lang w:val="hy-AM"/>
        </w:rPr>
        <w:t xml:space="preserve">պետք է ցանկապատի վրայով </w:t>
      </w:r>
      <w:r w:rsidR="00926038" w:rsidRPr="00926038">
        <w:rPr>
          <w:rFonts w:ascii="GHEA Mariam" w:eastAsia="GHEA Mariam" w:hAnsi="GHEA Mariam" w:cs="GHEA Mariam"/>
          <w:iCs/>
          <w:sz w:val="24"/>
          <w:szCs w:val="24"/>
          <w:lang w:val="hy-AM"/>
        </w:rPr>
        <w:t xml:space="preserve">անցնելով </w:t>
      </w:r>
      <w:r w:rsidR="006F33F2" w:rsidRPr="006F33F2">
        <w:rPr>
          <w:rFonts w:ascii="GHEA Mariam" w:eastAsia="GHEA Mariam" w:hAnsi="GHEA Mariam" w:cs="GHEA Mariam"/>
          <w:iCs/>
          <w:sz w:val="24"/>
          <w:szCs w:val="24"/>
          <w:lang w:val="hy-AM"/>
        </w:rPr>
        <w:t xml:space="preserve">առանձնատան </w:t>
      </w:r>
      <w:r w:rsidR="00777566">
        <w:rPr>
          <w:rFonts w:ascii="GHEA Mariam" w:eastAsia="GHEA Mariam" w:hAnsi="GHEA Mariam" w:cs="GHEA Mariam"/>
          <w:iCs/>
          <w:sz w:val="24"/>
          <w:szCs w:val="24"/>
          <w:lang w:val="hy-AM"/>
        </w:rPr>
        <w:t xml:space="preserve">բակի </w:t>
      </w:r>
      <w:r w:rsidR="00A6543C">
        <w:rPr>
          <w:rFonts w:ascii="GHEA Mariam" w:eastAsia="GHEA Mariam" w:hAnsi="GHEA Mariam" w:cs="GHEA Mariam"/>
          <w:iCs/>
          <w:sz w:val="24"/>
          <w:szCs w:val="24"/>
          <w:lang w:val="hy-AM"/>
        </w:rPr>
        <w:t>կողմ</w:t>
      </w:r>
      <w:r w:rsidR="00926038" w:rsidRPr="00926038">
        <w:rPr>
          <w:rFonts w:ascii="GHEA Mariam" w:eastAsia="GHEA Mariam" w:hAnsi="GHEA Mariam" w:cs="GHEA Mariam"/>
          <w:iCs/>
          <w:sz w:val="24"/>
          <w:szCs w:val="24"/>
          <w:lang w:val="hy-AM"/>
        </w:rPr>
        <w:t>ը՝</w:t>
      </w:r>
      <w:r w:rsidR="00A6543C">
        <w:rPr>
          <w:rFonts w:ascii="GHEA Mariam" w:eastAsia="GHEA Mariam" w:hAnsi="GHEA Mariam" w:cs="GHEA Mariam"/>
          <w:iCs/>
          <w:sz w:val="24"/>
          <w:szCs w:val="24"/>
          <w:lang w:val="hy-AM"/>
        </w:rPr>
        <w:t xml:space="preserve"> </w:t>
      </w:r>
      <w:r w:rsidR="006E5B6A" w:rsidRPr="006E5B6A">
        <w:rPr>
          <w:rFonts w:ascii="GHEA Mariam" w:eastAsia="GHEA Mariam" w:hAnsi="GHEA Mariam" w:cs="GHEA Mariam"/>
          <w:iCs/>
          <w:sz w:val="24"/>
          <w:szCs w:val="24"/>
          <w:lang w:val="hy-AM"/>
        </w:rPr>
        <w:t xml:space="preserve">դռան </w:t>
      </w:r>
      <w:r w:rsidR="00141F80" w:rsidRPr="00141F80">
        <w:rPr>
          <w:rFonts w:ascii="GHEA Mariam" w:eastAsia="GHEA Mariam" w:hAnsi="GHEA Mariam" w:cs="GHEA Mariam"/>
          <w:iCs/>
          <w:sz w:val="24"/>
          <w:szCs w:val="24"/>
          <w:lang w:val="hy-AM"/>
        </w:rPr>
        <w:t>կոճակը ս</w:t>
      </w:r>
      <w:r w:rsidR="00141F80">
        <w:rPr>
          <w:rFonts w:ascii="GHEA Mariam" w:eastAsia="GHEA Mariam" w:hAnsi="GHEA Mariam" w:cs="GHEA Mariam"/>
          <w:iCs/>
          <w:sz w:val="24"/>
          <w:szCs w:val="24"/>
          <w:lang w:val="hy-AM"/>
        </w:rPr>
        <w:t>եղ</w:t>
      </w:r>
      <w:r w:rsidR="006E5B6A" w:rsidRPr="006E5B6A">
        <w:rPr>
          <w:rFonts w:ascii="GHEA Mariam" w:eastAsia="GHEA Mariam" w:hAnsi="GHEA Mariam" w:cs="GHEA Mariam"/>
          <w:iCs/>
          <w:sz w:val="24"/>
          <w:szCs w:val="24"/>
          <w:lang w:val="hy-AM"/>
        </w:rPr>
        <w:t xml:space="preserve">մեր, որ դուռը </w:t>
      </w:r>
      <w:r w:rsidR="00141F80">
        <w:rPr>
          <w:rFonts w:ascii="GHEA Mariam" w:eastAsia="GHEA Mariam" w:hAnsi="GHEA Mariam" w:cs="GHEA Mariam"/>
          <w:iCs/>
          <w:sz w:val="24"/>
          <w:szCs w:val="24"/>
          <w:lang w:val="hy-AM"/>
        </w:rPr>
        <w:t>բացվեր</w:t>
      </w:r>
      <w:r w:rsidR="00A6543C" w:rsidRPr="00A6543C">
        <w:rPr>
          <w:rFonts w:ascii="GHEA Mariam" w:eastAsia="GHEA Mariam" w:hAnsi="GHEA Mariam" w:cs="GHEA Mariam"/>
          <w:iCs/>
          <w:sz w:val="24"/>
          <w:szCs w:val="24"/>
          <w:lang w:val="hy-AM"/>
        </w:rPr>
        <w:t>:</w:t>
      </w:r>
      <w:r w:rsidR="006E5B6A" w:rsidRPr="006E5B6A">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BA4948">
        <w:rPr>
          <w:rFonts w:ascii="GHEA Mariam" w:eastAsia="GHEA Mariam" w:hAnsi="GHEA Mariam" w:cs="GHEA Mariam"/>
          <w:iCs/>
          <w:sz w:val="24"/>
          <w:szCs w:val="24"/>
          <w:lang w:val="hy-AM"/>
        </w:rPr>
        <w:t>ը նաև ասել է, որ</w:t>
      </w:r>
      <w:r w:rsidR="00BA4948" w:rsidRPr="00BA4948">
        <w:rPr>
          <w:rFonts w:ascii="GHEA Mariam" w:eastAsia="GHEA Mariam" w:hAnsi="GHEA Mariam" w:cs="GHEA Mariam"/>
          <w:iCs/>
          <w:sz w:val="24"/>
          <w:szCs w:val="24"/>
          <w:lang w:val="hy-AM"/>
        </w:rPr>
        <w:t xml:space="preserve"> ինքն էլ</w:t>
      </w:r>
      <w:r w:rsidR="00357C5C" w:rsidRPr="00357C5C">
        <w:rPr>
          <w:rFonts w:ascii="GHEA Mariam" w:eastAsia="GHEA Mariam" w:hAnsi="GHEA Mariam" w:cs="GHEA Mariam"/>
          <w:iCs/>
          <w:sz w:val="24"/>
          <w:szCs w:val="24"/>
          <w:lang w:val="hy-AM"/>
        </w:rPr>
        <w:t xml:space="preserve"> կգա</w:t>
      </w:r>
      <w:r w:rsidR="005A015D" w:rsidRPr="005A015D">
        <w:rPr>
          <w:rFonts w:ascii="GHEA Mariam" w:eastAsia="GHEA Mariam" w:hAnsi="GHEA Mariam" w:cs="GHEA Mariam"/>
          <w:iCs/>
          <w:sz w:val="24"/>
          <w:szCs w:val="24"/>
          <w:lang w:val="hy-AM"/>
        </w:rPr>
        <w:t xml:space="preserve"> </w:t>
      </w:r>
      <w:r w:rsidR="006E5B6A" w:rsidRPr="006E5B6A">
        <w:rPr>
          <w:rFonts w:ascii="GHEA Mariam" w:eastAsia="GHEA Mariam" w:hAnsi="GHEA Mariam" w:cs="GHEA Mariam"/>
          <w:iCs/>
          <w:sz w:val="24"/>
          <w:szCs w:val="24"/>
          <w:lang w:val="hy-AM"/>
        </w:rPr>
        <w:t>իրենց հետ</w:t>
      </w:r>
      <w:r w:rsidR="00357C5C" w:rsidRPr="006F33F2">
        <w:rPr>
          <w:rFonts w:ascii="GHEA Mariam" w:eastAsia="GHEA Mariam" w:hAnsi="GHEA Mariam" w:cs="GHEA Mariam"/>
          <w:iCs/>
          <w:sz w:val="24"/>
          <w:szCs w:val="24"/>
          <w:lang w:val="hy-AM"/>
        </w:rPr>
        <w:t>,</w:t>
      </w:r>
      <w:r w:rsidR="00E52697" w:rsidRPr="00E52697">
        <w:rPr>
          <w:rFonts w:ascii="GHEA Mariam" w:eastAsia="GHEA Mariam" w:hAnsi="GHEA Mariam" w:cs="GHEA Mariam"/>
          <w:iCs/>
          <w:sz w:val="24"/>
          <w:szCs w:val="24"/>
          <w:lang w:val="hy-AM"/>
        </w:rPr>
        <w:t xml:space="preserve"> կբերի</w:t>
      </w:r>
      <w:r w:rsidR="006E5B6A" w:rsidRPr="006E5B6A">
        <w:rPr>
          <w:rFonts w:ascii="GHEA Mariam" w:eastAsia="GHEA Mariam" w:hAnsi="GHEA Mariam" w:cs="GHEA Mariam"/>
          <w:iCs/>
          <w:sz w:val="24"/>
          <w:szCs w:val="24"/>
          <w:lang w:val="hy-AM"/>
        </w:rPr>
        <w:t xml:space="preserve"> </w:t>
      </w:r>
      <w:r w:rsidR="00CA0FD9" w:rsidRPr="00CA0FD9">
        <w:rPr>
          <w:rFonts w:ascii="GHEA Mariam" w:eastAsia="GHEA Mariam" w:hAnsi="GHEA Mariam" w:cs="GHEA Mariam"/>
          <w:iCs/>
          <w:sz w:val="24"/>
          <w:szCs w:val="24"/>
          <w:lang w:val="hy-AM"/>
        </w:rPr>
        <w:t>ավտո</w:t>
      </w:r>
      <w:r w:rsidR="00CA0FD9">
        <w:rPr>
          <w:rFonts w:ascii="GHEA Mariam" w:eastAsia="GHEA Mariam" w:hAnsi="GHEA Mariam" w:cs="GHEA Mariam"/>
          <w:iCs/>
          <w:sz w:val="24"/>
          <w:szCs w:val="24"/>
          <w:lang w:val="hy-AM"/>
        </w:rPr>
        <w:t>մեքենա</w:t>
      </w:r>
      <w:r w:rsidR="00CA0FD9" w:rsidRPr="00CA0FD9">
        <w:rPr>
          <w:rFonts w:ascii="GHEA Mariam" w:eastAsia="GHEA Mariam" w:hAnsi="GHEA Mariam" w:cs="GHEA Mariam"/>
          <w:iCs/>
          <w:sz w:val="24"/>
          <w:szCs w:val="24"/>
          <w:lang w:val="hy-AM"/>
        </w:rPr>
        <w:t xml:space="preserve"> և զենքեր</w:t>
      </w:r>
      <w:r w:rsidR="00D21A92" w:rsidRPr="00D21A92">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3A477C">
        <w:rPr>
          <w:rFonts w:ascii="GHEA Mariam" w:eastAsia="GHEA Mariam" w:hAnsi="GHEA Mariam" w:cs="GHEA Mariam"/>
          <w:iCs/>
          <w:sz w:val="24"/>
          <w:szCs w:val="24"/>
          <w:lang w:val="hy-AM"/>
        </w:rPr>
        <w:t xml:space="preserve">ը նաև </w:t>
      </w:r>
      <w:r w:rsidR="00524373">
        <w:rPr>
          <w:rFonts w:ascii="GHEA Mariam" w:eastAsia="GHEA Mariam" w:hAnsi="GHEA Mariam" w:cs="GHEA Mariam"/>
          <w:iCs/>
          <w:sz w:val="24"/>
          <w:szCs w:val="24"/>
          <w:lang w:val="hy-AM"/>
        </w:rPr>
        <w:t>ա</w:t>
      </w:r>
      <w:r w:rsidR="00CE4965" w:rsidRPr="00CE4965">
        <w:rPr>
          <w:rFonts w:ascii="GHEA Mariam" w:eastAsia="GHEA Mariam" w:hAnsi="GHEA Mariam" w:cs="GHEA Mariam"/>
          <w:iCs/>
          <w:sz w:val="24"/>
          <w:szCs w:val="24"/>
          <w:lang w:val="hy-AM"/>
        </w:rPr>
        <w:t xml:space="preserve">սել է, որ </w:t>
      </w:r>
      <w:r w:rsidR="00CE4965">
        <w:rPr>
          <w:rFonts w:ascii="GHEA Mariam" w:eastAsia="GHEA Mariam" w:hAnsi="GHEA Mariam" w:cs="GHEA Mariam"/>
          <w:iCs/>
          <w:sz w:val="24"/>
          <w:szCs w:val="24"/>
          <w:lang w:val="hy-AM"/>
        </w:rPr>
        <w:t>երրո</w:t>
      </w:r>
      <w:r w:rsidR="00CE4965" w:rsidRPr="00CE4965">
        <w:rPr>
          <w:rFonts w:ascii="GHEA Mariam" w:eastAsia="GHEA Mariam" w:hAnsi="GHEA Mariam" w:cs="GHEA Mariam"/>
          <w:iCs/>
          <w:sz w:val="24"/>
          <w:szCs w:val="24"/>
          <w:lang w:val="hy-AM"/>
        </w:rPr>
        <w:t>րոդ</w:t>
      </w:r>
      <w:r w:rsidR="00CE4965" w:rsidRPr="00524373">
        <w:rPr>
          <w:rFonts w:ascii="GHEA Mariam" w:eastAsia="GHEA Mariam" w:hAnsi="GHEA Mariam" w:cs="GHEA Mariam"/>
          <w:iCs/>
          <w:sz w:val="24"/>
          <w:szCs w:val="24"/>
          <w:lang w:val="hy-AM"/>
        </w:rPr>
        <w:t xml:space="preserve"> մարդ </w:t>
      </w:r>
      <w:r w:rsidR="006E5B6A" w:rsidRPr="006E5B6A">
        <w:rPr>
          <w:rFonts w:ascii="GHEA Mariam" w:eastAsia="GHEA Mariam" w:hAnsi="GHEA Mariam" w:cs="GHEA Mariam"/>
          <w:iCs/>
          <w:sz w:val="24"/>
          <w:szCs w:val="24"/>
          <w:lang w:val="hy-AM"/>
        </w:rPr>
        <w:t>էլ</w:t>
      </w:r>
      <w:r w:rsidR="00524373" w:rsidRPr="00524373">
        <w:rPr>
          <w:rFonts w:ascii="GHEA Mariam" w:eastAsia="GHEA Mariam" w:hAnsi="GHEA Mariam" w:cs="GHEA Mariam"/>
          <w:iCs/>
          <w:sz w:val="24"/>
          <w:szCs w:val="24"/>
          <w:lang w:val="hy-AM"/>
        </w:rPr>
        <w:t xml:space="preserve"> </w:t>
      </w:r>
      <w:r w:rsidR="003A477C" w:rsidRPr="003A477C">
        <w:rPr>
          <w:rFonts w:ascii="GHEA Mariam" w:eastAsia="GHEA Mariam" w:hAnsi="GHEA Mariam" w:cs="GHEA Mariam"/>
          <w:iCs/>
          <w:sz w:val="24"/>
          <w:szCs w:val="24"/>
          <w:lang w:val="hy-AM"/>
        </w:rPr>
        <w:t xml:space="preserve">է </w:t>
      </w:r>
      <w:r w:rsidR="00524373" w:rsidRPr="00524373">
        <w:rPr>
          <w:rFonts w:ascii="GHEA Mariam" w:eastAsia="GHEA Mariam" w:hAnsi="GHEA Mariam" w:cs="GHEA Mariam"/>
          <w:iCs/>
          <w:sz w:val="24"/>
          <w:szCs w:val="24"/>
          <w:lang w:val="hy-AM"/>
        </w:rPr>
        <w:t>պետք ներս մտնելու համար և</w:t>
      </w:r>
      <w:r w:rsidR="006E5B6A" w:rsidRPr="006E5B6A">
        <w:rPr>
          <w:rFonts w:ascii="GHEA Mariam" w:eastAsia="GHEA Mariam" w:hAnsi="GHEA Mariam" w:cs="GHEA Mariam"/>
          <w:iCs/>
          <w:sz w:val="24"/>
          <w:szCs w:val="24"/>
          <w:lang w:val="hy-AM"/>
        </w:rPr>
        <w:t xml:space="preserve"> առաջարկել է</w:t>
      </w:r>
      <w:r w:rsidR="00642F4A" w:rsidRPr="00642F4A">
        <w:rPr>
          <w:rFonts w:ascii="GHEA Mariam" w:eastAsia="GHEA Mariam" w:hAnsi="GHEA Mariam" w:cs="GHEA Mariam"/>
          <w:iCs/>
          <w:sz w:val="24"/>
          <w:szCs w:val="24"/>
          <w:lang w:val="hy-AM"/>
        </w:rPr>
        <w:t>, որ դա</w:t>
      </w:r>
      <w:r w:rsidR="006E5B6A" w:rsidRPr="006E5B6A">
        <w:rPr>
          <w:rFonts w:ascii="GHEA Mariam" w:eastAsia="GHEA Mariam" w:hAnsi="GHEA Mariam" w:cs="GHEA Mariam"/>
          <w:iCs/>
          <w:sz w:val="24"/>
          <w:szCs w:val="24"/>
          <w:lang w:val="hy-AM"/>
        </w:rPr>
        <w:t xml:space="preserve"> </w:t>
      </w:r>
      <w:r w:rsidR="00642F4A">
        <w:rPr>
          <w:rFonts w:ascii="GHEA Mariam" w:eastAsia="GHEA Mariam" w:hAnsi="GHEA Mariam" w:cs="GHEA Mariam"/>
          <w:iCs/>
          <w:sz w:val="24"/>
          <w:szCs w:val="24"/>
          <w:lang w:val="hy-AM"/>
        </w:rPr>
        <w:t>Օնիկը լինի</w:t>
      </w:r>
      <w:r w:rsidR="006E5B6A" w:rsidRPr="006E5B6A">
        <w:rPr>
          <w:rFonts w:ascii="GHEA Mariam" w:eastAsia="GHEA Mariam" w:hAnsi="GHEA Mariam" w:cs="GHEA Mariam"/>
          <w:iCs/>
          <w:sz w:val="24"/>
          <w:szCs w:val="24"/>
          <w:lang w:val="hy-AM"/>
        </w:rPr>
        <w:t>, այսինքն</w:t>
      </w:r>
      <w:r w:rsidR="00524373">
        <w:rPr>
          <w:rFonts w:ascii="GHEA Mariam" w:eastAsia="GHEA Mariam" w:hAnsi="GHEA Mariam" w:cs="GHEA Mariam"/>
          <w:iCs/>
          <w:sz w:val="24"/>
          <w:szCs w:val="24"/>
          <w:lang w:val="hy-AM"/>
        </w:rPr>
        <w:t>`</w:t>
      </w:r>
      <w:r w:rsidR="006E5B6A" w:rsidRPr="006E5B6A">
        <w:rPr>
          <w:rFonts w:ascii="GHEA Mariam" w:eastAsia="GHEA Mariam" w:hAnsi="GHEA Mariam" w:cs="GHEA Mariam"/>
          <w:iCs/>
          <w:sz w:val="24"/>
          <w:szCs w:val="24"/>
          <w:lang w:val="hy-AM"/>
        </w:rPr>
        <w:t xml:space="preserve"> </w:t>
      </w:r>
      <w:r w:rsidR="00642F4A">
        <w:rPr>
          <w:rFonts w:ascii="GHEA Mariam" w:eastAsia="GHEA Mariam" w:hAnsi="GHEA Mariam" w:cs="GHEA Mariam"/>
          <w:iCs/>
          <w:sz w:val="24"/>
          <w:szCs w:val="24"/>
          <w:lang w:val="hy-AM"/>
        </w:rPr>
        <w:t>Ռիժենկո</w:t>
      </w:r>
      <w:r w:rsidR="006E5B6A" w:rsidRPr="006E5B6A">
        <w:rPr>
          <w:rFonts w:ascii="GHEA Mariam" w:eastAsia="GHEA Mariam" w:hAnsi="GHEA Mariam" w:cs="GHEA Mariam"/>
          <w:iCs/>
          <w:sz w:val="24"/>
          <w:szCs w:val="24"/>
          <w:lang w:val="hy-AM"/>
        </w:rPr>
        <w:t>ն</w:t>
      </w:r>
      <w:r w:rsidR="00501EDC">
        <w:rPr>
          <w:rFonts w:ascii="GHEA Mariam" w:eastAsia="GHEA Mariam" w:hAnsi="GHEA Mariam" w:cs="GHEA Mariam"/>
          <w:iCs/>
          <w:sz w:val="24"/>
          <w:szCs w:val="24"/>
          <w:lang w:val="hy-AM"/>
        </w:rPr>
        <w:t>, որը</w:t>
      </w:r>
      <w:r w:rsidR="006E5B6A" w:rsidRPr="006E5B6A">
        <w:rPr>
          <w:rFonts w:ascii="GHEA Mariam" w:eastAsia="GHEA Mariam" w:hAnsi="GHEA Mariam" w:cs="GHEA Mariam"/>
          <w:iCs/>
          <w:sz w:val="24"/>
          <w:szCs w:val="24"/>
          <w:lang w:val="hy-AM"/>
        </w:rPr>
        <w:t xml:space="preserve"> սպորտային կազմվածք ունի:</w:t>
      </w:r>
      <w:r w:rsidR="00C733F4" w:rsidRPr="00C733F4">
        <w:rPr>
          <w:rFonts w:ascii="GHEA Mariam" w:eastAsia="GHEA Mariam" w:hAnsi="GHEA Mariam" w:cs="GHEA Mariam"/>
          <w:iCs/>
          <w:sz w:val="24"/>
          <w:szCs w:val="24"/>
          <w:lang w:val="hy-AM"/>
        </w:rPr>
        <w:t xml:space="preserve"> Հաջորդ օրը</w:t>
      </w:r>
      <w:r w:rsidR="003C2A89">
        <w:rPr>
          <w:rFonts w:ascii="GHEA Mariam" w:eastAsia="GHEA Mariam" w:hAnsi="GHEA Mariam" w:cs="GHEA Mariam"/>
          <w:iCs/>
          <w:sz w:val="24"/>
          <w:szCs w:val="24"/>
          <w:lang w:val="hy-AM"/>
        </w:rPr>
        <w:t>`</w:t>
      </w:r>
      <w:r w:rsidR="00C733F4" w:rsidRPr="00C733F4">
        <w:rPr>
          <w:rFonts w:ascii="GHEA Mariam" w:eastAsia="GHEA Mariam" w:hAnsi="GHEA Mariam" w:cs="GHEA Mariam"/>
          <w:iCs/>
          <w:sz w:val="24"/>
          <w:szCs w:val="24"/>
          <w:lang w:val="hy-AM"/>
        </w:rPr>
        <w:t xml:space="preserve"> օգոստոսի 28-ին, ժամը 21:30-ին </w:t>
      </w:r>
      <w:r w:rsidR="00017060" w:rsidRPr="00017060">
        <w:rPr>
          <w:rFonts w:ascii="GHEA Mariam" w:eastAsia="GHEA Mariam" w:hAnsi="GHEA Mariam" w:cs="GHEA Mariam"/>
          <w:iCs/>
          <w:sz w:val="24"/>
          <w:szCs w:val="24"/>
          <w:lang w:val="hy-AM"/>
        </w:rPr>
        <w:t xml:space="preserve">Մայիսի մեքենայով գնացել են </w:t>
      </w:r>
      <w:r w:rsidR="00CB4293">
        <w:rPr>
          <w:rFonts w:ascii="GHEA Mariam" w:eastAsia="GHEA Mariam" w:hAnsi="GHEA Mariam" w:cs="GHEA Mariam"/>
          <w:iCs/>
          <w:sz w:val="24"/>
          <w:szCs w:val="24"/>
          <w:lang w:val="hy-AM"/>
        </w:rPr>
        <w:t>********-</w:t>
      </w:r>
      <w:r w:rsidR="00017060">
        <w:rPr>
          <w:rFonts w:ascii="GHEA Mariam" w:eastAsia="GHEA Mariam" w:hAnsi="GHEA Mariam" w:cs="GHEA Mariam"/>
          <w:iCs/>
          <w:sz w:val="24"/>
          <w:szCs w:val="24"/>
          <w:lang w:val="hy-AM"/>
        </w:rPr>
        <w:t>ի</w:t>
      </w:r>
      <w:r w:rsidR="00017060" w:rsidRPr="00017060">
        <w:rPr>
          <w:rFonts w:ascii="GHEA Mariam" w:eastAsia="GHEA Mariam" w:hAnsi="GHEA Mariam" w:cs="GHEA Mariam"/>
          <w:iCs/>
          <w:sz w:val="24"/>
          <w:szCs w:val="24"/>
          <w:lang w:val="hy-AM"/>
        </w:rPr>
        <w:t xml:space="preserve"> օֆիս</w:t>
      </w:r>
      <w:r w:rsidR="00262053">
        <w:rPr>
          <w:rFonts w:ascii="GHEA Mariam" w:eastAsia="GHEA Mariam" w:hAnsi="GHEA Mariam" w:cs="GHEA Mariam"/>
          <w:iCs/>
          <w:sz w:val="24"/>
          <w:szCs w:val="24"/>
          <w:lang w:val="hy-AM"/>
        </w:rPr>
        <w:t>, որտեղ</w:t>
      </w:r>
      <w:r w:rsidR="00501EDC">
        <w:rPr>
          <w:rFonts w:ascii="GHEA Mariam" w:eastAsia="GHEA Mariam" w:hAnsi="GHEA Mariam" w:cs="GHEA Mariam"/>
          <w:iCs/>
          <w:sz w:val="24"/>
          <w:szCs w:val="24"/>
          <w:lang w:val="hy-AM"/>
        </w:rPr>
        <w:t>ից</w:t>
      </w:r>
      <w:r w:rsidR="00D30267">
        <w:rPr>
          <w:rFonts w:ascii="GHEA Mariam" w:eastAsia="GHEA Mariam" w:hAnsi="GHEA Mariam" w:cs="GHEA Mariam"/>
          <w:iCs/>
          <w:sz w:val="24"/>
          <w:szCs w:val="24"/>
          <w:lang w:val="hy-AM"/>
        </w:rPr>
        <w:t xml:space="preserve"> վերջին</w:t>
      </w:r>
      <w:r w:rsidR="00501EDC">
        <w:rPr>
          <w:rFonts w:ascii="GHEA Mariam" w:eastAsia="GHEA Mariam" w:hAnsi="GHEA Mariam" w:cs="GHEA Mariam"/>
          <w:iCs/>
          <w:sz w:val="24"/>
          <w:szCs w:val="24"/>
          <w:lang w:val="hy-AM"/>
        </w:rPr>
        <w:t>ի</w:t>
      </w:r>
      <w:r w:rsidR="00D30267">
        <w:rPr>
          <w:rFonts w:ascii="GHEA Mariam" w:eastAsia="GHEA Mariam" w:hAnsi="GHEA Mariam" w:cs="GHEA Mariam"/>
          <w:iCs/>
          <w:sz w:val="24"/>
          <w:szCs w:val="24"/>
          <w:lang w:val="hy-AM"/>
        </w:rPr>
        <w:t>ս</w:t>
      </w:r>
      <w:r w:rsidR="00017060" w:rsidRPr="00017060">
        <w:rPr>
          <w:rFonts w:ascii="GHEA Mariam" w:eastAsia="GHEA Mariam" w:hAnsi="GHEA Mariam" w:cs="GHEA Mariam"/>
          <w:iCs/>
          <w:sz w:val="24"/>
          <w:szCs w:val="24"/>
          <w:lang w:val="hy-AM"/>
        </w:rPr>
        <w:t xml:space="preserve"> սև գույնի «</w:t>
      </w:r>
      <w:r w:rsidR="00017060">
        <w:rPr>
          <w:rFonts w:ascii="GHEA Mariam" w:eastAsia="GHEA Mariam" w:hAnsi="GHEA Mariam" w:cs="GHEA Mariam"/>
          <w:iCs/>
          <w:sz w:val="24"/>
          <w:szCs w:val="24"/>
          <w:lang w:val="hy-AM"/>
        </w:rPr>
        <w:t>ԲՄՎ</w:t>
      </w:r>
      <w:r w:rsidR="00017060" w:rsidRPr="00017060">
        <w:rPr>
          <w:rFonts w:ascii="GHEA Mariam" w:eastAsia="GHEA Mariam" w:hAnsi="GHEA Mariam" w:cs="GHEA Mariam"/>
          <w:iCs/>
          <w:sz w:val="24"/>
          <w:szCs w:val="24"/>
          <w:lang w:val="hy-AM"/>
        </w:rPr>
        <w:t>» մակնիշի մեքենա</w:t>
      </w:r>
      <w:r w:rsidR="00501EDC">
        <w:rPr>
          <w:rFonts w:ascii="GHEA Mariam" w:eastAsia="GHEA Mariam" w:hAnsi="GHEA Mariam" w:cs="GHEA Mariam"/>
          <w:iCs/>
          <w:sz w:val="24"/>
          <w:szCs w:val="24"/>
          <w:lang w:val="hy-AM"/>
        </w:rPr>
        <w:t>յով</w:t>
      </w:r>
      <w:r w:rsidR="002A5F84">
        <w:rPr>
          <w:rFonts w:ascii="GHEA Mariam" w:eastAsia="GHEA Mariam" w:hAnsi="GHEA Mariam" w:cs="GHEA Mariam"/>
          <w:iCs/>
          <w:sz w:val="24"/>
          <w:szCs w:val="24"/>
          <w:lang w:val="hy-AM"/>
        </w:rPr>
        <w:t xml:space="preserve"> շարժվել </w:t>
      </w:r>
      <w:r w:rsidR="00501EDC">
        <w:rPr>
          <w:rFonts w:ascii="GHEA Mariam" w:eastAsia="GHEA Mariam" w:hAnsi="GHEA Mariam" w:cs="GHEA Mariam"/>
          <w:iCs/>
          <w:sz w:val="24"/>
          <w:szCs w:val="24"/>
          <w:lang w:val="hy-AM"/>
        </w:rPr>
        <w:t xml:space="preserve">են </w:t>
      </w:r>
      <w:r w:rsidR="00CB4293">
        <w:rPr>
          <w:rFonts w:ascii="GHEA Mariam" w:eastAsia="GHEA Mariam" w:hAnsi="GHEA Mariam" w:cs="GHEA Mariam"/>
          <w:iCs/>
          <w:sz w:val="24"/>
          <w:szCs w:val="24"/>
          <w:lang w:val="hy-AM"/>
        </w:rPr>
        <w:t xml:space="preserve">******* </w:t>
      </w:r>
      <w:r w:rsidR="002A5F84">
        <w:rPr>
          <w:rFonts w:ascii="GHEA Mariam" w:eastAsia="GHEA Mariam" w:hAnsi="GHEA Mariam" w:cs="GHEA Mariam"/>
          <w:iCs/>
          <w:sz w:val="24"/>
          <w:szCs w:val="24"/>
          <w:lang w:val="hy-AM"/>
        </w:rPr>
        <w:t xml:space="preserve">թաղամաս` Օնիկի հետևից: </w:t>
      </w:r>
      <w:r w:rsidR="004469D1">
        <w:rPr>
          <w:rFonts w:ascii="GHEA Mariam" w:eastAsia="GHEA Mariam" w:hAnsi="GHEA Mariam" w:cs="GHEA Mariam"/>
          <w:iCs/>
          <w:sz w:val="24"/>
          <w:szCs w:val="24"/>
          <w:lang w:val="hy-AM"/>
        </w:rPr>
        <w:t>*********-</w:t>
      </w:r>
      <w:r w:rsidR="00501EDC">
        <w:rPr>
          <w:rFonts w:ascii="GHEA Mariam" w:eastAsia="GHEA Mariam" w:hAnsi="GHEA Mariam" w:cs="GHEA Mariam"/>
          <w:iCs/>
          <w:sz w:val="24"/>
          <w:szCs w:val="24"/>
          <w:lang w:val="hy-AM"/>
        </w:rPr>
        <w:t>ի պահանջով</w:t>
      </w:r>
      <w:r w:rsidR="00AE558C" w:rsidRPr="00AE558C">
        <w:rPr>
          <w:rFonts w:ascii="GHEA Mariam" w:eastAsia="GHEA Mariam" w:hAnsi="GHEA Mariam" w:cs="GHEA Mariam"/>
          <w:iCs/>
          <w:sz w:val="24"/>
          <w:szCs w:val="24"/>
          <w:lang w:val="hy-AM"/>
        </w:rPr>
        <w:t xml:space="preserve"> Օնիկի մոտ </w:t>
      </w:r>
      <w:r w:rsidR="00501EDC">
        <w:rPr>
          <w:rFonts w:ascii="GHEA Mariam" w:eastAsia="GHEA Mariam" w:hAnsi="GHEA Mariam" w:cs="GHEA Mariam"/>
          <w:iCs/>
          <w:sz w:val="24"/>
          <w:szCs w:val="24"/>
          <w:lang w:val="hy-AM"/>
        </w:rPr>
        <w:t>նրան</w:t>
      </w:r>
      <w:r w:rsidR="00AE558C" w:rsidRPr="00AE558C">
        <w:rPr>
          <w:rFonts w:ascii="GHEA Mariam" w:eastAsia="GHEA Mariam" w:hAnsi="GHEA Mariam" w:cs="GHEA Mariam"/>
          <w:iCs/>
          <w:sz w:val="24"/>
          <w:szCs w:val="24"/>
          <w:lang w:val="hy-AM"/>
        </w:rPr>
        <w:t xml:space="preserve"> </w:t>
      </w:r>
      <w:r w:rsidR="00501EDC">
        <w:rPr>
          <w:rFonts w:ascii="GHEA Mariam" w:eastAsia="GHEA Mariam" w:hAnsi="GHEA Mariam" w:cs="GHEA Mariam"/>
          <w:iCs/>
          <w:sz w:val="24"/>
          <w:szCs w:val="24"/>
          <w:lang w:val="hy-AM"/>
        </w:rPr>
        <w:t xml:space="preserve">որպես </w:t>
      </w:r>
      <w:r w:rsidR="00AE558C" w:rsidRPr="00AE558C">
        <w:rPr>
          <w:rFonts w:ascii="GHEA Mariam" w:eastAsia="GHEA Mariam" w:hAnsi="GHEA Mariam" w:cs="GHEA Mariam"/>
          <w:iCs/>
          <w:sz w:val="24"/>
          <w:szCs w:val="24"/>
          <w:lang w:val="hy-AM"/>
        </w:rPr>
        <w:t xml:space="preserve">Երեմ </w:t>
      </w:r>
      <w:r w:rsidR="00501EDC">
        <w:rPr>
          <w:rFonts w:ascii="GHEA Mariam" w:eastAsia="GHEA Mariam" w:hAnsi="GHEA Mariam" w:cs="GHEA Mariam"/>
          <w:iCs/>
          <w:sz w:val="24"/>
          <w:szCs w:val="24"/>
          <w:lang w:val="hy-AM"/>
        </w:rPr>
        <w:t xml:space="preserve">է </w:t>
      </w:r>
      <w:r w:rsidR="00017060" w:rsidRPr="00017060">
        <w:rPr>
          <w:rFonts w:ascii="GHEA Mariam" w:eastAsia="GHEA Mariam" w:hAnsi="GHEA Mariam" w:cs="GHEA Mariam"/>
          <w:iCs/>
          <w:sz w:val="24"/>
          <w:szCs w:val="24"/>
          <w:lang w:val="hy-AM"/>
        </w:rPr>
        <w:t xml:space="preserve">ներկայացրել: </w:t>
      </w:r>
      <w:r w:rsidR="00CB4293">
        <w:rPr>
          <w:rFonts w:ascii="GHEA Mariam" w:eastAsia="GHEA Mariam" w:hAnsi="GHEA Mariam" w:cs="GHEA Mariam"/>
          <w:iCs/>
          <w:sz w:val="24"/>
          <w:szCs w:val="24"/>
          <w:lang w:val="hy-AM"/>
        </w:rPr>
        <w:t>***********-ն</w:t>
      </w:r>
      <w:r w:rsidR="00017060" w:rsidRPr="00017060">
        <w:rPr>
          <w:rFonts w:ascii="GHEA Mariam" w:eastAsia="GHEA Mariam" w:hAnsi="GHEA Mariam" w:cs="GHEA Mariam"/>
          <w:iCs/>
          <w:sz w:val="24"/>
          <w:szCs w:val="24"/>
          <w:lang w:val="hy-AM"/>
        </w:rPr>
        <w:t xml:space="preserve"> ասել է, որ ապրանքները մեքենայի մեջ </w:t>
      </w:r>
      <w:r w:rsidR="00194C9B">
        <w:rPr>
          <w:rFonts w:ascii="GHEA Mariam" w:eastAsia="GHEA Mariam" w:hAnsi="GHEA Mariam" w:cs="GHEA Mariam"/>
          <w:iCs/>
          <w:sz w:val="24"/>
          <w:szCs w:val="24"/>
          <w:lang w:val="hy-AM"/>
        </w:rPr>
        <w:t>են</w:t>
      </w:r>
      <w:r w:rsidR="00017060" w:rsidRPr="00017060">
        <w:rPr>
          <w:rFonts w:ascii="GHEA Mariam" w:eastAsia="GHEA Mariam" w:hAnsi="GHEA Mariam" w:cs="GHEA Mariam"/>
          <w:iCs/>
          <w:sz w:val="24"/>
          <w:szCs w:val="24"/>
          <w:lang w:val="hy-AM"/>
        </w:rPr>
        <w:t xml:space="preserve">, </w:t>
      </w:r>
      <w:r w:rsidR="000A6D4B" w:rsidRPr="000A6D4B">
        <w:rPr>
          <w:rFonts w:ascii="GHEA Mariam" w:eastAsia="GHEA Mariam" w:hAnsi="GHEA Mariam" w:cs="GHEA Mariam"/>
          <w:iCs/>
          <w:sz w:val="24"/>
          <w:szCs w:val="24"/>
          <w:lang w:val="hy-AM"/>
        </w:rPr>
        <w:t xml:space="preserve">և </w:t>
      </w:r>
      <w:r w:rsidR="00017060" w:rsidRPr="00017060">
        <w:rPr>
          <w:rFonts w:ascii="GHEA Mariam" w:eastAsia="GHEA Mariam" w:hAnsi="GHEA Mariam" w:cs="GHEA Mariam"/>
          <w:iCs/>
          <w:sz w:val="24"/>
          <w:szCs w:val="24"/>
          <w:lang w:val="hy-AM"/>
        </w:rPr>
        <w:t>ինքը հասկացել է, որ խոսքը զենքերի և դիմակների մասին է:</w:t>
      </w:r>
      <w:r w:rsidR="00E23044">
        <w:rPr>
          <w:rFonts w:ascii="GHEA Mariam" w:eastAsia="GHEA Mariam" w:hAnsi="GHEA Mariam" w:cs="GHEA Mariam"/>
          <w:iCs/>
          <w:sz w:val="24"/>
          <w:szCs w:val="24"/>
          <w:lang w:val="hy-AM"/>
        </w:rPr>
        <w:t xml:space="preserve"> Երբ </w:t>
      </w:r>
      <w:r w:rsidR="000A6D4B" w:rsidRPr="000A6D4B">
        <w:rPr>
          <w:rFonts w:ascii="GHEA Mariam" w:eastAsia="GHEA Mariam" w:hAnsi="GHEA Mariam" w:cs="GHEA Mariam"/>
          <w:iCs/>
          <w:sz w:val="24"/>
          <w:szCs w:val="24"/>
          <w:lang w:val="hy-AM"/>
        </w:rPr>
        <w:t xml:space="preserve">հասել են </w:t>
      </w:r>
      <w:r w:rsidR="00CB4293">
        <w:rPr>
          <w:rFonts w:ascii="GHEA Mariam" w:eastAsia="GHEA Mariam" w:hAnsi="GHEA Mariam" w:cs="GHEA Mariam"/>
          <w:iCs/>
          <w:sz w:val="24"/>
          <w:szCs w:val="24"/>
          <w:lang w:val="hy-AM"/>
        </w:rPr>
        <w:t>*********</w:t>
      </w:r>
      <w:r w:rsidR="00E23044" w:rsidRPr="00E23044">
        <w:rPr>
          <w:rFonts w:ascii="GHEA Mariam" w:eastAsia="GHEA Mariam" w:hAnsi="GHEA Mariam" w:cs="GHEA Mariam"/>
          <w:iCs/>
          <w:sz w:val="24"/>
          <w:szCs w:val="24"/>
          <w:lang w:val="hy-AM"/>
        </w:rPr>
        <w:t xml:space="preserve"> թաղամաս</w:t>
      </w:r>
      <w:r w:rsidR="000A6D4B" w:rsidRPr="000A6D4B">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0A6D4B" w:rsidRPr="000A6D4B">
        <w:rPr>
          <w:rFonts w:ascii="GHEA Mariam" w:eastAsia="GHEA Mariam" w:hAnsi="GHEA Mariam" w:cs="GHEA Mariam"/>
          <w:iCs/>
          <w:sz w:val="24"/>
          <w:szCs w:val="24"/>
          <w:lang w:val="hy-AM"/>
        </w:rPr>
        <w:t xml:space="preserve">ը դրել է արևային ակնոց և սպորտային գլխարկ, </w:t>
      </w:r>
      <w:r w:rsidR="00E23044" w:rsidRPr="00E23044">
        <w:rPr>
          <w:rFonts w:ascii="GHEA Mariam" w:eastAsia="GHEA Mariam" w:hAnsi="GHEA Mariam" w:cs="GHEA Mariam"/>
          <w:iCs/>
          <w:sz w:val="24"/>
          <w:szCs w:val="24"/>
          <w:lang w:val="hy-AM"/>
        </w:rPr>
        <w:t xml:space="preserve">ապա </w:t>
      </w:r>
      <w:r w:rsidR="00194C9B" w:rsidRPr="00194C9B">
        <w:rPr>
          <w:rFonts w:ascii="GHEA Mariam" w:eastAsia="GHEA Mariam" w:hAnsi="GHEA Mariam" w:cs="GHEA Mariam"/>
          <w:iCs/>
          <w:sz w:val="24"/>
          <w:szCs w:val="24"/>
          <w:lang w:val="hy-AM"/>
        </w:rPr>
        <w:t xml:space="preserve">վերցնելով </w:t>
      </w:r>
      <w:r w:rsidR="0070431E">
        <w:rPr>
          <w:rFonts w:ascii="GHEA Mariam" w:eastAsia="GHEA Mariam" w:hAnsi="GHEA Mariam" w:cs="GHEA Mariam"/>
          <w:iCs/>
          <w:sz w:val="24"/>
          <w:szCs w:val="24"/>
          <w:lang w:val="hy-AM"/>
        </w:rPr>
        <w:t>Օնիկի</w:t>
      </w:r>
      <w:r w:rsidR="00194C9B" w:rsidRPr="00194C9B">
        <w:rPr>
          <w:rFonts w:ascii="GHEA Mariam" w:eastAsia="GHEA Mariam" w:hAnsi="GHEA Mariam" w:cs="GHEA Mariam"/>
          <w:iCs/>
          <w:sz w:val="24"/>
          <w:szCs w:val="24"/>
          <w:lang w:val="hy-AM"/>
        </w:rPr>
        <w:t>ն`</w:t>
      </w:r>
      <w:r w:rsidR="0070431E">
        <w:rPr>
          <w:rFonts w:ascii="GHEA Mariam" w:eastAsia="GHEA Mariam" w:hAnsi="GHEA Mariam" w:cs="GHEA Mariam"/>
          <w:iCs/>
          <w:sz w:val="24"/>
          <w:szCs w:val="24"/>
          <w:lang w:val="hy-AM"/>
        </w:rPr>
        <w:t xml:space="preserve"> </w:t>
      </w:r>
      <w:r w:rsidR="0070431E" w:rsidRPr="0070431E">
        <w:rPr>
          <w:rFonts w:ascii="GHEA Mariam" w:eastAsia="GHEA Mariam" w:hAnsi="GHEA Mariam" w:cs="GHEA Mariam"/>
          <w:iCs/>
          <w:sz w:val="24"/>
          <w:szCs w:val="24"/>
          <w:lang w:val="hy-AM"/>
        </w:rPr>
        <w:t>շարունակ</w:t>
      </w:r>
      <w:r w:rsidR="000A6D4B" w:rsidRPr="000A6D4B">
        <w:rPr>
          <w:rFonts w:ascii="GHEA Mariam" w:eastAsia="GHEA Mariam" w:hAnsi="GHEA Mariam" w:cs="GHEA Mariam"/>
          <w:iCs/>
          <w:sz w:val="24"/>
          <w:szCs w:val="24"/>
          <w:lang w:val="hy-AM"/>
        </w:rPr>
        <w:t xml:space="preserve">ել են </w:t>
      </w:r>
      <w:r w:rsidR="0070431E" w:rsidRPr="0070431E">
        <w:rPr>
          <w:rFonts w:ascii="GHEA Mariam" w:eastAsia="GHEA Mariam" w:hAnsi="GHEA Mariam" w:cs="GHEA Mariam"/>
          <w:iCs/>
          <w:sz w:val="24"/>
          <w:szCs w:val="24"/>
          <w:lang w:val="hy-AM"/>
        </w:rPr>
        <w:t xml:space="preserve">ճանապարհը դեպի </w:t>
      </w:r>
      <w:r w:rsidR="00CB4293">
        <w:rPr>
          <w:rFonts w:ascii="GHEA Mariam" w:eastAsia="GHEA Mariam" w:hAnsi="GHEA Mariam" w:cs="GHEA Mariam"/>
          <w:iCs/>
          <w:sz w:val="24"/>
          <w:szCs w:val="24"/>
          <w:lang w:val="hy-AM"/>
        </w:rPr>
        <w:t>**********</w:t>
      </w:r>
      <w:r w:rsidR="00501EDC">
        <w:rPr>
          <w:rFonts w:ascii="GHEA Mariam" w:eastAsia="GHEA Mariam" w:hAnsi="GHEA Mariam" w:cs="GHEA Mariam"/>
          <w:iCs/>
          <w:sz w:val="24"/>
          <w:szCs w:val="24"/>
          <w:lang w:val="hy-AM"/>
        </w:rPr>
        <w:t>, ե</w:t>
      </w:r>
      <w:r w:rsidR="000A6D4B" w:rsidRPr="000A6D4B">
        <w:rPr>
          <w:rFonts w:ascii="GHEA Mariam" w:eastAsia="GHEA Mariam" w:hAnsi="GHEA Mariam" w:cs="GHEA Mariam"/>
          <w:iCs/>
          <w:sz w:val="24"/>
          <w:szCs w:val="24"/>
          <w:lang w:val="hy-AM"/>
        </w:rPr>
        <w:t>րբ հասել են</w:t>
      </w:r>
      <w:r w:rsidR="00501EDC">
        <w:rPr>
          <w:rFonts w:ascii="GHEA Mariam" w:eastAsia="GHEA Mariam" w:hAnsi="GHEA Mariam" w:cs="GHEA Mariam"/>
          <w:iCs/>
          <w:sz w:val="24"/>
          <w:szCs w:val="24"/>
          <w:lang w:val="hy-AM"/>
        </w:rPr>
        <w:t>,</w:t>
      </w:r>
      <w:r w:rsidR="000A6D4B" w:rsidRPr="000A6D4B">
        <w:rPr>
          <w:rFonts w:ascii="GHEA Mariam" w:eastAsia="GHEA Mariam" w:hAnsi="GHEA Mariam" w:cs="GHEA Mariam"/>
          <w:iCs/>
          <w:sz w:val="24"/>
          <w:szCs w:val="24"/>
          <w:lang w:val="hy-AM"/>
        </w:rPr>
        <w:t xml:space="preserve"> արդեն մութ է</w:t>
      </w:r>
      <w:r w:rsidR="00460C1D" w:rsidRPr="00460C1D">
        <w:rPr>
          <w:rFonts w:ascii="GHEA Mariam" w:eastAsia="GHEA Mariam" w:hAnsi="GHEA Mariam" w:cs="GHEA Mariam"/>
          <w:iCs/>
          <w:sz w:val="24"/>
          <w:szCs w:val="24"/>
          <w:lang w:val="hy-AM"/>
        </w:rPr>
        <w:t xml:space="preserve"> եղել:</w:t>
      </w:r>
      <w:r w:rsidR="000A6D4B" w:rsidRPr="000A6D4B">
        <w:rPr>
          <w:rFonts w:ascii="GHEA Mariam" w:eastAsia="GHEA Mariam" w:hAnsi="GHEA Mariam" w:cs="GHEA Mariam"/>
          <w:iCs/>
          <w:sz w:val="24"/>
          <w:szCs w:val="24"/>
          <w:lang w:val="hy-AM"/>
        </w:rPr>
        <w:t xml:space="preserve"> </w:t>
      </w:r>
      <w:r w:rsidR="000F13E0" w:rsidRPr="007D4CD1">
        <w:rPr>
          <w:rFonts w:ascii="GHEA Mariam" w:eastAsia="GHEA Mariam" w:hAnsi="GHEA Mariam" w:cs="GHEA Mariam"/>
          <w:iCs/>
          <w:sz w:val="24"/>
          <w:szCs w:val="24"/>
          <w:lang w:val="hy-AM"/>
        </w:rPr>
        <w:t>Իրենք դիմակները հագել են առանձնատանը մոտենալուց առաջ</w:t>
      </w:r>
      <w:r w:rsidR="000F13E0">
        <w:rPr>
          <w:rFonts w:ascii="GHEA Mariam" w:eastAsia="GHEA Mariam" w:hAnsi="GHEA Mariam" w:cs="GHEA Mariam"/>
          <w:iCs/>
          <w:sz w:val="24"/>
          <w:szCs w:val="24"/>
          <w:lang w:val="hy-AM"/>
        </w:rPr>
        <w:t>`</w:t>
      </w:r>
      <w:r w:rsidR="000F13E0" w:rsidRPr="007D4CD1">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0F13E0">
        <w:rPr>
          <w:rFonts w:ascii="GHEA Mariam" w:eastAsia="GHEA Mariam" w:hAnsi="GHEA Mariam" w:cs="GHEA Mariam"/>
          <w:iCs/>
          <w:sz w:val="24"/>
          <w:szCs w:val="24"/>
          <w:lang w:val="hy-AM"/>
        </w:rPr>
        <w:t>ի պահանջով</w:t>
      </w:r>
      <w:r w:rsidR="000F13E0" w:rsidRPr="007D4CD1">
        <w:rPr>
          <w:rFonts w:ascii="GHEA Mariam" w:eastAsia="GHEA Mariam" w:hAnsi="GHEA Mariam" w:cs="GHEA Mariam"/>
          <w:iCs/>
          <w:sz w:val="24"/>
          <w:szCs w:val="24"/>
          <w:lang w:val="hy-AM"/>
        </w:rPr>
        <w:t>:</w:t>
      </w:r>
      <w:r w:rsidR="000F13E0" w:rsidRPr="00DE779E">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460C1D" w:rsidRPr="001604EA">
        <w:rPr>
          <w:rFonts w:ascii="GHEA Mariam" w:eastAsia="GHEA Mariam" w:hAnsi="GHEA Mariam" w:cs="GHEA Mariam"/>
          <w:iCs/>
          <w:sz w:val="24"/>
          <w:szCs w:val="24"/>
          <w:lang w:val="hy-AM"/>
        </w:rPr>
        <w:t>ն</w:t>
      </w:r>
      <w:r w:rsidR="000A6D4B" w:rsidRPr="000A6D4B">
        <w:rPr>
          <w:rFonts w:ascii="GHEA Mariam" w:eastAsia="GHEA Mariam" w:hAnsi="GHEA Mariam" w:cs="GHEA Mariam"/>
          <w:iCs/>
          <w:sz w:val="24"/>
          <w:szCs w:val="24"/>
          <w:lang w:val="hy-AM"/>
        </w:rPr>
        <w:t xml:space="preserve"> ասել է, որ զենքերը վերցնեն</w:t>
      </w:r>
      <w:r w:rsidR="00CC08B2">
        <w:rPr>
          <w:rFonts w:ascii="GHEA Mariam" w:eastAsia="GHEA Mariam" w:hAnsi="GHEA Mariam" w:cs="GHEA Mariam"/>
          <w:iCs/>
          <w:sz w:val="24"/>
          <w:szCs w:val="24"/>
          <w:lang w:val="hy-AM"/>
        </w:rPr>
        <w:t>, իսկ</w:t>
      </w:r>
      <w:r w:rsidR="001604EA" w:rsidRPr="001604EA">
        <w:rPr>
          <w:rFonts w:ascii="GHEA Mariam" w:eastAsia="GHEA Mariam" w:hAnsi="GHEA Mariam" w:cs="GHEA Mariam"/>
          <w:iCs/>
          <w:sz w:val="24"/>
          <w:szCs w:val="24"/>
          <w:lang w:val="hy-AM"/>
        </w:rPr>
        <w:t xml:space="preserve"> </w:t>
      </w:r>
      <w:r w:rsidR="001604EA">
        <w:rPr>
          <w:rFonts w:ascii="GHEA Mariam" w:eastAsia="GHEA Mariam" w:hAnsi="GHEA Mariam" w:cs="GHEA Mariam"/>
          <w:iCs/>
          <w:sz w:val="24"/>
          <w:szCs w:val="24"/>
          <w:lang w:val="hy-AM"/>
        </w:rPr>
        <w:t>Օնիկի այն հարցին, թե</w:t>
      </w:r>
      <w:r w:rsidR="000A6D4B" w:rsidRPr="000A6D4B">
        <w:rPr>
          <w:rFonts w:ascii="GHEA Mariam" w:eastAsia="GHEA Mariam" w:hAnsi="GHEA Mariam" w:cs="GHEA Mariam"/>
          <w:iCs/>
          <w:sz w:val="24"/>
          <w:szCs w:val="24"/>
          <w:lang w:val="hy-AM"/>
        </w:rPr>
        <w:t xml:space="preserve"> </w:t>
      </w:r>
      <w:r w:rsidR="001604EA">
        <w:rPr>
          <w:rFonts w:ascii="GHEA Mariam" w:eastAsia="GHEA Mariam" w:hAnsi="GHEA Mariam" w:cs="GHEA Mariam"/>
          <w:iCs/>
          <w:sz w:val="24"/>
          <w:szCs w:val="24"/>
          <w:lang w:val="hy-AM"/>
        </w:rPr>
        <w:t>զենքերն</w:t>
      </w:r>
      <w:r w:rsidR="000A6D4B" w:rsidRPr="000A6D4B">
        <w:rPr>
          <w:rFonts w:ascii="GHEA Mariam" w:eastAsia="GHEA Mariam" w:hAnsi="GHEA Mariam" w:cs="GHEA Mariam"/>
          <w:iCs/>
          <w:sz w:val="24"/>
          <w:szCs w:val="24"/>
          <w:lang w:val="hy-AM"/>
        </w:rPr>
        <w:t xml:space="preserve"> ինչի պետք է վերցնեն, եթե գողության են գնում, </w:t>
      </w:r>
      <w:r w:rsidR="001604EA" w:rsidRPr="00242C1D">
        <w:rPr>
          <w:rFonts w:ascii="GHEA Mariam" w:eastAsia="GHEA Mariam" w:hAnsi="GHEA Mariam" w:cs="GHEA Mariam"/>
          <w:iCs/>
          <w:sz w:val="24"/>
          <w:szCs w:val="24"/>
          <w:lang w:val="hy-AM"/>
        </w:rPr>
        <w:t>պատասխանել</w:t>
      </w:r>
      <w:r w:rsidR="000A6D4B" w:rsidRPr="000A6D4B">
        <w:rPr>
          <w:rFonts w:ascii="GHEA Mariam" w:eastAsia="GHEA Mariam" w:hAnsi="GHEA Mariam" w:cs="GHEA Mariam"/>
          <w:iCs/>
          <w:sz w:val="24"/>
          <w:szCs w:val="24"/>
          <w:lang w:val="hy-AM"/>
        </w:rPr>
        <w:t xml:space="preserve"> է</w:t>
      </w:r>
      <w:r w:rsidR="00DF25B7" w:rsidRPr="00DF25B7">
        <w:rPr>
          <w:rFonts w:ascii="GHEA Mariam" w:eastAsia="GHEA Mariam" w:hAnsi="GHEA Mariam" w:cs="GHEA Mariam"/>
          <w:iCs/>
          <w:sz w:val="24"/>
          <w:szCs w:val="24"/>
          <w:lang w:val="hy-AM"/>
        </w:rPr>
        <w:t>.</w:t>
      </w:r>
      <w:r w:rsidR="000A6D4B" w:rsidRPr="000A6D4B">
        <w:rPr>
          <w:rFonts w:ascii="GHEA Mariam" w:eastAsia="GHEA Mariam" w:hAnsi="GHEA Mariam" w:cs="GHEA Mariam"/>
          <w:iCs/>
          <w:sz w:val="24"/>
          <w:szCs w:val="24"/>
          <w:lang w:val="hy-AM"/>
        </w:rPr>
        <w:t xml:space="preserve"> </w:t>
      </w:r>
      <w:r w:rsidR="003F3392" w:rsidRPr="003F3392">
        <w:rPr>
          <w:rFonts w:ascii="GHEA Mariam" w:eastAsia="GHEA Mariam" w:hAnsi="GHEA Mariam" w:cs="GHEA Mariam"/>
          <w:iCs/>
          <w:sz w:val="24"/>
          <w:szCs w:val="24"/>
          <w:lang w:val="hy-AM"/>
        </w:rPr>
        <w:t>«</w:t>
      </w:r>
      <w:r w:rsidR="000A6D4B" w:rsidRPr="000A6D4B">
        <w:rPr>
          <w:rFonts w:ascii="GHEA Mariam" w:eastAsia="GHEA Mariam" w:hAnsi="GHEA Mariam" w:cs="GHEA Mariam"/>
          <w:iCs/>
          <w:sz w:val="24"/>
          <w:szCs w:val="24"/>
          <w:lang w:val="hy-AM"/>
        </w:rPr>
        <w:t>հնարավոր է շներ լինեն, թող զենք լինի ձեր մոտ</w:t>
      </w:r>
      <w:r w:rsidR="003F3392" w:rsidRPr="003F3392">
        <w:rPr>
          <w:rFonts w:ascii="GHEA Mariam" w:eastAsia="GHEA Mariam" w:hAnsi="GHEA Mariam" w:cs="GHEA Mariam"/>
          <w:iCs/>
          <w:sz w:val="24"/>
          <w:szCs w:val="24"/>
          <w:lang w:val="hy-AM"/>
        </w:rPr>
        <w:t>»</w:t>
      </w:r>
      <w:r w:rsidR="000A6D4B" w:rsidRPr="000A6D4B">
        <w:rPr>
          <w:rFonts w:ascii="GHEA Mariam" w:eastAsia="GHEA Mariam" w:hAnsi="GHEA Mariam" w:cs="GHEA Mariam"/>
          <w:iCs/>
          <w:sz w:val="24"/>
          <w:szCs w:val="24"/>
          <w:lang w:val="hy-AM"/>
        </w:rPr>
        <w:t xml:space="preserve">: </w:t>
      </w:r>
      <w:r w:rsidR="00C200F9" w:rsidRPr="00C200F9">
        <w:rPr>
          <w:rFonts w:ascii="GHEA Mariam" w:eastAsia="GHEA Mariam" w:hAnsi="GHEA Mariam" w:cs="GHEA Mariam"/>
          <w:iCs/>
          <w:sz w:val="24"/>
          <w:szCs w:val="24"/>
          <w:lang w:val="hy-AM"/>
        </w:rPr>
        <w:t xml:space="preserve">Ապա </w:t>
      </w:r>
      <w:r w:rsidR="000A6D4B" w:rsidRPr="000A6D4B">
        <w:rPr>
          <w:rFonts w:ascii="GHEA Mariam" w:eastAsia="GHEA Mariam" w:hAnsi="GHEA Mariam" w:cs="GHEA Mariam"/>
          <w:iCs/>
          <w:sz w:val="24"/>
          <w:szCs w:val="24"/>
          <w:lang w:val="hy-AM"/>
        </w:rPr>
        <w:t>զենքերից մեկը տվել է իրեն, մյուսը</w:t>
      </w:r>
      <w:r w:rsidR="00C200F9" w:rsidRPr="00C200F9">
        <w:rPr>
          <w:rFonts w:ascii="GHEA Mariam" w:eastAsia="GHEA Mariam" w:hAnsi="GHEA Mariam" w:cs="GHEA Mariam"/>
          <w:iCs/>
          <w:sz w:val="24"/>
          <w:szCs w:val="24"/>
          <w:lang w:val="hy-AM"/>
        </w:rPr>
        <w:t>`</w:t>
      </w:r>
      <w:r w:rsidR="000A6D4B" w:rsidRPr="000A6D4B">
        <w:rPr>
          <w:rFonts w:ascii="GHEA Mariam" w:eastAsia="GHEA Mariam" w:hAnsi="GHEA Mariam" w:cs="GHEA Mariam"/>
          <w:iCs/>
          <w:sz w:val="24"/>
          <w:szCs w:val="24"/>
          <w:lang w:val="hy-AM"/>
        </w:rPr>
        <w:t xml:space="preserve"> Օնիկն է վերցրել, իսկ երրորդը</w:t>
      </w:r>
      <w:r w:rsidR="00C200F9" w:rsidRPr="00C200F9">
        <w:rPr>
          <w:rFonts w:ascii="GHEA Mariam" w:eastAsia="GHEA Mariam" w:hAnsi="GHEA Mariam" w:cs="GHEA Mariam"/>
          <w:iCs/>
          <w:sz w:val="24"/>
          <w:szCs w:val="24"/>
          <w:lang w:val="hy-AM"/>
        </w:rPr>
        <w:t>`</w:t>
      </w:r>
      <w:r w:rsidR="000A6D4B" w:rsidRPr="000A6D4B">
        <w:rPr>
          <w:rFonts w:ascii="GHEA Mariam" w:eastAsia="GHEA Mariam" w:hAnsi="GHEA Mariam" w:cs="GHEA Mariam"/>
          <w:iCs/>
          <w:sz w:val="24"/>
          <w:szCs w:val="24"/>
          <w:lang w:val="hy-AM"/>
        </w:rPr>
        <w:t xml:space="preserve"> Մայիսը:</w:t>
      </w:r>
      <w:r w:rsidR="00BA645E" w:rsidRPr="00BA645E">
        <w:rPr>
          <w:rFonts w:ascii="GHEA Mariam" w:eastAsia="GHEA Mariam" w:hAnsi="GHEA Mariam" w:cs="GHEA Mariam"/>
          <w:iCs/>
          <w:sz w:val="24"/>
          <w:szCs w:val="24"/>
          <w:lang w:val="hy-AM"/>
        </w:rPr>
        <w:t xml:space="preserve"> Մայիսը պարսպի վրայով թռել և բացել է դուռը</w:t>
      </w:r>
      <w:r w:rsidR="00CD5489" w:rsidRPr="00CD5489">
        <w:rPr>
          <w:rFonts w:ascii="GHEA Mariam" w:eastAsia="GHEA Mariam" w:hAnsi="GHEA Mariam" w:cs="GHEA Mariam"/>
          <w:iCs/>
          <w:sz w:val="24"/>
          <w:szCs w:val="24"/>
          <w:lang w:val="hy-AM"/>
        </w:rPr>
        <w:t>:</w:t>
      </w:r>
      <w:r w:rsidR="00031A8D">
        <w:rPr>
          <w:rFonts w:ascii="GHEA Mariam" w:eastAsia="GHEA Mariam" w:hAnsi="GHEA Mariam" w:cs="GHEA Mariam"/>
          <w:iCs/>
          <w:sz w:val="24"/>
          <w:szCs w:val="24"/>
          <w:lang w:val="hy-AM"/>
        </w:rPr>
        <w:t xml:space="preserve"> </w:t>
      </w:r>
      <w:r w:rsidR="00D04998" w:rsidRPr="00D04998">
        <w:rPr>
          <w:rFonts w:ascii="GHEA Mariam" w:eastAsia="GHEA Mariam" w:hAnsi="GHEA Mariam" w:cs="GHEA Mariam"/>
          <w:iCs/>
          <w:sz w:val="24"/>
          <w:szCs w:val="24"/>
          <w:lang w:val="hy-AM"/>
        </w:rPr>
        <w:t>Երբ իրենք երեքով հայտնվել են առանձնատան բակում`</w:t>
      </w:r>
      <w:r w:rsidR="00454C82" w:rsidRPr="00454C82">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DF25B7" w:rsidRPr="00330CFA">
        <w:rPr>
          <w:rFonts w:ascii="GHEA Mariam" w:eastAsia="GHEA Mariam" w:hAnsi="GHEA Mariam" w:cs="GHEA Mariam"/>
          <w:iCs/>
          <w:sz w:val="24"/>
          <w:szCs w:val="24"/>
          <w:lang w:val="hy-AM"/>
        </w:rPr>
        <w:t>ը</w:t>
      </w:r>
      <w:r w:rsidR="00454C82" w:rsidRPr="00454C82">
        <w:rPr>
          <w:rFonts w:ascii="GHEA Mariam" w:eastAsia="GHEA Mariam" w:hAnsi="GHEA Mariam" w:cs="GHEA Mariam"/>
          <w:iCs/>
          <w:sz w:val="24"/>
          <w:szCs w:val="24"/>
          <w:lang w:val="hy-AM"/>
        </w:rPr>
        <w:t xml:space="preserve"> </w:t>
      </w:r>
      <w:r w:rsidR="00CC08B2">
        <w:rPr>
          <w:rFonts w:ascii="GHEA Mariam" w:eastAsia="GHEA Mariam" w:hAnsi="GHEA Mariam" w:cs="GHEA Mariam"/>
          <w:iCs/>
          <w:sz w:val="24"/>
          <w:szCs w:val="24"/>
          <w:lang w:val="hy-AM"/>
        </w:rPr>
        <w:t>և</w:t>
      </w:r>
      <w:r w:rsidR="00454C82" w:rsidRPr="00454C82">
        <w:rPr>
          <w:rFonts w:ascii="GHEA Mariam" w:eastAsia="GHEA Mariam" w:hAnsi="GHEA Mariam" w:cs="GHEA Mariam"/>
          <w:iCs/>
          <w:sz w:val="24"/>
          <w:szCs w:val="24"/>
          <w:lang w:val="hy-AM"/>
        </w:rPr>
        <w:t xml:space="preserve"> մի երիտասարդ տղա հարձակվել </w:t>
      </w:r>
      <w:r w:rsidR="00CC08B2">
        <w:rPr>
          <w:rFonts w:ascii="GHEA Mariam" w:eastAsia="GHEA Mariam" w:hAnsi="GHEA Mariam" w:cs="GHEA Mariam"/>
          <w:iCs/>
          <w:sz w:val="24"/>
          <w:szCs w:val="24"/>
          <w:lang w:val="hy-AM"/>
        </w:rPr>
        <w:t>են</w:t>
      </w:r>
      <w:r w:rsidR="00454C82" w:rsidRPr="00454C82">
        <w:rPr>
          <w:rFonts w:ascii="GHEA Mariam" w:eastAsia="GHEA Mariam" w:hAnsi="GHEA Mariam" w:cs="GHEA Mariam"/>
          <w:iCs/>
          <w:sz w:val="24"/>
          <w:szCs w:val="24"/>
          <w:lang w:val="hy-AM"/>
        </w:rPr>
        <w:t xml:space="preserve"> Ռիժենկոյի վրա, քաշքշել են </w:t>
      </w:r>
      <w:r w:rsidR="00330CFA" w:rsidRPr="00330CFA">
        <w:rPr>
          <w:rFonts w:ascii="GHEA Mariam" w:eastAsia="GHEA Mariam" w:hAnsi="GHEA Mariam" w:cs="GHEA Mariam"/>
          <w:iCs/>
          <w:sz w:val="24"/>
          <w:szCs w:val="24"/>
          <w:lang w:val="hy-AM"/>
        </w:rPr>
        <w:t xml:space="preserve">նրան </w:t>
      </w:r>
      <w:r w:rsidR="00454C82" w:rsidRPr="00454C82">
        <w:rPr>
          <w:rFonts w:ascii="GHEA Mariam" w:eastAsia="GHEA Mariam" w:hAnsi="GHEA Mariam" w:cs="GHEA Mariam"/>
          <w:iCs/>
          <w:sz w:val="24"/>
          <w:szCs w:val="24"/>
          <w:lang w:val="hy-AM"/>
        </w:rPr>
        <w:t>և գցել գետնին</w:t>
      </w:r>
      <w:r w:rsidR="0010007A">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1766B4" w:rsidRPr="008A4BD5">
        <w:rPr>
          <w:rFonts w:ascii="GHEA Mariam" w:eastAsia="GHEA Mariam" w:hAnsi="GHEA Mariam" w:cs="GHEA Mariam"/>
          <w:iCs/>
          <w:sz w:val="24"/>
          <w:szCs w:val="24"/>
          <w:lang w:val="hy-AM"/>
        </w:rPr>
        <w:t xml:space="preserve">Այդ ընթացքում </w:t>
      </w:r>
      <w:r w:rsidR="00454C82" w:rsidRPr="00454C82">
        <w:rPr>
          <w:rFonts w:ascii="GHEA Mariam" w:eastAsia="GHEA Mariam" w:hAnsi="GHEA Mariam" w:cs="GHEA Mariam"/>
          <w:iCs/>
          <w:sz w:val="24"/>
          <w:szCs w:val="24"/>
          <w:lang w:val="hy-AM"/>
        </w:rPr>
        <w:t>լսվել է կրակոց</w:t>
      </w:r>
      <w:r w:rsidR="00B016CA">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ը և որդին </w:t>
      </w:r>
      <w:r w:rsidR="00B016CA" w:rsidRPr="00B016CA">
        <w:rPr>
          <w:rFonts w:ascii="GHEA Mariam" w:eastAsia="GHEA Mariam" w:hAnsi="GHEA Mariam" w:cs="GHEA Mariam"/>
          <w:iCs/>
          <w:sz w:val="24"/>
          <w:szCs w:val="24"/>
          <w:lang w:val="hy-AM"/>
        </w:rPr>
        <w:t xml:space="preserve">երբ </w:t>
      </w:r>
      <w:r w:rsidR="00454C82" w:rsidRPr="00454C82">
        <w:rPr>
          <w:rFonts w:ascii="GHEA Mariam" w:eastAsia="GHEA Mariam" w:hAnsi="GHEA Mariam" w:cs="GHEA Mariam"/>
          <w:iCs/>
          <w:sz w:val="24"/>
          <w:szCs w:val="24"/>
          <w:lang w:val="hy-AM"/>
        </w:rPr>
        <w:t xml:space="preserve">որ </w:t>
      </w:r>
      <w:r w:rsidR="00454C82" w:rsidRPr="00454C82">
        <w:rPr>
          <w:rFonts w:ascii="GHEA Mariam" w:eastAsia="GHEA Mariam" w:hAnsi="GHEA Mariam" w:cs="GHEA Mariam"/>
          <w:iCs/>
          <w:sz w:val="24"/>
          <w:szCs w:val="24"/>
          <w:lang w:val="hy-AM"/>
        </w:rPr>
        <w:lastRenderedPageBreak/>
        <w:t>եկել են, ինքը դեպի դռան մոտ է գնացել</w:t>
      </w:r>
      <w:r w:rsidR="00B016CA" w:rsidRPr="00B016CA">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B016CA" w:rsidRPr="00B016CA">
        <w:rPr>
          <w:rFonts w:ascii="GHEA Mariam" w:eastAsia="GHEA Mariam" w:hAnsi="GHEA Mariam" w:cs="GHEA Mariam"/>
          <w:iCs/>
          <w:sz w:val="24"/>
          <w:szCs w:val="24"/>
          <w:lang w:val="hy-AM"/>
        </w:rPr>
        <w:t>Տ</w:t>
      </w:r>
      <w:r w:rsidR="00454C82" w:rsidRPr="00454C82">
        <w:rPr>
          <w:rFonts w:ascii="GHEA Mariam" w:eastAsia="GHEA Mariam" w:hAnsi="GHEA Mariam" w:cs="GHEA Mariam"/>
          <w:iCs/>
          <w:sz w:val="24"/>
          <w:szCs w:val="24"/>
          <w:lang w:val="hy-AM"/>
        </w:rPr>
        <w:t>եսնելով, որ Ռիժենկոյին հարվածում են, ինքը դռան մոտից ավտոմատը մարտական դիրքի է բերել, կրակել է դեպի օդ և մի քանի անգամ ասել</w:t>
      </w:r>
      <w:r w:rsidR="008A4BD5" w:rsidRPr="008A4BD5">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B471B6" w:rsidRPr="00B471B6">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Օնո</w:t>
      </w:r>
      <w:r w:rsidR="00B471B6" w:rsidRPr="00B471B6">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հետ արի</w:t>
      </w:r>
      <w:r w:rsidR="00B471B6" w:rsidRPr="00B471B6">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Մեկ անգամ էլ Մայիսն է կրակել</w:t>
      </w:r>
      <w:r w:rsidR="0095502E" w:rsidRPr="0095502E">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95502E" w:rsidRPr="00921B09">
        <w:rPr>
          <w:rFonts w:ascii="GHEA Mariam" w:eastAsia="GHEA Mariam" w:hAnsi="GHEA Mariam" w:cs="GHEA Mariam"/>
          <w:iCs/>
          <w:sz w:val="24"/>
          <w:szCs w:val="24"/>
          <w:lang w:val="hy-AM"/>
        </w:rPr>
        <w:t>Ի</w:t>
      </w:r>
      <w:r w:rsidR="00454C82" w:rsidRPr="00454C82">
        <w:rPr>
          <w:rFonts w:ascii="GHEA Mariam" w:eastAsia="GHEA Mariam" w:hAnsi="GHEA Mariam" w:cs="GHEA Mariam"/>
          <w:iCs/>
          <w:sz w:val="24"/>
          <w:szCs w:val="24"/>
          <w:lang w:val="hy-AM"/>
        </w:rPr>
        <w:t>նքը Մայիս</w:t>
      </w:r>
      <w:r w:rsidR="001A1725" w:rsidRPr="001A1725">
        <w:rPr>
          <w:rFonts w:ascii="GHEA Mariam" w:eastAsia="GHEA Mariam" w:hAnsi="GHEA Mariam" w:cs="GHEA Mariam"/>
          <w:iCs/>
          <w:sz w:val="24"/>
          <w:szCs w:val="24"/>
          <w:lang w:val="hy-AM"/>
        </w:rPr>
        <w:t>ի</w:t>
      </w:r>
      <w:r w:rsidR="00454C82" w:rsidRPr="00454C82">
        <w:rPr>
          <w:rFonts w:ascii="GHEA Mariam" w:eastAsia="GHEA Mariam" w:hAnsi="GHEA Mariam" w:cs="GHEA Mariam"/>
          <w:iCs/>
          <w:sz w:val="24"/>
          <w:szCs w:val="24"/>
          <w:lang w:val="hy-AM"/>
        </w:rPr>
        <w:t>ն ասել է, որ մի բան անի և Օնիկին հետ տանեն: Ինքը 7-9 անգամ օդ է կրակել</w:t>
      </w:r>
      <w:r w:rsidR="002853F1" w:rsidRPr="002853F1">
        <w:rPr>
          <w:rFonts w:ascii="GHEA Mariam" w:eastAsia="GHEA Mariam" w:hAnsi="GHEA Mariam" w:cs="GHEA Mariam"/>
          <w:iCs/>
          <w:sz w:val="24"/>
          <w:szCs w:val="24"/>
          <w:lang w:val="hy-AM"/>
        </w:rPr>
        <w:t>՝</w:t>
      </w:r>
      <w:r w:rsidR="001A1725" w:rsidRPr="001A1725">
        <w:rPr>
          <w:rFonts w:ascii="GHEA Mariam" w:eastAsia="GHEA Mariam" w:hAnsi="GHEA Mariam" w:cs="GHEA Mariam"/>
          <w:iCs/>
          <w:sz w:val="24"/>
          <w:szCs w:val="24"/>
          <w:lang w:val="hy-AM"/>
        </w:rPr>
        <w:t xml:space="preserve"> </w:t>
      </w:r>
      <w:r w:rsidR="00454C82" w:rsidRPr="00454C82">
        <w:rPr>
          <w:rFonts w:ascii="GHEA Mariam" w:eastAsia="GHEA Mariam" w:hAnsi="GHEA Mariam" w:cs="GHEA Mariam"/>
          <w:iCs/>
          <w:sz w:val="24"/>
          <w:szCs w:val="24"/>
          <w:lang w:val="hy-AM"/>
        </w:rPr>
        <w:t>Օն</w:t>
      </w:r>
      <w:r w:rsidR="001A1725" w:rsidRPr="001A1725">
        <w:rPr>
          <w:rFonts w:ascii="GHEA Mariam" w:eastAsia="GHEA Mariam" w:hAnsi="GHEA Mariam" w:cs="GHEA Mariam"/>
          <w:iCs/>
          <w:sz w:val="24"/>
          <w:szCs w:val="24"/>
          <w:lang w:val="hy-AM"/>
        </w:rPr>
        <w:t>իկին</w:t>
      </w:r>
      <w:r w:rsidR="00454C82" w:rsidRPr="00454C82">
        <w:rPr>
          <w:rFonts w:ascii="GHEA Mariam" w:eastAsia="GHEA Mariam" w:hAnsi="GHEA Mariam" w:cs="GHEA Mariam"/>
          <w:iCs/>
          <w:sz w:val="24"/>
          <w:szCs w:val="24"/>
          <w:lang w:val="hy-AM"/>
        </w:rPr>
        <w:t xml:space="preserve"> հետ </w:t>
      </w:r>
      <w:r w:rsidR="001A1725" w:rsidRPr="001A1725">
        <w:rPr>
          <w:rFonts w:ascii="GHEA Mariam" w:eastAsia="GHEA Mariam" w:hAnsi="GHEA Mariam" w:cs="GHEA Mariam"/>
          <w:iCs/>
          <w:sz w:val="24"/>
          <w:szCs w:val="24"/>
          <w:lang w:val="hy-AM"/>
        </w:rPr>
        <w:t>բերելու նպատակո</w:t>
      </w:r>
      <w:r w:rsidR="001A1725" w:rsidRPr="002853F1">
        <w:rPr>
          <w:rFonts w:ascii="GHEA Mariam" w:eastAsia="GHEA Mariam" w:hAnsi="GHEA Mariam" w:cs="GHEA Mariam"/>
          <w:iCs/>
          <w:sz w:val="24"/>
          <w:szCs w:val="24"/>
          <w:lang w:val="hy-AM"/>
        </w:rPr>
        <w:t>վ</w:t>
      </w:r>
      <w:r w:rsidR="00454C82" w:rsidRPr="00454C82">
        <w:rPr>
          <w:rFonts w:ascii="GHEA Mariam" w:eastAsia="GHEA Mariam" w:hAnsi="GHEA Mariam" w:cs="GHEA Mariam"/>
          <w:iCs/>
          <w:sz w:val="24"/>
          <w:szCs w:val="24"/>
          <w:lang w:val="hy-AM"/>
        </w:rPr>
        <w:t xml:space="preserve">: </w:t>
      </w:r>
      <w:r w:rsidR="002853F1" w:rsidRPr="002853F1">
        <w:rPr>
          <w:rFonts w:ascii="GHEA Mariam" w:eastAsia="GHEA Mariam" w:hAnsi="GHEA Mariam" w:cs="GHEA Mariam"/>
          <w:iCs/>
          <w:sz w:val="24"/>
          <w:szCs w:val="24"/>
          <w:lang w:val="hy-AM"/>
        </w:rPr>
        <w:t>Հետո Մայիսի հե</w:t>
      </w:r>
      <w:r w:rsidR="002853F1" w:rsidRPr="00CA07D9">
        <w:rPr>
          <w:rFonts w:ascii="GHEA Mariam" w:eastAsia="GHEA Mariam" w:hAnsi="GHEA Mariam" w:cs="GHEA Mariam"/>
          <w:iCs/>
          <w:sz w:val="24"/>
          <w:szCs w:val="24"/>
          <w:lang w:val="hy-AM"/>
        </w:rPr>
        <w:t>տ</w:t>
      </w:r>
      <w:r w:rsidR="00454C82" w:rsidRPr="00454C82">
        <w:rPr>
          <w:rFonts w:ascii="GHEA Mariam" w:eastAsia="GHEA Mariam" w:hAnsi="GHEA Mariam" w:cs="GHEA Mariam"/>
          <w:iCs/>
          <w:sz w:val="24"/>
          <w:szCs w:val="24"/>
          <w:lang w:val="hy-AM"/>
        </w:rPr>
        <w:t xml:space="preserve"> դուրս են եկել, </w:t>
      </w:r>
      <w:r w:rsidR="00921B09" w:rsidRPr="00921B09">
        <w:rPr>
          <w:rFonts w:ascii="GHEA Mariam" w:eastAsia="GHEA Mariam" w:hAnsi="GHEA Mariam" w:cs="GHEA Mariam"/>
          <w:iCs/>
          <w:sz w:val="24"/>
          <w:szCs w:val="24"/>
          <w:lang w:val="hy-AM"/>
        </w:rPr>
        <w:t xml:space="preserve">և ինքը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ին ձեռքով է արել, որ գա</w:t>
      </w:r>
      <w:r w:rsidR="00921B09">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921B09" w:rsidRPr="00921B09">
        <w:rPr>
          <w:rFonts w:ascii="GHEA Mariam" w:eastAsia="GHEA Mariam" w:hAnsi="GHEA Mariam" w:cs="GHEA Mariam"/>
          <w:iCs/>
          <w:sz w:val="24"/>
          <w:szCs w:val="24"/>
          <w:lang w:val="hy-AM"/>
        </w:rPr>
        <w:t>Մ</w:t>
      </w:r>
      <w:r w:rsidR="00454C82" w:rsidRPr="00454C82">
        <w:rPr>
          <w:rFonts w:ascii="GHEA Mariam" w:eastAsia="GHEA Mariam" w:hAnsi="GHEA Mariam" w:cs="GHEA Mariam"/>
          <w:iCs/>
          <w:sz w:val="24"/>
          <w:szCs w:val="24"/>
          <w:lang w:val="hy-AM"/>
        </w:rPr>
        <w:t xml:space="preserve">եքենայի շարժիչը և լույսերը միացված են եղել,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ը մոտեցել և հարցրել է</w:t>
      </w:r>
      <w:r w:rsidR="00AF546E" w:rsidRPr="00AF546E">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թե ուր է </w:t>
      </w:r>
      <w:r w:rsidR="0067119B">
        <w:rPr>
          <w:rFonts w:ascii="GHEA Mariam" w:eastAsia="GHEA Mariam" w:hAnsi="GHEA Mariam" w:cs="GHEA Mariam"/>
          <w:iCs/>
          <w:sz w:val="24"/>
          <w:szCs w:val="24"/>
          <w:lang w:val="hy-AM"/>
        </w:rPr>
        <w:t>Օնիկը</w:t>
      </w:r>
      <w:r w:rsidR="00AF546E">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AF546E">
        <w:rPr>
          <w:rFonts w:ascii="GHEA Mariam" w:eastAsia="GHEA Mariam" w:hAnsi="GHEA Mariam" w:cs="GHEA Mariam"/>
          <w:iCs/>
          <w:sz w:val="24"/>
          <w:szCs w:val="24"/>
          <w:lang w:val="hy-AM"/>
        </w:rPr>
        <w:t>Ի</w:t>
      </w:r>
      <w:r w:rsidR="00454C82" w:rsidRPr="00454C82">
        <w:rPr>
          <w:rFonts w:ascii="GHEA Mariam" w:eastAsia="GHEA Mariam" w:hAnsi="GHEA Mariam" w:cs="GHEA Mariam"/>
          <w:iCs/>
          <w:sz w:val="24"/>
          <w:szCs w:val="24"/>
          <w:lang w:val="hy-AM"/>
        </w:rPr>
        <w:t xml:space="preserve">նքը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ին</w:t>
      </w:r>
      <w:r w:rsidR="00AF546E" w:rsidRPr="00AF546E">
        <w:rPr>
          <w:rFonts w:ascii="GHEA Mariam" w:eastAsia="GHEA Mariam" w:hAnsi="GHEA Mariam" w:cs="GHEA Mariam"/>
          <w:iCs/>
          <w:sz w:val="24"/>
          <w:szCs w:val="24"/>
          <w:lang w:val="hy-AM"/>
        </w:rPr>
        <w:t xml:space="preserve"> պատասխանել է</w:t>
      </w:r>
      <w:r w:rsidR="00962E41">
        <w:rPr>
          <w:rFonts w:ascii="GHEA Mariam" w:eastAsia="GHEA Mariam" w:hAnsi="GHEA Mariam" w:cs="GHEA Mariam"/>
          <w:iCs/>
          <w:sz w:val="24"/>
          <w:szCs w:val="24"/>
          <w:lang w:val="hy-AM"/>
        </w:rPr>
        <w:t>.</w:t>
      </w:r>
      <w:r w:rsidR="00962E41" w:rsidRPr="00962E41">
        <w:rPr>
          <w:rFonts w:ascii="GHEA Mariam" w:eastAsia="GHEA Mariam" w:hAnsi="GHEA Mariam" w:cs="GHEA Mariam"/>
          <w:iCs/>
          <w:sz w:val="24"/>
          <w:szCs w:val="24"/>
          <w:lang w:val="hy-AM"/>
        </w:rPr>
        <w:t xml:space="preserve"> </w:t>
      </w:r>
      <w:r w:rsidR="00AF546E" w:rsidRPr="00AF546E">
        <w:rPr>
          <w:rFonts w:ascii="GHEA Mariam" w:eastAsia="GHEA Mariam" w:hAnsi="GHEA Mariam" w:cs="GHEA Mariam"/>
          <w:iCs/>
          <w:sz w:val="24"/>
          <w:szCs w:val="24"/>
          <w:lang w:val="hy-AM"/>
        </w:rPr>
        <w:t>«</w:t>
      </w:r>
      <w:r w:rsidR="00691AEE">
        <w:rPr>
          <w:rFonts w:ascii="GHEA Mariam" w:eastAsia="GHEA Mariam" w:hAnsi="GHEA Mariam" w:cs="GHEA Mariam"/>
          <w:iCs/>
          <w:sz w:val="24"/>
          <w:szCs w:val="24"/>
          <w:lang w:val="hy-AM"/>
        </w:rPr>
        <w:t>Ք</w:t>
      </w:r>
      <w:r w:rsidR="00454C82" w:rsidRPr="00454C82">
        <w:rPr>
          <w:rFonts w:ascii="GHEA Mariam" w:eastAsia="GHEA Mariam" w:hAnsi="GHEA Mariam" w:cs="GHEA Mariam"/>
          <w:iCs/>
          <w:sz w:val="24"/>
          <w:szCs w:val="24"/>
          <w:lang w:val="hy-AM"/>
        </w:rPr>
        <w:t>ո գրիչ բռնողի մոտ է մնացել</w:t>
      </w:r>
      <w:r w:rsidR="00D707E1">
        <w:rPr>
          <w:rFonts w:ascii="GHEA Mariam" w:eastAsia="GHEA Mariam" w:hAnsi="GHEA Mariam" w:cs="GHEA Mariam"/>
          <w:iCs/>
          <w:sz w:val="24"/>
          <w:szCs w:val="24"/>
          <w:lang w:val="hy-AM"/>
        </w:rPr>
        <w:t>:</w:t>
      </w:r>
      <w:r w:rsidR="00962E41" w:rsidRPr="00962E41">
        <w:rPr>
          <w:rFonts w:ascii="GHEA Mariam" w:eastAsia="GHEA Mariam" w:hAnsi="GHEA Mariam" w:cs="GHEA Mariam"/>
          <w:iCs/>
          <w:sz w:val="24"/>
          <w:szCs w:val="24"/>
          <w:lang w:val="hy-AM"/>
        </w:rPr>
        <w:t xml:space="preserve"> </w:t>
      </w:r>
      <w:r w:rsidR="00D707E1" w:rsidRPr="00D707E1">
        <w:rPr>
          <w:rFonts w:ascii="GHEA Mariam" w:eastAsia="GHEA Mariam" w:hAnsi="GHEA Mariam" w:cs="GHEA Mariam"/>
          <w:iCs/>
          <w:sz w:val="24"/>
          <w:szCs w:val="24"/>
          <w:lang w:val="hy-AM"/>
        </w:rPr>
        <w:t>Է</w:t>
      </w:r>
      <w:r w:rsidR="00962E41" w:rsidRPr="00962E41">
        <w:rPr>
          <w:rFonts w:ascii="GHEA Mariam" w:eastAsia="GHEA Mariam" w:hAnsi="GHEA Mariam" w:cs="GHEA Mariam"/>
          <w:iCs/>
          <w:sz w:val="24"/>
          <w:szCs w:val="24"/>
          <w:lang w:val="hy-AM"/>
        </w:rPr>
        <w:t>ս է</w:t>
      </w:r>
      <w:r w:rsidR="00691AEE">
        <w:rPr>
          <w:rFonts w:ascii="GHEA Mariam" w:eastAsia="GHEA Mariam" w:hAnsi="GHEA Mariam" w:cs="GHEA Mariam"/>
          <w:iCs/>
          <w:sz w:val="24"/>
          <w:szCs w:val="24"/>
          <w:lang w:val="hy-AM"/>
        </w:rPr>
        <w:t>՞</w:t>
      </w:r>
      <w:r w:rsidR="00962E41" w:rsidRPr="00962E41">
        <w:rPr>
          <w:rFonts w:ascii="GHEA Mariam" w:eastAsia="GHEA Mariam" w:hAnsi="GHEA Mariam" w:cs="GHEA Mariam"/>
          <w:iCs/>
          <w:sz w:val="24"/>
          <w:szCs w:val="24"/>
          <w:lang w:val="hy-AM"/>
        </w:rPr>
        <w:t>ր քո գրիչ բռնողը»</w:t>
      </w:r>
      <w:r w:rsidR="00F07CF3">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BA2E80" w:rsidRPr="00BA2E80">
        <w:rPr>
          <w:rFonts w:ascii="GHEA Mariam" w:eastAsia="GHEA Mariam" w:hAnsi="GHEA Mariam" w:cs="GHEA Mariam"/>
          <w:iCs/>
          <w:sz w:val="24"/>
          <w:szCs w:val="24"/>
          <w:lang w:val="hy-AM"/>
        </w:rPr>
        <w:t>ն</w:t>
      </w:r>
      <w:r w:rsidR="00454C82" w:rsidRPr="00454C82">
        <w:rPr>
          <w:rFonts w:ascii="GHEA Mariam" w:eastAsia="GHEA Mariam" w:hAnsi="GHEA Mariam" w:cs="GHEA Mariam"/>
          <w:iCs/>
          <w:sz w:val="24"/>
          <w:szCs w:val="24"/>
          <w:lang w:val="hy-AM"/>
        </w:rPr>
        <w:t xml:space="preserve"> ասել է, որ մեկ անգամ էլ փորձեն Օնիկին հետ </w:t>
      </w:r>
      <w:r w:rsidR="00FF199A">
        <w:rPr>
          <w:rFonts w:ascii="GHEA Mariam" w:eastAsia="GHEA Mariam" w:hAnsi="GHEA Mariam" w:cs="GHEA Mariam"/>
          <w:iCs/>
          <w:sz w:val="24"/>
          <w:szCs w:val="24"/>
          <w:lang w:val="hy-AM"/>
        </w:rPr>
        <w:t>բերել</w:t>
      </w:r>
      <w:r w:rsidR="00BA2E80">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BA2E80" w:rsidRPr="00BA2E80">
        <w:rPr>
          <w:rFonts w:ascii="GHEA Mariam" w:eastAsia="GHEA Mariam" w:hAnsi="GHEA Mariam" w:cs="GHEA Mariam"/>
          <w:iCs/>
          <w:sz w:val="24"/>
          <w:szCs w:val="24"/>
          <w:lang w:val="hy-AM"/>
        </w:rPr>
        <w:t>Ի</w:t>
      </w:r>
      <w:r w:rsidR="00BA2E80">
        <w:rPr>
          <w:rFonts w:ascii="GHEA Mariam" w:eastAsia="GHEA Mariam" w:hAnsi="GHEA Mariam" w:cs="GHEA Mariam"/>
          <w:iCs/>
          <w:sz w:val="24"/>
          <w:szCs w:val="24"/>
          <w:lang w:val="hy-AM"/>
        </w:rPr>
        <w:t>նքն</w:t>
      </w:r>
      <w:r w:rsidR="00454C82" w:rsidRPr="00454C82">
        <w:rPr>
          <w:rFonts w:ascii="GHEA Mariam" w:eastAsia="GHEA Mariam" w:hAnsi="GHEA Mariam" w:cs="GHEA Mariam"/>
          <w:iCs/>
          <w:sz w:val="24"/>
          <w:szCs w:val="24"/>
          <w:lang w:val="hy-AM"/>
        </w:rPr>
        <w:t xml:space="preserve"> ասել է, որ դուռը փակվել է</w:t>
      </w:r>
      <w:r w:rsidR="006325A4" w:rsidRPr="006325A4">
        <w:rPr>
          <w:rFonts w:ascii="GHEA Mariam" w:eastAsia="GHEA Mariam" w:hAnsi="GHEA Mariam" w:cs="GHEA Mariam"/>
          <w:iCs/>
          <w:sz w:val="24"/>
          <w:szCs w:val="24"/>
          <w:lang w:val="hy-AM"/>
        </w:rPr>
        <w:t>, ա</w:t>
      </w:r>
      <w:r w:rsidR="00BA2E80">
        <w:rPr>
          <w:rFonts w:ascii="GHEA Mariam" w:eastAsia="GHEA Mariam" w:hAnsi="GHEA Mariam" w:cs="GHEA Mariam"/>
          <w:iCs/>
          <w:sz w:val="24"/>
          <w:szCs w:val="24"/>
          <w:lang w:val="hy-AM"/>
        </w:rPr>
        <w:t>պա</w:t>
      </w:r>
      <w:r w:rsidR="00454C82" w:rsidRPr="00454C82">
        <w:rPr>
          <w:rFonts w:ascii="GHEA Mariam" w:eastAsia="GHEA Mariam" w:hAnsi="GHEA Mariam" w:cs="GHEA Mariam"/>
          <w:iCs/>
          <w:sz w:val="24"/>
          <w:szCs w:val="24"/>
          <w:lang w:val="hy-AM"/>
        </w:rPr>
        <w:t xml:space="preserve"> իջել </w:t>
      </w:r>
      <w:r w:rsidR="006325A4" w:rsidRPr="006325A4">
        <w:rPr>
          <w:rFonts w:ascii="GHEA Mariam" w:eastAsia="GHEA Mariam" w:hAnsi="GHEA Mariam" w:cs="GHEA Mariam"/>
          <w:iCs/>
          <w:sz w:val="24"/>
          <w:szCs w:val="24"/>
          <w:lang w:val="hy-AM"/>
        </w:rPr>
        <w:t>է</w:t>
      </w:r>
      <w:r w:rsidR="00ED55CA" w:rsidRPr="00ED55CA">
        <w:rPr>
          <w:rFonts w:ascii="GHEA Mariam" w:eastAsia="GHEA Mariam" w:hAnsi="GHEA Mariam" w:cs="GHEA Mariam"/>
          <w:iCs/>
          <w:sz w:val="24"/>
          <w:szCs w:val="24"/>
          <w:lang w:val="hy-AM"/>
        </w:rPr>
        <w:t xml:space="preserve"> մեքենայից</w:t>
      </w:r>
      <w:r w:rsidR="006325A4" w:rsidRPr="006325A4">
        <w:rPr>
          <w:rFonts w:ascii="GHEA Mariam" w:eastAsia="GHEA Mariam" w:hAnsi="GHEA Mariam" w:cs="GHEA Mariam"/>
          <w:iCs/>
          <w:sz w:val="24"/>
          <w:szCs w:val="24"/>
          <w:lang w:val="hy-AM"/>
        </w:rPr>
        <w:t xml:space="preserve"> </w:t>
      </w:r>
      <w:r w:rsidR="006325A4" w:rsidRPr="005B4A72">
        <w:rPr>
          <w:rFonts w:ascii="GHEA Mariam" w:eastAsia="GHEA Mariam" w:hAnsi="GHEA Mariam" w:cs="GHEA Mariam"/>
          <w:iCs/>
          <w:sz w:val="24"/>
          <w:szCs w:val="24"/>
          <w:lang w:val="hy-AM"/>
        </w:rPr>
        <w:t>և</w:t>
      </w:r>
      <w:r w:rsidR="00454C82" w:rsidRPr="00454C82">
        <w:rPr>
          <w:rFonts w:ascii="GHEA Mariam" w:eastAsia="GHEA Mariam" w:hAnsi="GHEA Mariam" w:cs="GHEA Mariam"/>
          <w:iCs/>
          <w:sz w:val="24"/>
          <w:szCs w:val="24"/>
          <w:lang w:val="hy-AM"/>
        </w:rPr>
        <w:t xml:space="preserve"> ոտքով դուռը հրել է, որ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ը տեսնի, որ դուռը փակ է</w:t>
      </w:r>
      <w:r w:rsidR="00ED55CA">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ED55CA" w:rsidRPr="00ED55CA">
        <w:rPr>
          <w:rFonts w:ascii="GHEA Mariam" w:eastAsia="GHEA Mariam" w:hAnsi="GHEA Mariam" w:cs="GHEA Mariam"/>
          <w:iCs/>
          <w:sz w:val="24"/>
          <w:szCs w:val="24"/>
          <w:lang w:val="hy-AM"/>
        </w:rPr>
        <w:t>Ու</w:t>
      </w:r>
      <w:r w:rsidR="00454C82" w:rsidRPr="00454C82">
        <w:rPr>
          <w:rFonts w:ascii="GHEA Mariam" w:eastAsia="GHEA Mariam" w:hAnsi="GHEA Mariam" w:cs="GHEA Mariam"/>
          <w:iCs/>
          <w:sz w:val="24"/>
          <w:szCs w:val="24"/>
          <w:lang w:val="hy-AM"/>
        </w:rPr>
        <w:t xml:space="preserve"> քանի որ </w:t>
      </w:r>
      <w:r w:rsidR="00ED55CA">
        <w:rPr>
          <w:rFonts w:ascii="GHEA Mariam" w:eastAsia="GHEA Mariam" w:hAnsi="GHEA Mariam" w:cs="GHEA Mariam"/>
          <w:iCs/>
          <w:sz w:val="24"/>
          <w:szCs w:val="24"/>
          <w:lang w:val="hy-AM"/>
        </w:rPr>
        <w:t>նյ</w:t>
      </w:r>
      <w:r w:rsidR="00454C82" w:rsidRPr="00454C82">
        <w:rPr>
          <w:rFonts w:ascii="GHEA Mariam" w:eastAsia="GHEA Mariam" w:hAnsi="GHEA Mariam" w:cs="GHEA Mariam"/>
          <w:iCs/>
          <w:sz w:val="24"/>
          <w:szCs w:val="24"/>
          <w:lang w:val="hy-AM"/>
        </w:rPr>
        <w:t>արդայնացած էր</w:t>
      </w:r>
      <w:r w:rsidR="00ED55CA" w:rsidRPr="00ED55CA">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3-4 անգամ օդ է կրակել: Նստել են մեքենան,</w:t>
      </w:r>
      <w:r w:rsidR="00C9477F" w:rsidRPr="00C9477F">
        <w:rPr>
          <w:rFonts w:ascii="GHEA Mariam" w:eastAsia="GHEA Mariam" w:hAnsi="GHEA Mariam" w:cs="GHEA Mariam"/>
          <w:iCs/>
          <w:sz w:val="24"/>
          <w:szCs w:val="24"/>
          <w:lang w:val="hy-AM"/>
        </w:rPr>
        <w:t xml:space="preserve"> </w:t>
      </w:r>
      <w:r w:rsidR="00454C82" w:rsidRPr="00454C82">
        <w:rPr>
          <w:rFonts w:ascii="GHEA Mariam" w:eastAsia="GHEA Mariam" w:hAnsi="GHEA Mariam" w:cs="GHEA Mariam"/>
          <w:iCs/>
          <w:sz w:val="24"/>
          <w:szCs w:val="24"/>
          <w:lang w:val="hy-AM"/>
        </w:rPr>
        <w:t xml:space="preserve">ինքը ճանապարհին պատուհանը բացել և դիմակը գցել է դուրս, իսկ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ը և Մայիսը </w:t>
      </w:r>
      <w:r w:rsidR="002174E1">
        <w:rPr>
          <w:rFonts w:ascii="GHEA Mariam" w:eastAsia="GHEA Mariam" w:hAnsi="GHEA Mariam" w:cs="GHEA Mariam"/>
          <w:iCs/>
          <w:sz w:val="24"/>
          <w:szCs w:val="24"/>
          <w:lang w:val="hy-AM"/>
        </w:rPr>
        <w:t>դիմակներն</w:t>
      </w:r>
      <w:r w:rsidR="00454C82" w:rsidRPr="00454C82">
        <w:rPr>
          <w:rFonts w:ascii="GHEA Mariam" w:eastAsia="GHEA Mariam" w:hAnsi="GHEA Mariam" w:cs="GHEA Mariam"/>
          <w:iCs/>
          <w:sz w:val="24"/>
          <w:szCs w:val="24"/>
          <w:lang w:val="hy-AM"/>
        </w:rPr>
        <w:t xml:space="preserve"> այլ վայրում են գցել: Հասել են </w:t>
      </w:r>
      <w:r w:rsidR="00565919">
        <w:rPr>
          <w:rFonts w:ascii="GHEA Mariam" w:eastAsia="GHEA Mariam" w:hAnsi="GHEA Mariam" w:cs="GHEA Mariam"/>
          <w:iCs/>
          <w:sz w:val="24"/>
          <w:szCs w:val="24"/>
          <w:lang w:val="hy-AM"/>
        </w:rPr>
        <w:t>Ե</w:t>
      </w:r>
      <w:r w:rsidR="00565919" w:rsidRPr="00565919">
        <w:rPr>
          <w:rFonts w:ascii="GHEA Mariam" w:eastAsia="GHEA Mariam" w:hAnsi="GHEA Mariam" w:cs="GHEA Mariam"/>
          <w:iCs/>
          <w:sz w:val="24"/>
          <w:szCs w:val="24"/>
          <w:lang w:val="hy-AM"/>
        </w:rPr>
        <w:t>րևան</w:t>
      </w:r>
      <w:r w:rsidR="0025286A">
        <w:rPr>
          <w:rFonts w:ascii="GHEA Mariam" w:eastAsia="GHEA Mariam" w:hAnsi="GHEA Mariam" w:cs="GHEA Mariam"/>
          <w:iCs/>
          <w:sz w:val="24"/>
          <w:szCs w:val="24"/>
          <w:lang w:val="hy-AM"/>
        </w:rPr>
        <w:t>ում</w:t>
      </w:r>
      <w:r w:rsidR="00454C82" w:rsidRPr="00454C82">
        <w:rPr>
          <w:rFonts w:ascii="GHEA Mariam" w:eastAsia="GHEA Mariam" w:hAnsi="GHEA Mariam" w:cs="GHEA Mariam"/>
          <w:iCs/>
          <w:sz w:val="24"/>
          <w:szCs w:val="24"/>
          <w:lang w:val="hy-AM"/>
        </w:rPr>
        <w:t xml:space="preserve"> գտնվող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ի բազա, </w:t>
      </w:r>
      <w:r w:rsidR="0025286A" w:rsidRPr="0025286A">
        <w:rPr>
          <w:rFonts w:ascii="GHEA Mariam" w:eastAsia="GHEA Mariam" w:hAnsi="GHEA Mariam" w:cs="GHEA Mariam"/>
          <w:iCs/>
          <w:sz w:val="24"/>
          <w:szCs w:val="24"/>
          <w:lang w:val="hy-AM"/>
        </w:rPr>
        <w:t xml:space="preserve">որտեղ վերջինս </w:t>
      </w:r>
      <w:r w:rsidR="00454C82" w:rsidRPr="00454C82">
        <w:rPr>
          <w:rFonts w:ascii="GHEA Mariam" w:eastAsia="GHEA Mariam" w:hAnsi="GHEA Mariam" w:cs="GHEA Mariam"/>
          <w:iCs/>
          <w:sz w:val="24"/>
          <w:szCs w:val="24"/>
          <w:lang w:val="hy-AM"/>
        </w:rPr>
        <w:t>իրենց ասել է, որ գնան Վրաստան, իսկ ինքը մի քանի օրից կգա</w:t>
      </w:r>
      <w:r w:rsidR="0025286A" w:rsidRPr="0025286A">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ը Մայիսին ասել է, որ զենքերը դնի մեքենայի մեջ և Արտաշատ գնացող ճանապարհին</w:t>
      </w:r>
      <w:r w:rsidR="0025286A">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454C82" w:rsidRPr="00454C82">
        <w:rPr>
          <w:rFonts w:ascii="GHEA Mariam" w:eastAsia="GHEA Mariam" w:hAnsi="GHEA Mariam" w:cs="GHEA Mariam"/>
          <w:iCs/>
          <w:sz w:val="24"/>
          <w:szCs w:val="24"/>
          <w:lang w:val="hy-AM"/>
        </w:rPr>
        <w:t>ի բենզալցակայանի հետևը գցի:</w:t>
      </w:r>
      <w:r w:rsidR="000A6D4B" w:rsidRPr="000A6D4B">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5B4A72" w:rsidRPr="005B4A72">
        <w:rPr>
          <w:rFonts w:ascii="GHEA Mariam" w:eastAsia="GHEA Mariam" w:hAnsi="GHEA Mariam" w:cs="GHEA Mariam"/>
          <w:iCs/>
          <w:sz w:val="24"/>
          <w:szCs w:val="24"/>
          <w:lang w:val="hy-AM"/>
        </w:rPr>
        <w:t xml:space="preserve">ի հորդորով </w:t>
      </w:r>
      <w:r w:rsidR="00B30844" w:rsidRPr="00B30844">
        <w:rPr>
          <w:rFonts w:ascii="GHEA Mariam" w:eastAsia="GHEA Mariam" w:hAnsi="GHEA Mariam" w:cs="GHEA Mariam"/>
          <w:iCs/>
          <w:sz w:val="24"/>
          <w:szCs w:val="24"/>
          <w:lang w:val="hy-AM"/>
        </w:rPr>
        <w:t xml:space="preserve">ինքը </w:t>
      </w:r>
      <w:r w:rsidR="007C36CF">
        <w:rPr>
          <w:rFonts w:ascii="GHEA Mariam" w:eastAsia="GHEA Mariam" w:hAnsi="GHEA Mariam" w:cs="GHEA Mariam"/>
          <w:iCs/>
          <w:sz w:val="24"/>
          <w:szCs w:val="24"/>
          <w:lang w:val="hy-AM"/>
        </w:rPr>
        <w:t>մեկն</w:t>
      </w:r>
      <w:r w:rsidR="00B30844" w:rsidRPr="00B30844">
        <w:rPr>
          <w:rFonts w:ascii="GHEA Mariam" w:eastAsia="GHEA Mariam" w:hAnsi="GHEA Mariam" w:cs="GHEA Mariam"/>
          <w:iCs/>
          <w:sz w:val="24"/>
          <w:szCs w:val="24"/>
          <w:lang w:val="hy-AM"/>
        </w:rPr>
        <w:t>ել է Վրաստան</w:t>
      </w:r>
      <w:r w:rsidR="007C36CF" w:rsidRPr="007C36CF">
        <w:rPr>
          <w:rFonts w:ascii="GHEA Mariam" w:eastAsia="GHEA Mariam" w:hAnsi="GHEA Mariam" w:cs="GHEA Mariam"/>
          <w:iCs/>
          <w:sz w:val="24"/>
          <w:szCs w:val="24"/>
          <w:lang w:val="hy-AM"/>
        </w:rPr>
        <w:t>, իսկ սեպտեմբերի</w:t>
      </w:r>
      <w:r w:rsidR="00597FCA" w:rsidRPr="00597FCA">
        <w:rPr>
          <w:rFonts w:ascii="GHEA Mariam" w:eastAsia="GHEA Mariam" w:hAnsi="GHEA Mariam" w:cs="GHEA Mariam"/>
          <w:iCs/>
          <w:sz w:val="24"/>
          <w:szCs w:val="24"/>
          <w:lang w:val="hy-AM"/>
        </w:rPr>
        <w:t xml:space="preserve"> </w:t>
      </w:r>
      <w:r w:rsidR="007C36CF" w:rsidRPr="007C36CF">
        <w:rPr>
          <w:rFonts w:ascii="GHEA Mariam" w:eastAsia="GHEA Mariam" w:hAnsi="GHEA Mariam" w:cs="GHEA Mariam"/>
          <w:iCs/>
          <w:sz w:val="24"/>
          <w:szCs w:val="24"/>
          <w:lang w:val="hy-AM"/>
        </w:rPr>
        <w:t>2-ին գնացել է Լարս</w:t>
      </w:r>
      <w:r w:rsidR="00F218E0" w:rsidRPr="00F218E0">
        <w:rPr>
          <w:rFonts w:ascii="GHEA Mariam" w:eastAsia="GHEA Mariam" w:hAnsi="GHEA Mariam" w:cs="GHEA Mariam"/>
          <w:iCs/>
          <w:sz w:val="24"/>
          <w:szCs w:val="24"/>
          <w:lang w:val="hy-AM"/>
        </w:rPr>
        <w:t>` Ռուսաստան մեկնելու համար</w:t>
      </w:r>
      <w:r w:rsidR="007C36CF" w:rsidRPr="007C36CF">
        <w:rPr>
          <w:rFonts w:ascii="GHEA Mariam" w:eastAsia="GHEA Mariam" w:hAnsi="GHEA Mariam" w:cs="GHEA Mariam"/>
          <w:iCs/>
          <w:sz w:val="24"/>
          <w:szCs w:val="24"/>
          <w:lang w:val="hy-AM"/>
        </w:rPr>
        <w:t xml:space="preserve">, սակայն իրեն </w:t>
      </w:r>
      <w:r w:rsidR="00F218E0" w:rsidRPr="00F218E0">
        <w:rPr>
          <w:rFonts w:ascii="GHEA Mariam" w:eastAsia="GHEA Mariam" w:hAnsi="GHEA Mariam" w:cs="GHEA Mariam"/>
          <w:iCs/>
          <w:sz w:val="24"/>
          <w:szCs w:val="24"/>
          <w:lang w:val="hy-AM"/>
        </w:rPr>
        <w:t>ձերբակալ</w:t>
      </w:r>
      <w:r w:rsidR="007C36CF" w:rsidRPr="007C36CF">
        <w:rPr>
          <w:rFonts w:ascii="GHEA Mariam" w:eastAsia="GHEA Mariam" w:hAnsi="GHEA Mariam" w:cs="GHEA Mariam"/>
          <w:iCs/>
          <w:sz w:val="24"/>
          <w:szCs w:val="24"/>
          <w:lang w:val="hy-AM"/>
        </w:rPr>
        <w:t>ել են:</w:t>
      </w:r>
      <w:r w:rsidR="00B106DE" w:rsidRPr="00B106DE">
        <w:rPr>
          <w:rFonts w:ascii="GHEA Mariam" w:eastAsia="GHEA Mariam" w:hAnsi="GHEA Mariam" w:cs="GHEA Mariam"/>
          <w:iCs/>
          <w:sz w:val="24"/>
          <w:szCs w:val="24"/>
          <w:lang w:val="hy-AM"/>
        </w:rPr>
        <w:t xml:space="preserve"> </w:t>
      </w:r>
      <w:r w:rsidR="007B5447" w:rsidRPr="007B5447">
        <w:rPr>
          <w:rFonts w:ascii="GHEA Mariam" w:eastAsia="GHEA Mariam" w:hAnsi="GHEA Mariam" w:cs="GHEA Mariam"/>
          <w:iCs/>
          <w:sz w:val="24"/>
          <w:szCs w:val="24"/>
          <w:lang w:val="hy-AM"/>
        </w:rPr>
        <w:t>Նշել է</w:t>
      </w:r>
      <w:r w:rsidR="001254E3" w:rsidRPr="001254E3">
        <w:rPr>
          <w:rFonts w:ascii="GHEA Mariam" w:eastAsia="GHEA Mariam" w:hAnsi="GHEA Mariam" w:cs="GHEA Mariam"/>
          <w:iCs/>
          <w:sz w:val="24"/>
          <w:szCs w:val="24"/>
          <w:lang w:val="hy-AM"/>
        </w:rPr>
        <w:t xml:space="preserve"> նաև</w:t>
      </w:r>
      <w:r w:rsidR="007B5447" w:rsidRPr="007B5447">
        <w:rPr>
          <w:rFonts w:ascii="GHEA Mariam" w:eastAsia="GHEA Mariam" w:hAnsi="GHEA Mariam" w:cs="GHEA Mariam"/>
          <w:iCs/>
          <w:sz w:val="24"/>
          <w:szCs w:val="24"/>
          <w:lang w:val="hy-AM"/>
        </w:rPr>
        <w:t xml:space="preserve">, որ </w:t>
      </w:r>
      <w:r w:rsidR="001254E3" w:rsidRPr="00244047">
        <w:rPr>
          <w:rFonts w:ascii="GHEA Mariam" w:eastAsia="GHEA Mariam" w:hAnsi="GHEA Mariam" w:cs="GHEA Mariam"/>
          <w:iCs/>
          <w:sz w:val="24"/>
          <w:szCs w:val="24"/>
          <w:lang w:val="hy-AM"/>
        </w:rPr>
        <w:t>ս</w:t>
      </w:r>
      <w:r w:rsidR="001254E3" w:rsidRPr="001254E3">
        <w:rPr>
          <w:rFonts w:ascii="GHEA Mariam" w:eastAsia="GHEA Mariam" w:hAnsi="GHEA Mariam" w:cs="GHEA Mariam"/>
          <w:iCs/>
          <w:sz w:val="24"/>
          <w:szCs w:val="24"/>
          <w:lang w:val="hy-AM"/>
        </w:rPr>
        <w:t>պանելու նպատակ իրենք չեն ունեցել</w:t>
      </w:r>
      <w:r w:rsidR="00244047" w:rsidRPr="00244047">
        <w:rPr>
          <w:rFonts w:ascii="GHEA Mariam" w:eastAsia="GHEA Mariam" w:hAnsi="GHEA Mariam" w:cs="GHEA Mariam"/>
          <w:iCs/>
          <w:sz w:val="24"/>
          <w:szCs w:val="24"/>
          <w:lang w:val="hy-AM"/>
        </w:rPr>
        <w:t>,</w:t>
      </w:r>
      <w:r w:rsidR="001254E3" w:rsidRPr="001254E3">
        <w:rPr>
          <w:rFonts w:ascii="GHEA Mariam" w:eastAsia="GHEA Mariam" w:hAnsi="GHEA Mariam" w:cs="GHEA Mariam"/>
          <w:iCs/>
          <w:sz w:val="24"/>
          <w:szCs w:val="24"/>
          <w:lang w:val="hy-AM"/>
        </w:rPr>
        <w:t xml:space="preserve"> </w:t>
      </w:r>
      <w:r w:rsidR="007B5447" w:rsidRPr="007B5447">
        <w:rPr>
          <w:rFonts w:ascii="GHEA Mariam" w:eastAsia="GHEA Mariam" w:hAnsi="GHEA Mariam" w:cs="GHEA Mariam"/>
          <w:iCs/>
          <w:sz w:val="24"/>
          <w:szCs w:val="24"/>
          <w:lang w:val="hy-AM"/>
        </w:rPr>
        <w:t>ի</w:t>
      </w:r>
      <w:r w:rsidR="00B106DE" w:rsidRPr="00B106DE">
        <w:rPr>
          <w:rFonts w:ascii="GHEA Mariam" w:eastAsia="GHEA Mariam" w:hAnsi="GHEA Mariam" w:cs="GHEA Mariam"/>
          <w:iCs/>
          <w:sz w:val="24"/>
          <w:szCs w:val="24"/>
          <w:lang w:val="hy-AM"/>
        </w:rPr>
        <w:t>նքը</w:t>
      </w:r>
      <w:r w:rsidR="00597FCA" w:rsidRPr="00597FCA">
        <w:rPr>
          <w:rFonts w:ascii="GHEA Mariam" w:eastAsia="GHEA Mariam" w:hAnsi="GHEA Mariam" w:cs="GHEA Mariam"/>
          <w:iCs/>
          <w:sz w:val="24"/>
          <w:szCs w:val="24"/>
          <w:lang w:val="hy-AM"/>
        </w:rPr>
        <w:t xml:space="preserve"> </w:t>
      </w:r>
      <w:r w:rsidR="00B106DE" w:rsidRPr="00B106DE">
        <w:rPr>
          <w:rFonts w:ascii="GHEA Mariam" w:eastAsia="GHEA Mariam" w:hAnsi="GHEA Mariam" w:cs="GHEA Mariam"/>
          <w:iCs/>
          <w:sz w:val="24"/>
          <w:szCs w:val="24"/>
          <w:lang w:val="hy-AM"/>
        </w:rPr>
        <w:t>տուժողների ուղղությամբ չի կրակել</w:t>
      </w:r>
      <w:r w:rsidR="00597FCA" w:rsidRPr="00597FCA">
        <w:rPr>
          <w:rFonts w:ascii="GHEA Mariam" w:eastAsia="GHEA Mariam" w:hAnsi="GHEA Mariam" w:cs="GHEA Mariam"/>
          <w:iCs/>
          <w:sz w:val="24"/>
          <w:szCs w:val="24"/>
          <w:lang w:val="hy-AM"/>
        </w:rPr>
        <w:t>,</w:t>
      </w:r>
      <w:r w:rsidR="00B106DE" w:rsidRPr="00B106DE">
        <w:rPr>
          <w:rFonts w:ascii="GHEA Mariam" w:eastAsia="GHEA Mariam" w:hAnsi="GHEA Mariam" w:cs="GHEA Mariam"/>
          <w:iCs/>
          <w:sz w:val="24"/>
          <w:szCs w:val="24"/>
          <w:lang w:val="hy-AM"/>
        </w:rPr>
        <w:t xml:space="preserve"> </w:t>
      </w:r>
      <w:r w:rsidR="00244047" w:rsidRPr="00244047">
        <w:rPr>
          <w:rFonts w:ascii="GHEA Mariam" w:eastAsia="GHEA Mariam" w:hAnsi="GHEA Mariam" w:cs="GHEA Mariam"/>
          <w:iCs/>
          <w:sz w:val="24"/>
          <w:szCs w:val="24"/>
          <w:lang w:val="hy-AM"/>
        </w:rPr>
        <w:t xml:space="preserve">և </w:t>
      </w:r>
      <w:r w:rsidR="00597FCA" w:rsidRPr="00597FCA">
        <w:rPr>
          <w:rFonts w:ascii="GHEA Mariam" w:eastAsia="GHEA Mariam" w:hAnsi="GHEA Mariam" w:cs="GHEA Mariam"/>
          <w:iCs/>
          <w:sz w:val="24"/>
          <w:szCs w:val="24"/>
          <w:lang w:val="hy-AM"/>
        </w:rPr>
        <w:t>ե</w:t>
      </w:r>
      <w:r w:rsidR="00B106DE" w:rsidRPr="00B106DE">
        <w:rPr>
          <w:rFonts w:ascii="GHEA Mariam" w:eastAsia="GHEA Mariam" w:hAnsi="GHEA Mariam" w:cs="GHEA Mariam"/>
          <w:iCs/>
          <w:sz w:val="24"/>
          <w:szCs w:val="24"/>
          <w:lang w:val="hy-AM"/>
        </w:rPr>
        <w:t xml:space="preserve">թե մտադրություն ունենար </w:t>
      </w:r>
      <w:r w:rsidR="00BB0F5D" w:rsidRPr="00BB0F5D">
        <w:rPr>
          <w:rFonts w:ascii="GHEA Mariam" w:eastAsia="GHEA Mariam" w:hAnsi="GHEA Mariam" w:cs="GHEA Mariam"/>
          <w:iCs/>
          <w:sz w:val="24"/>
          <w:szCs w:val="24"/>
          <w:lang w:val="hy-AM"/>
        </w:rPr>
        <w:t xml:space="preserve">նրանց </w:t>
      </w:r>
      <w:r w:rsidR="00B106DE" w:rsidRPr="00B106DE">
        <w:rPr>
          <w:rFonts w:ascii="GHEA Mariam" w:eastAsia="GHEA Mariam" w:hAnsi="GHEA Mariam" w:cs="GHEA Mariam"/>
          <w:iCs/>
          <w:sz w:val="24"/>
          <w:szCs w:val="24"/>
          <w:lang w:val="hy-AM"/>
        </w:rPr>
        <w:t>խփելու</w:t>
      </w:r>
      <w:r w:rsidR="00B106DE">
        <w:rPr>
          <w:rFonts w:ascii="GHEA Mariam" w:eastAsia="GHEA Mariam" w:hAnsi="GHEA Mariam" w:cs="GHEA Mariam"/>
          <w:iCs/>
          <w:sz w:val="24"/>
          <w:szCs w:val="24"/>
          <w:lang w:val="hy-AM"/>
        </w:rPr>
        <w:t>`</w:t>
      </w:r>
      <w:r w:rsidR="00B106DE" w:rsidRPr="00B106DE">
        <w:rPr>
          <w:rFonts w:ascii="GHEA Mariam" w:eastAsia="GHEA Mariam" w:hAnsi="GHEA Mariam" w:cs="GHEA Mariam"/>
          <w:iCs/>
          <w:sz w:val="24"/>
          <w:szCs w:val="24"/>
          <w:lang w:val="hy-AM"/>
        </w:rPr>
        <w:t xml:space="preserve"> ապա միանգամից կխփեր: </w:t>
      </w:r>
      <w:r w:rsidR="005B2819" w:rsidRPr="00C55A55">
        <w:rPr>
          <w:rFonts w:ascii="GHEA Mariam" w:eastAsia="GHEA Mariam" w:hAnsi="GHEA Mariam" w:cs="GHEA Mariam"/>
          <w:iCs/>
          <w:sz w:val="24"/>
          <w:szCs w:val="24"/>
          <w:lang w:val="hy-AM"/>
        </w:rPr>
        <w:t>Չ</w:t>
      </w:r>
      <w:r w:rsidR="00B106DE" w:rsidRPr="00B106DE">
        <w:rPr>
          <w:rFonts w:ascii="GHEA Mariam" w:eastAsia="GHEA Mariam" w:hAnsi="GHEA Mariam" w:cs="GHEA Mariam"/>
          <w:iCs/>
          <w:sz w:val="24"/>
          <w:szCs w:val="24"/>
          <w:lang w:val="hy-AM"/>
        </w:rPr>
        <w:t xml:space="preserve">գիտի, թե </w:t>
      </w:r>
      <w:r w:rsidR="00CB4293">
        <w:rPr>
          <w:rFonts w:ascii="GHEA Mariam" w:eastAsia="GHEA Mariam" w:hAnsi="GHEA Mariam" w:cs="GHEA Mariam"/>
          <w:iCs/>
          <w:sz w:val="24"/>
          <w:szCs w:val="24"/>
          <w:lang w:val="hy-AM"/>
        </w:rPr>
        <w:t>**************-</w:t>
      </w:r>
      <w:r w:rsidR="00B106DE" w:rsidRPr="00B106DE">
        <w:rPr>
          <w:rFonts w:ascii="GHEA Mariam" w:eastAsia="GHEA Mariam" w:hAnsi="GHEA Mariam" w:cs="GHEA Mariam"/>
          <w:iCs/>
          <w:sz w:val="24"/>
          <w:szCs w:val="24"/>
          <w:lang w:val="hy-AM"/>
        </w:rPr>
        <w:t>ին վնասվածքներ ով է պատճառել, ինք</w:t>
      </w:r>
      <w:r w:rsidR="00BC4785">
        <w:rPr>
          <w:rFonts w:ascii="GHEA Mariam" w:eastAsia="GHEA Mariam" w:hAnsi="GHEA Mariam" w:cs="GHEA Mariam"/>
          <w:iCs/>
          <w:sz w:val="24"/>
          <w:szCs w:val="24"/>
          <w:lang w:val="hy-AM"/>
        </w:rPr>
        <w:t>ն</w:t>
      </w:r>
      <w:r w:rsidR="00B106DE" w:rsidRPr="00B106DE">
        <w:rPr>
          <w:rFonts w:ascii="GHEA Mariam" w:eastAsia="GHEA Mariam" w:hAnsi="GHEA Mariam" w:cs="GHEA Mariam"/>
          <w:iCs/>
          <w:sz w:val="24"/>
          <w:szCs w:val="24"/>
          <w:lang w:val="hy-AM"/>
        </w:rPr>
        <w:t xml:space="preserve"> օդ է կրակել</w:t>
      </w:r>
      <w:r w:rsidR="005B2819" w:rsidRPr="005B2819">
        <w:rPr>
          <w:rFonts w:ascii="GHEA Mariam" w:eastAsia="GHEA Mariam" w:hAnsi="GHEA Mariam" w:cs="GHEA Mariam"/>
          <w:iCs/>
          <w:sz w:val="24"/>
          <w:szCs w:val="24"/>
          <w:lang w:val="hy-AM"/>
        </w:rPr>
        <w:t xml:space="preserve"> և</w:t>
      </w:r>
      <w:r w:rsidR="00B106DE" w:rsidRPr="00B106DE">
        <w:rPr>
          <w:rFonts w:ascii="GHEA Mariam" w:eastAsia="GHEA Mariam" w:hAnsi="GHEA Mariam" w:cs="GHEA Mariam"/>
          <w:iCs/>
          <w:sz w:val="24"/>
          <w:szCs w:val="24"/>
          <w:lang w:val="hy-AM"/>
        </w:rPr>
        <w:t xml:space="preserve"> իր կրակելուց հաստատ վնասվածք</w:t>
      </w:r>
      <w:r w:rsidR="005B2819" w:rsidRPr="005B2819">
        <w:rPr>
          <w:rFonts w:ascii="GHEA Mariam" w:eastAsia="GHEA Mariam" w:hAnsi="GHEA Mariam" w:cs="GHEA Mariam"/>
          <w:iCs/>
          <w:sz w:val="24"/>
          <w:szCs w:val="24"/>
          <w:lang w:val="hy-AM"/>
        </w:rPr>
        <w:t>ներ</w:t>
      </w:r>
      <w:r w:rsidR="00B106DE" w:rsidRPr="00B106DE">
        <w:rPr>
          <w:rFonts w:ascii="GHEA Mariam" w:eastAsia="GHEA Mariam" w:hAnsi="GHEA Mariam" w:cs="GHEA Mariam"/>
          <w:iCs/>
          <w:sz w:val="24"/>
          <w:szCs w:val="24"/>
          <w:lang w:val="hy-AM"/>
        </w:rPr>
        <w:t xml:space="preserve"> չէ</w:t>
      </w:r>
      <w:r w:rsidR="005B2819" w:rsidRPr="005B2819">
        <w:rPr>
          <w:rFonts w:ascii="GHEA Mariam" w:eastAsia="GHEA Mariam" w:hAnsi="GHEA Mariam" w:cs="GHEA Mariam"/>
          <w:iCs/>
          <w:sz w:val="24"/>
          <w:szCs w:val="24"/>
          <w:lang w:val="hy-AM"/>
        </w:rPr>
        <w:t>ին առաջանա</w:t>
      </w:r>
      <w:r w:rsidR="00B106DE" w:rsidRPr="00B106DE">
        <w:rPr>
          <w:rFonts w:ascii="GHEA Mariam" w:eastAsia="GHEA Mariam" w:hAnsi="GHEA Mariam" w:cs="GHEA Mariam"/>
          <w:iCs/>
          <w:sz w:val="24"/>
          <w:szCs w:val="24"/>
          <w:lang w:val="hy-AM"/>
        </w:rPr>
        <w:t>:</w:t>
      </w:r>
      <w:r w:rsidR="000B5B37" w:rsidRPr="000B5B37">
        <w:rPr>
          <w:rFonts w:ascii="GHEA Mariam" w:eastAsia="GHEA Mariam" w:hAnsi="GHEA Mariam" w:cs="GHEA Mariam"/>
          <w:iCs/>
          <w:sz w:val="24"/>
          <w:szCs w:val="24"/>
          <w:lang w:val="hy-AM"/>
        </w:rPr>
        <w:t xml:space="preserve"> </w:t>
      </w:r>
      <w:r w:rsidR="00D97FC5" w:rsidRPr="00D97FC5">
        <w:rPr>
          <w:rFonts w:ascii="GHEA Mariam" w:eastAsia="GHEA Mariam" w:hAnsi="GHEA Mariam" w:cs="GHEA Mariam"/>
          <w:iCs/>
          <w:sz w:val="24"/>
          <w:szCs w:val="24"/>
          <w:lang w:val="hy-AM"/>
        </w:rPr>
        <w:t>Ինքը կ</w:t>
      </w:r>
      <w:r w:rsidR="00B106DE" w:rsidRPr="00B106DE">
        <w:rPr>
          <w:rFonts w:ascii="GHEA Mariam" w:eastAsia="GHEA Mariam" w:hAnsi="GHEA Mariam" w:cs="GHEA Mariam"/>
          <w:iCs/>
          <w:sz w:val="24"/>
          <w:szCs w:val="24"/>
          <w:lang w:val="hy-AM"/>
        </w:rPr>
        <w:t>րակոցների պահին կանգնած է եղել դռան մոտ</w:t>
      </w:r>
      <w:r w:rsidR="00C55A55" w:rsidRPr="00C55A55">
        <w:rPr>
          <w:rFonts w:ascii="GHEA Mariam" w:eastAsia="GHEA Mariam" w:hAnsi="GHEA Mariam" w:cs="GHEA Mariam"/>
          <w:iCs/>
          <w:sz w:val="24"/>
          <w:szCs w:val="24"/>
          <w:lang w:val="hy-AM"/>
        </w:rPr>
        <w:t>,</w:t>
      </w:r>
      <w:r w:rsidR="00D97FC5" w:rsidRPr="00D97FC5">
        <w:rPr>
          <w:rFonts w:ascii="GHEA Mariam" w:eastAsia="GHEA Mariam" w:hAnsi="GHEA Mariam" w:cs="GHEA Mariam"/>
          <w:iCs/>
          <w:sz w:val="24"/>
          <w:szCs w:val="24"/>
          <w:lang w:val="hy-AM"/>
        </w:rPr>
        <w:t xml:space="preserve"> ինքնաձիգը </w:t>
      </w:r>
      <w:r w:rsidR="00A4092B" w:rsidRPr="00A4092B">
        <w:rPr>
          <w:rFonts w:ascii="GHEA Mariam" w:eastAsia="GHEA Mariam" w:hAnsi="GHEA Mariam" w:cs="GHEA Mariam"/>
          <w:iCs/>
          <w:sz w:val="24"/>
          <w:szCs w:val="24"/>
          <w:lang w:val="hy-AM"/>
        </w:rPr>
        <w:t xml:space="preserve">տուժողների ուղղությամբ չի պահել, այլ օդ է կրակել, որ Ռիժենկոն </w:t>
      </w:r>
      <w:r w:rsidR="003873E9" w:rsidRPr="003873E9">
        <w:rPr>
          <w:rFonts w:ascii="GHEA Mariam" w:eastAsia="GHEA Mariam" w:hAnsi="GHEA Mariam" w:cs="GHEA Mariam"/>
          <w:iCs/>
          <w:sz w:val="24"/>
          <w:szCs w:val="24"/>
          <w:lang w:val="hy-AM"/>
        </w:rPr>
        <w:t xml:space="preserve">կարողանա </w:t>
      </w:r>
      <w:r w:rsidR="00A4092B" w:rsidRPr="00A4092B">
        <w:rPr>
          <w:rFonts w:ascii="GHEA Mariam" w:eastAsia="GHEA Mariam" w:hAnsi="GHEA Mariam" w:cs="GHEA Mariam"/>
          <w:iCs/>
          <w:sz w:val="24"/>
          <w:szCs w:val="24"/>
          <w:lang w:val="hy-AM"/>
        </w:rPr>
        <w:t>հետ գա</w:t>
      </w:r>
      <w:r w:rsidR="003873E9" w:rsidRPr="0073315C">
        <w:rPr>
          <w:rFonts w:ascii="GHEA Mariam" w:eastAsia="GHEA Mariam" w:hAnsi="GHEA Mariam" w:cs="GHEA Mariam"/>
          <w:iCs/>
          <w:sz w:val="24"/>
          <w:szCs w:val="24"/>
          <w:lang w:val="hy-AM"/>
        </w:rPr>
        <w:t>լ</w:t>
      </w:r>
      <w:r w:rsidR="00A4092B" w:rsidRPr="00A4092B">
        <w:rPr>
          <w:rFonts w:ascii="GHEA Mariam" w:eastAsia="GHEA Mariam" w:hAnsi="GHEA Mariam" w:cs="GHEA Mariam"/>
          <w:iCs/>
          <w:sz w:val="24"/>
          <w:szCs w:val="24"/>
          <w:lang w:val="hy-AM"/>
        </w:rPr>
        <w:t xml:space="preserve">: </w:t>
      </w:r>
      <w:r w:rsidR="007D4CD1" w:rsidRPr="007D4CD1">
        <w:rPr>
          <w:rFonts w:ascii="GHEA Mariam" w:eastAsia="GHEA Mariam" w:hAnsi="GHEA Mariam" w:cs="GHEA Mariam"/>
          <w:iCs/>
          <w:sz w:val="24"/>
          <w:szCs w:val="24"/>
          <w:lang w:val="hy-AM"/>
        </w:rPr>
        <w:t xml:space="preserve">Ինքը չի տեսել` </w:t>
      </w:r>
      <w:r w:rsidR="007D4CD1">
        <w:rPr>
          <w:rFonts w:ascii="GHEA Mariam" w:eastAsia="GHEA Mariam" w:hAnsi="GHEA Mariam" w:cs="GHEA Mariam"/>
          <w:iCs/>
          <w:sz w:val="24"/>
          <w:szCs w:val="24"/>
          <w:lang w:val="hy-AM"/>
        </w:rPr>
        <w:t>մեկ</w:t>
      </w:r>
      <w:r w:rsidR="007D4CD1" w:rsidRPr="007D4CD1">
        <w:rPr>
          <w:rFonts w:ascii="GHEA Mariam" w:eastAsia="GHEA Mariam" w:hAnsi="GHEA Mariam" w:cs="GHEA Mariam"/>
          <w:iCs/>
          <w:sz w:val="24"/>
          <w:szCs w:val="24"/>
          <w:lang w:val="hy-AM"/>
        </w:rPr>
        <w:t xml:space="preserve"> կրակոցից բացի, Մայիս</w:t>
      </w:r>
      <w:r w:rsidR="00BC4785">
        <w:rPr>
          <w:rFonts w:ascii="GHEA Mariam" w:eastAsia="GHEA Mariam" w:hAnsi="GHEA Mariam" w:cs="GHEA Mariam"/>
          <w:iCs/>
          <w:sz w:val="24"/>
          <w:szCs w:val="24"/>
          <w:lang w:val="hy-AM"/>
        </w:rPr>
        <w:t>ն</w:t>
      </w:r>
      <w:r w:rsidR="007D4CD1" w:rsidRPr="007D4CD1">
        <w:rPr>
          <w:rFonts w:ascii="GHEA Mariam" w:eastAsia="GHEA Mariam" w:hAnsi="GHEA Mariam" w:cs="GHEA Mariam"/>
          <w:iCs/>
          <w:sz w:val="24"/>
          <w:szCs w:val="24"/>
          <w:lang w:val="hy-AM"/>
        </w:rPr>
        <w:t xml:space="preserve"> այլ կրակոց արձակել է, թե ոչ</w:t>
      </w:r>
      <w:r w:rsidR="000F13E0">
        <w:rPr>
          <w:rFonts w:ascii="GHEA Mariam" w:eastAsia="GHEA Mariam" w:hAnsi="GHEA Mariam" w:cs="GHEA Mariam"/>
          <w:iCs/>
          <w:sz w:val="24"/>
          <w:szCs w:val="24"/>
          <w:lang w:val="hy-AM"/>
        </w:rPr>
        <w:t xml:space="preserve">։ </w:t>
      </w:r>
      <w:r w:rsidR="00887EDB" w:rsidRPr="00887EDB">
        <w:rPr>
          <w:rFonts w:ascii="GHEA Mariam" w:eastAsia="GHEA Mariam" w:hAnsi="GHEA Mariam" w:cs="GHEA Mariam"/>
          <w:iCs/>
          <w:sz w:val="24"/>
          <w:szCs w:val="24"/>
          <w:lang w:val="hy-AM"/>
        </w:rPr>
        <w:t>Հետագայում, ե</w:t>
      </w:r>
      <w:r w:rsidR="00DE779E" w:rsidRPr="00DE779E">
        <w:rPr>
          <w:rFonts w:ascii="GHEA Mariam" w:eastAsia="GHEA Mariam" w:hAnsi="GHEA Mariam" w:cs="GHEA Mariam"/>
          <w:iCs/>
          <w:sz w:val="24"/>
          <w:szCs w:val="24"/>
          <w:lang w:val="hy-AM"/>
        </w:rPr>
        <w:t xml:space="preserve">րբ </w:t>
      </w:r>
      <w:r w:rsidR="00CC08B2">
        <w:rPr>
          <w:rFonts w:ascii="GHEA Mariam" w:eastAsia="GHEA Mariam" w:hAnsi="GHEA Mariam" w:cs="GHEA Mariam"/>
          <w:iCs/>
          <w:sz w:val="24"/>
          <w:szCs w:val="24"/>
          <w:lang w:val="hy-AM"/>
        </w:rPr>
        <w:t>իմացել</w:t>
      </w:r>
      <w:r w:rsidR="00DE779E" w:rsidRPr="00DE779E">
        <w:rPr>
          <w:rFonts w:ascii="GHEA Mariam" w:eastAsia="GHEA Mariam" w:hAnsi="GHEA Mariam" w:cs="GHEA Mariam"/>
          <w:iCs/>
          <w:sz w:val="24"/>
          <w:szCs w:val="24"/>
          <w:lang w:val="hy-AM"/>
        </w:rPr>
        <w:t xml:space="preserve"> է, որ </w:t>
      </w:r>
      <w:r w:rsidR="00CB4293">
        <w:rPr>
          <w:rFonts w:ascii="GHEA Mariam" w:eastAsia="GHEA Mariam" w:hAnsi="GHEA Mariam" w:cs="GHEA Mariam"/>
          <w:iCs/>
          <w:sz w:val="24"/>
          <w:szCs w:val="24"/>
          <w:lang w:val="hy-AM"/>
        </w:rPr>
        <w:t>***********-</w:t>
      </w:r>
      <w:r w:rsidR="00DE779E" w:rsidRPr="00DE779E">
        <w:rPr>
          <w:rFonts w:ascii="GHEA Mariam" w:eastAsia="GHEA Mariam" w:hAnsi="GHEA Mariam" w:cs="GHEA Mariam"/>
          <w:iCs/>
          <w:sz w:val="24"/>
          <w:szCs w:val="24"/>
          <w:lang w:val="hy-AM"/>
        </w:rPr>
        <w:t xml:space="preserve">ն ինքնասպան է եղել, այդ ժամանակ է </w:t>
      </w:r>
      <w:r w:rsidR="00CC08B2">
        <w:rPr>
          <w:rFonts w:ascii="GHEA Mariam" w:eastAsia="GHEA Mariam" w:hAnsi="GHEA Mariam" w:cs="GHEA Mariam"/>
          <w:iCs/>
          <w:sz w:val="24"/>
          <w:szCs w:val="24"/>
          <w:lang w:val="hy-AM"/>
        </w:rPr>
        <w:t>նրա անունը տվել</w:t>
      </w:r>
      <w:r w:rsidR="0085631E" w:rsidRPr="0085631E">
        <w:rPr>
          <w:rFonts w:ascii="GHEA Mariam" w:eastAsia="GHEA Mariam" w:hAnsi="GHEA Mariam" w:cs="GHEA Mariam"/>
          <w:iCs/>
          <w:sz w:val="24"/>
          <w:szCs w:val="24"/>
          <w:lang w:val="hy-AM"/>
        </w:rPr>
        <w:t>, մինչ այդ ասել էր, որ ոմն Երեմ</w:t>
      </w:r>
      <w:r w:rsidR="00423A21" w:rsidRPr="00423A21">
        <w:rPr>
          <w:rFonts w:ascii="GHEA Mariam" w:eastAsia="GHEA Mariam" w:hAnsi="GHEA Mariam" w:cs="GHEA Mariam"/>
          <w:iCs/>
          <w:sz w:val="24"/>
          <w:szCs w:val="24"/>
          <w:lang w:val="hy-AM"/>
        </w:rPr>
        <w:t>ն</w:t>
      </w:r>
      <w:r w:rsidR="0085631E" w:rsidRPr="0085631E">
        <w:rPr>
          <w:rFonts w:ascii="GHEA Mariam" w:eastAsia="GHEA Mariam" w:hAnsi="GHEA Mariam" w:cs="GHEA Mariam"/>
          <w:iCs/>
          <w:sz w:val="24"/>
          <w:szCs w:val="24"/>
          <w:lang w:val="hy-AM"/>
        </w:rPr>
        <w:t xml:space="preserve"> է </w:t>
      </w:r>
      <w:r w:rsidR="00CC08B2">
        <w:rPr>
          <w:rFonts w:ascii="GHEA Mariam" w:eastAsia="GHEA Mariam" w:hAnsi="GHEA Mariam" w:cs="GHEA Mariam"/>
          <w:iCs/>
          <w:sz w:val="24"/>
          <w:szCs w:val="24"/>
          <w:lang w:val="hy-AM"/>
        </w:rPr>
        <w:t xml:space="preserve">այդ ամենը </w:t>
      </w:r>
      <w:r w:rsidR="0085631E" w:rsidRPr="0085631E">
        <w:rPr>
          <w:rFonts w:ascii="GHEA Mariam" w:eastAsia="GHEA Mariam" w:hAnsi="GHEA Mariam" w:cs="GHEA Mariam"/>
          <w:iCs/>
          <w:sz w:val="24"/>
          <w:szCs w:val="24"/>
          <w:lang w:val="hy-AM"/>
        </w:rPr>
        <w:t>կազմակերպել</w:t>
      </w:r>
      <w:r w:rsidR="0033389B">
        <w:rPr>
          <w:rStyle w:val="ac"/>
          <w:rFonts w:ascii="GHEA Mariam" w:eastAsia="GHEA Mariam" w:hAnsi="GHEA Mariam" w:cs="GHEA Mariam"/>
          <w:iCs/>
          <w:sz w:val="24"/>
          <w:szCs w:val="24"/>
          <w:lang w:val="hy-AM"/>
        </w:rPr>
        <w:footnoteReference w:id="7"/>
      </w:r>
      <w:r w:rsidR="00926438" w:rsidRPr="00926438">
        <w:rPr>
          <w:rFonts w:ascii="GHEA Mariam" w:eastAsia="GHEA Mariam" w:hAnsi="GHEA Mariam" w:cs="GHEA Mariam"/>
          <w:iCs/>
          <w:sz w:val="24"/>
          <w:szCs w:val="24"/>
          <w:lang w:val="hy-AM"/>
        </w:rPr>
        <w:t>:</w:t>
      </w:r>
    </w:p>
    <w:p w14:paraId="2D9CB957" w14:textId="7DC26B76" w:rsidR="00227971" w:rsidRDefault="001D1F53" w:rsidP="00EC707A">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B85FFE">
        <w:rPr>
          <w:rFonts w:ascii="GHEA Mariam" w:eastAsia="GHEA Mariam" w:hAnsi="GHEA Mariam" w:cs="GHEA Mariam"/>
          <w:iCs/>
          <w:sz w:val="24"/>
          <w:szCs w:val="24"/>
          <w:lang w:val="hy-AM"/>
        </w:rPr>
        <w:lastRenderedPageBreak/>
        <w:t>26</w:t>
      </w:r>
      <w:r w:rsidR="00C778F4" w:rsidRPr="00B85FFE">
        <w:rPr>
          <w:rFonts w:ascii="GHEA Mariam" w:eastAsia="GHEA Mariam" w:hAnsi="GHEA Mariam" w:cs="GHEA Mariam"/>
          <w:iCs/>
          <w:sz w:val="24"/>
          <w:szCs w:val="24"/>
          <w:lang w:val="hy-AM"/>
        </w:rPr>
        <w:t>.</w:t>
      </w:r>
      <w:r w:rsidR="003E7891" w:rsidRPr="003E7891">
        <w:rPr>
          <w:rFonts w:ascii="GHEA Mariam" w:eastAsia="GHEA Mariam" w:hAnsi="GHEA Mariam" w:cs="GHEA Mariam"/>
          <w:iCs/>
          <w:sz w:val="24"/>
          <w:szCs w:val="24"/>
          <w:lang w:val="hy-AM"/>
        </w:rPr>
        <w:t xml:space="preserve"> </w:t>
      </w:r>
      <w:r w:rsidR="00D0156A" w:rsidRPr="00D0156A">
        <w:rPr>
          <w:rFonts w:ascii="GHEA Mariam" w:eastAsia="GHEA Mariam" w:hAnsi="GHEA Mariam" w:cs="GHEA Mariam"/>
          <w:iCs/>
          <w:sz w:val="24"/>
          <w:szCs w:val="24"/>
          <w:lang w:val="hy-AM"/>
        </w:rPr>
        <w:t xml:space="preserve">Մեղադրյալ Մայիս </w:t>
      </w:r>
      <w:r w:rsidR="00D0156A">
        <w:rPr>
          <w:rFonts w:ascii="GHEA Mariam" w:eastAsia="GHEA Mariam" w:hAnsi="GHEA Mariam" w:cs="GHEA Mariam"/>
          <w:iCs/>
          <w:sz w:val="24"/>
          <w:szCs w:val="24"/>
          <w:lang w:val="hy-AM"/>
        </w:rPr>
        <w:t>Մկրտչյանն իր</w:t>
      </w:r>
      <w:r w:rsidR="00D0156A" w:rsidRPr="00D0156A">
        <w:rPr>
          <w:rFonts w:ascii="GHEA Mariam" w:eastAsia="GHEA Mariam" w:hAnsi="GHEA Mariam" w:cs="GHEA Mariam"/>
          <w:iCs/>
          <w:sz w:val="24"/>
          <w:szCs w:val="24"/>
          <w:lang w:val="hy-AM"/>
        </w:rPr>
        <w:t xml:space="preserve"> </w:t>
      </w:r>
      <w:r w:rsidR="00154557">
        <w:rPr>
          <w:rFonts w:ascii="GHEA Mariam" w:eastAsia="GHEA Mariam" w:hAnsi="GHEA Mariam" w:cs="GHEA Mariam"/>
          <w:iCs/>
          <w:sz w:val="24"/>
          <w:szCs w:val="24"/>
          <w:lang w:val="hy-AM"/>
        </w:rPr>
        <w:t>ցուցմունքներով</w:t>
      </w:r>
      <w:r w:rsidR="00BC4785">
        <w:rPr>
          <w:rFonts w:ascii="GHEA Mariam" w:eastAsia="GHEA Mariam" w:hAnsi="GHEA Mariam" w:cs="GHEA Mariam"/>
          <w:iCs/>
          <w:sz w:val="24"/>
          <w:szCs w:val="24"/>
          <w:lang w:val="hy-AM"/>
        </w:rPr>
        <w:t>,</w:t>
      </w:r>
      <w:r w:rsidR="00D0156A" w:rsidRPr="00D0156A">
        <w:rPr>
          <w:rFonts w:ascii="GHEA Mariam" w:eastAsia="GHEA Mariam" w:hAnsi="GHEA Mariam" w:cs="GHEA Mariam"/>
          <w:iCs/>
          <w:sz w:val="24"/>
          <w:szCs w:val="24"/>
          <w:lang w:val="hy-AM"/>
        </w:rPr>
        <w:t xml:space="preserve"> մասնավորապես</w:t>
      </w:r>
      <w:r w:rsidR="00BC4785">
        <w:rPr>
          <w:rFonts w:ascii="GHEA Mariam" w:eastAsia="GHEA Mariam" w:hAnsi="GHEA Mariam" w:cs="GHEA Mariam"/>
          <w:iCs/>
          <w:sz w:val="24"/>
          <w:szCs w:val="24"/>
          <w:lang w:val="hy-AM"/>
        </w:rPr>
        <w:t>,</w:t>
      </w:r>
      <w:r w:rsidR="00D0156A" w:rsidRPr="00D0156A">
        <w:rPr>
          <w:rFonts w:ascii="GHEA Mariam" w:eastAsia="GHEA Mariam" w:hAnsi="GHEA Mariam" w:cs="GHEA Mariam"/>
          <w:iCs/>
          <w:sz w:val="24"/>
          <w:szCs w:val="24"/>
          <w:lang w:val="hy-AM"/>
        </w:rPr>
        <w:t xml:space="preserve"> հայտնել է, որ</w:t>
      </w:r>
      <w:r w:rsidR="00E0056D" w:rsidRPr="00E0056D">
        <w:rPr>
          <w:rFonts w:ascii="GHEA Mariam" w:eastAsia="GHEA Mariam" w:hAnsi="GHEA Mariam" w:cs="GHEA Mariam"/>
          <w:iCs/>
          <w:sz w:val="24"/>
          <w:szCs w:val="24"/>
          <w:lang w:val="hy-AM"/>
        </w:rPr>
        <w:t xml:space="preserve"> 2018 թվականի օգոստոսի 28-ին </w:t>
      </w:r>
      <w:r w:rsidR="008F5C38" w:rsidRPr="008F5C38">
        <w:rPr>
          <w:rFonts w:ascii="GHEA Mariam" w:eastAsia="GHEA Mariam" w:hAnsi="GHEA Mariam" w:cs="GHEA Mariam"/>
          <w:iCs/>
          <w:sz w:val="24"/>
          <w:szCs w:val="24"/>
          <w:lang w:val="hy-AM"/>
        </w:rPr>
        <w:t>իր կնոջ հ</w:t>
      </w:r>
      <w:r w:rsidR="006B0F7D">
        <w:rPr>
          <w:rFonts w:ascii="GHEA Mariam" w:eastAsia="GHEA Mariam" w:hAnsi="GHEA Mariam" w:cs="GHEA Mariam"/>
          <w:iCs/>
          <w:sz w:val="24"/>
          <w:szCs w:val="24"/>
          <w:lang w:val="hy-AM"/>
        </w:rPr>
        <w:t>որ</w:t>
      </w:r>
      <w:r w:rsidR="008F5C38" w:rsidRPr="008F5C38">
        <w:rPr>
          <w:rFonts w:ascii="GHEA Mariam" w:eastAsia="GHEA Mariam" w:hAnsi="GHEA Mariam" w:cs="GHEA Mariam"/>
          <w:iCs/>
          <w:sz w:val="24"/>
          <w:szCs w:val="24"/>
          <w:lang w:val="hy-AM"/>
        </w:rPr>
        <w:t xml:space="preserve">` </w:t>
      </w:r>
      <w:r w:rsidR="008F5C38">
        <w:rPr>
          <w:rFonts w:ascii="GHEA Mariam" w:eastAsia="GHEA Mariam" w:hAnsi="GHEA Mariam" w:cs="GHEA Mariam"/>
          <w:iCs/>
          <w:sz w:val="24"/>
          <w:szCs w:val="24"/>
          <w:lang w:val="hy-AM"/>
        </w:rPr>
        <w:t>Գագիկ Դանոյան</w:t>
      </w:r>
      <w:r w:rsidR="006B0F7D">
        <w:rPr>
          <w:rFonts w:ascii="GHEA Mariam" w:eastAsia="GHEA Mariam" w:hAnsi="GHEA Mariam" w:cs="GHEA Mariam"/>
          <w:iCs/>
          <w:sz w:val="24"/>
          <w:szCs w:val="24"/>
          <w:lang w:val="hy-AM"/>
        </w:rPr>
        <w:t>ի պահանջով</w:t>
      </w:r>
      <w:r w:rsidR="00E0056D" w:rsidRPr="00E0056D">
        <w:rPr>
          <w:rFonts w:ascii="GHEA Mariam" w:eastAsia="GHEA Mariam" w:hAnsi="GHEA Mariam" w:cs="GHEA Mariam"/>
          <w:iCs/>
          <w:sz w:val="24"/>
          <w:szCs w:val="24"/>
          <w:lang w:val="hy-AM"/>
        </w:rPr>
        <w:t>, ժամը 20:30-</w:t>
      </w:r>
      <w:r w:rsidR="008F5C38" w:rsidRPr="008F5C38">
        <w:rPr>
          <w:rFonts w:ascii="GHEA Mariam" w:eastAsia="GHEA Mariam" w:hAnsi="GHEA Mariam" w:cs="GHEA Mariam"/>
          <w:iCs/>
          <w:sz w:val="24"/>
          <w:szCs w:val="24"/>
          <w:lang w:val="hy-AM"/>
        </w:rPr>
        <w:t>ի</w:t>
      </w:r>
      <w:r w:rsidR="00E0056D" w:rsidRPr="00E0056D">
        <w:rPr>
          <w:rFonts w:ascii="GHEA Mariam" w:eastAsia="GHEA Mariam" w:hAnsi="GHEA Mariam" w:cs="GHEA Mariam"/>
          <w:iCs/>
          <w:sz w:val="24"/>
          <w:szCs w:val="24"/>
          <w:lang w:val="hy-AM"/>
        </w:rPr>
        <w:t xml:space="preserve">ն գնացել են </w:t>
      </w:r>
      <w:r w:rsidR="00906DAB" w:rsidRPr="005C2AB7">
        <w:rPr>
          <w:rFonts w:ascii="GHEA Mariam" w:eastAsia="GHEA Mariam" w:hAnsi="GHEA Mariam" w:cs="GHEA Mariam"/>
          <w:iCs/>
          <w:sz w:val="24"/>
          <w:szCs w:val="24"/>
          <w:lang w:val="hy-AM"/>
        </w:rPr>
        <w:t>Երևան</w:t>
      </w:r>
      <w:r w:rsidR="006B0F7D">
        <w:rPr>
          <w:rFonts w:ascii="GHEA Mariam" w:eastAsia="GHEA Mariam" w:hAnsi="GHEA Mariam" w:cs="GHEA Mariam"/>
          <w:iCs/>
          <w:sz w:val="24"/>
          <w:szCs w:val="24"/>
          <w:lang w:val="hy-AM"/>
        </w:rPr>
        <w:t>՝</w:t>
      </w:r>
      <w:r w:rsidR="00E0056D" w:rsidRPr="00E0056D">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E0056D" w:rsidRPr="00E0056D">
        <w:rPr>
          <w:rFonts w:ascii="GHEA Mariam" w:eastAsia="GHEA Mariam" w:hAnsi="GHEA Mariam" w:cs="GHEA Mariam"/>
          <w:iCs/>
          <w:sz w:val="24"/>
          <w:szCs w:val="24"/>
          <w:lang w:val="hy-AM"/>
        </w:rPr>
        <w:t>ի բազա</w:t>
      </w:r>
      <w:r w:rsidR="006E48D9" w:rsidRPr="006E48D9">
        <w:rPr>
          <w:rFonts w:ascii="GHEA Mariam" w:eastAsia="GHEA Mariam" w:hAnsi="GHEA Mariam" w:cs="GHEA Mariam"/>
          <w:iCs/>
          <w:sz w:val="24"/>
          <w:szCs w:val="24"/>
          <w:lang w:val="hy-AM"/>
        </w:rPr>
        <w:t>:</w:t>
      </w:r>
      <w:r w:rsidR="00CB4293">
        <w:rPr>
          <w:rFonts w:ascii="GHEA Mariam" w:eastAsia="GHEA Mariam" w:hAnsi="GHEA Mariam" w:cs="GHEA Mariam"/>
          <w:iCs/>
          <w:sz w:val="24"/>
          <w:szCs w:val="24"/>
          <w:lang w:val="hy-AM"/>
        </w:rPr>
        <w:t xml:space="preserve"> *********-ի</w:t>
      </w:r>
      <w:r w:rsidR="00E0056D" w:rsidRPr="00E0056D">
        <w:rPr>
          <w:rFonts w:ascii="GHEA Mariam" w:eastAsia="GHEA Mariam" w:hAnsi="GHEA Mariam" w:cs="GHEA Mariam"/>
          <w:iCs/>
          <w:sz w:val="24"/>
          <w:szCs w:val="24"/>
          <w:lang w:val="hy-AM"/>
        </w:rPr>
        <w:t>ն ճանաչել է Գագիկի միջոցով, նորմալ հարաբերությունների մեջ են եղել</w:t>
      </w:r>
      <w:r w:rsidR="00B103FA" w:rsidRPr="00B103FA">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6B0F7D">
        <w:rPr>
          <w:rFonts w:ascii="GHEA Mariam" w:eastAsia="GHEA Mariam" w:hAnsi="GHEA Mariam" w:cs="GHEA Mariam"/>
          <w:iCs/>
          <w:sz w:val="24"/>
          <w:szCs w:val="24"/>
          <w:lang w:val="hy-AM"/>
        </w:rPr>
        <w:t xml:space="preserve">ի պահանջով </w:t>
      </w:r>
      <w:r w:rsidR="00081368" w:rsidRPr="00081368">
        <w:rPr>
          <w:rFonts w:ascii="GHEA Mariam" w:eastAsia="GHEA Mariam" w:hAnsi="GHEA Mariam" w:cs="GHEA Mariam"/>
          <w:iCs/>
          <w:sz w:val="24"/>
          <w:szCs w:val="24"/>
          <w:lang w:val="hy-AM"/>
        </w:rPr>
        <w:t xml:space="preserve"> </w:t>
      </w:r>
      <w:r w:rsidR="006B0F7D">
        <w:rPr>
          <w:rFonts w:ascii="GHEA Mariam" w:eastAsia="GHEA Mariam" w:hAnsi="GHEA Mariam" w:cs="GHEA Mariam"/>
          <w:iCs/>
          <w:sz w:val="24"/>
          <w:szCs w:val="24"/>
          <w:lang w:val="hy-AM"/>
        </w:rPr>
        <w:t xml:space="preserve">իր </w:t>
      </w:r>
      <w:r w:rsidR="006B0F7D" w:rsidRPr="00B103FA">
        <w:rPr>
          <w:rFonts w:ascii="GHEA Mariam" w:eastAsia="GHEA Mariam" w:hAnsi="GHEA Mariam" w:cs="GHEA Mariam"/>
          <w:iCs/>
          <w:sz w:val="24"/>
          <w:szCs w:val="24"/>
          <w:lang w:val="hy-AM"/>
        </w:rPr>
        <w:t xml:space="preserve">մեքենան թողել է բազայում, </w:t>
      </w:r>
      <w:r w:rsidR="004469D1">
        <w:rPr>
          <w:rFonts w:ascii="GHEA Mariam" w:eastAsia="GHEA Mariam" w:hAnsi="GHEA Mariam" w:cs="GHEA Mariam"/>
          <w:iCs/>
          <w:sz w:val="24"/>
          <w:szCs w:val="24"/>
          <w:lang w:val="hy-AM"/>
        </w:rPr>
        <w:t>******-</w:t>
      </w:r>
      <w:r w:rsidR="006B0F7D" w:rsidRPr="00B103FA">
        <w:rPr>
          <w:rFonts w:ascii="GHEA Mariam" w:eastAsia="GHEA Mariam" w:hAnsi="GHEA Mariam" w:cs="GHEA Mariam"/>
          <w:iCs/>
          <w:sz w:val="24"/>
          <w:szCs w:val="24"/>
          <w:lang w:val="hy-AM"/>
        </w:rPr>
        <w:t xml:space="preserve">ի </w:t>
      </w:r>
      <w:r w:rsidR="006B0F7D" w:rsidRPr="00A20B88">
        <w:rPr>
          <w:rFonts w:ascii="GHEA Mariam" w:eastAsia="GHEA Mariam" w:hAnsi="GHEA Mariam" w:cs="GHEA Mariam"/>
          <w:iCs/>
          <w:sz w:val="24"/>
          <w:szCs w:val="24"/>
          <w:lang w:val="hy-AM"/>
        </w:rPr>
        <w:t>«</w:t>
      </w:r>
      <w:r w:rsidR="006B0F7D" w:rsidRPr="00B103FA">
        <w:rPr>
          <w:rFonts w:ascii="GHEA Mariam" w:eastAsia="GHEA Mariam" w:hAnsi="GHEA Mariam" w:cs="GHEA Mariam"/>
          <w:iCs/>
          <w:sz w:val="24"/>
          <w:szCs w:val="24"/>
          <w:lang w:val="hy-AM"/>
        </w:rPr>
        <w:t>BMW X5</w:t>
      </w:r>
      <w:r w:rsidR="006B0F7D" w:rsidRPr="00A20B88">
        <w:rPr>
          <w:rFonts w:ascii="GHEA Mariam" w:eastAsia="GHEA Mariam" w:hAnsi="GHEA Mariam" w:cs="GHEA Mariam"/>
          <w:iCs/>
          <w:sz w:val="24"/>
          <w:szCs w:val="24"/>
          <w:lang w:val="hy-AM"/>
        </w:rPr>
        <w:t>»</w:t>
      </w:r>
      <w:r w:rsidR="006B0F7D" w:rsidRPr="00B103FA">
        <w:rPr>
          <w:rFonts w:ascii="GHEA Mariam" w:eastAsia="GHEA Mariam" w:hAnsi="GHEA Mariam" w:cs="GHEA Mariam"/>
          <w:iCs/>
          <w:sz w:val="24"/>
          <w:szCs w:val="24"/>
          <w:lang w:val="hy-AM"/>
        </w:rPr>
        <w:t xml:space="preserve"> մակնիշի մեքենա</w:t>
      </w:r>
      <w:r w:rsidR="006B0F7D">
        <w:rPr>
          <w:rFonts w:ascii="GHEA Mariam" w:eastAsia="GHEA Mariam" w:hAnsi="GHEA Mariam" w:cs="GHEA Mariam"/>
          <w:iCs/>
          <w:sz w:val="24"/>
          <w:szCs w:val="24"/>
          <w:lang w:val="hy-AM"/>
        </w:rPr>
        <w:t>յով</w:t>
      </w:r>
      <w:r w:rsidR="006B0F7D" w:rsidRPr="00B103FA">
        <w:rPr>
          <w:rFonts w:ascii="GHEA Mariam" w:eastAsia="GHEA Mariam" w:hAnsi="GHEA Mariam" w:cs="GHEA Mariam"/>
          <w:iCs/>
          <w:sz w:val="24"/>
          <w:szCs w:val="24"/>
          <w:lang w:val="hy-AM"/>
        </w:rPr>
        <w:t xml:space="preserve"> </w:t>
      </w:r>
      <w:r w:rsidR="006B0F7D">
        <w:rPr>
          <w:rFonts w:ascii="GHEA Mariam" w:eastAsia="GHEA Mariam" w:hAnsi="GHEA Mariam" w:cs="GHEA Mariam"/>
          <w:iCs/>
          <w:sz w:val="24"/>
          <w:szCs w:val="24"/>
          <w:lang w:val="hy-AM"/>
        </w:rPr>
        <w:t>գ</w:t>
      </w:r>
      <w:r w:rsidR="006B0F7D" w:rsidRPr="00B103FA">
        <w:rPr>
          <w:rFonts w:ascii="GHEA Mariam" w:eastAsia="GHEA Mariam" w:hAnsi="GHEA Mariam" w:cs="GHEA Mariam"/>
          <w:iCs/>
          <w:sz w:val="24"/>
          <w:szCs w:val="24"/>
          <w:lang w:val="hy-AM"/>
        </w:rPr>
        <w:t xml:space="preserve">նացել են </w:t>
      </w:r>
      <w:r w:rsidR="00CB4293">
        <w:rPr>
          <w:rFonts w:ascii="GHEA Mariam" w:eastAsia="GHEA Mariam" w:hAnsi="GHEA Mariam" w:cs="GHEA Mariam"/>
          <w:iCs/>
          <w:sz w:val="24"/>
          <w:szCs w:val="24"/>
          <w:lang w:val="hy-AM"/>
        </w:rPr>
        <w:t>******</w:t>
      </w:r>
      <w:r w:rsidR="006B0F7D" w:rsidRPr="00B103FA">
        <w:rPr>
          <w:rFonts w:ascii="GHEA Mariam" w:eastAsia="GHEA Mariam" w:hAnsi="GHEA Mariam" w:cs="GHEA Mariam"/>
          <w:iCs/>
          <w:sz w:val="24"/>
          <w:szCs w:val="24"/>
          <w:lang w:val="hy-AM"/>
        </w:rPr>
        <w:t xml:space="preserve">, </w:t>
      </w:r>
      <w:r w:rsidR="006B0F7D" w:rsidRPr="00F56B48">
        <w:rPr>
          <w:rFonts w:ascii="GHEA Mariam" w:eastAsia="GHEA Mariam" w:hAnsi="GHEA Mariam" w:cs="GHEA Mariam"/>
          <w:iCs/>
          <w:sz w:val="24"/>
          <w:szCs w:val="24"/>
          <w:lang w:val="hy-AM"/>
        </w:rPr>
        <w:t>վերցր</w:t>
      </w:r>
      <w:r w:rsidR="006B0F7D" w:rsidRPr="00B103FA">
        <w:rPr>
          <w:rFonts w:ascii="GHEA Mariam" w:eastAsia="GHEA Mariam" w:hAnsi="GHEA Mariam" w:cs="GHEA Mariam"/>
          <w:iCs/>
          <w:sz w:val="24"/>
          <w:szCs w:val="24"/>
          <w:lang w:val="hy-AM"/>
        </w:rPr>
        <w:t xml:space="preserve">ել են Օնիկին </w:t>
      </w:r>
      <w:r w:rsidR="006B0F7D" w:rsidRPr="00B32FE1">
        <w:rPr>
          <w:rFonts w:ascii="GHEA Mariam" w:eastAsia="GHEA Mariam" w:hAnsi="GHEA Mariam" w:cs="GHEA Mariam"/>
          <w:iCs/>
          <w:sz w:val="24"/>
          <w:szCs w:val="24"/>
          <w:lang w:val="hy-AM"/>
        </w:rPr>
        <w:t>ո</w:t>
      </w:r>
      <w:r w:rsidR="006B0F7D" w:rsidRPr="00AC72E4">
        <w:rPr>
          <w:rFonts w:ascii="GHEA Mariam" w:eastAsia="GHEA Mariam" w:hAnsi="GHEA Mariam" w:cs="GHEA Mariam"/>
          <w:iCs/>
          <w:sz w:val="24"/>
          <w:szCs w:val="24"/>
          <w:lang w:val="hy-AM"/>
        </w:rPr>
        <w:t>ւ</w:t>
      </w:r>
      <w:r w:rsidR="006B0F7D" w:rsidRPr="00B103FA">
        <w:rPr>
          <w:rFonts w:ascii="GHEA Mariam" w:eastAsia="GHEA Mariam" w:hAnsi="GHEA Mariam" w:cs="GHEA Mariam"/>
          <w:iCs/>
          <w:sz w:val="24"/>
          <w:szCs w:val="24"/>
          <w:lang w:val="hy-AM"/>
        </w:rPr>
        <w:t xml:space="preserve"> </w:t>
      </w:r>
      <w:r w:rsidR="006B0F7D" w:rsidRPr="00AC72E4">
        <w:rPr>
          <w:rFonts w:ascii="GHEA Mariam" w:eastAsia="GHEA Mariam" w:hAnsi="GHEA Mariam" w:cs="GHEA Mariam"/>
          <w:iCs/>
          <w:sz w:val="24"/>
          <w:szCs w:val="24"/>
          <w:lang w:val="hy-AM"/>
        </w:rPr>
        <w:t>շարժվել</w:t>
      </w:r>
      <w:r w:rsidR="006B0F7D" w:rsidRPr="00B103FA">
        <w:rPr>
          <w:rFonts w:ascii="GHEA Mariam" w:eastAsia="GHEA Mariam" w:hAnsi="GHEA Mariam" w:cs="GHEA Mariam"/>
          <w:iCs/>
          <w:sz w:val="24"/>
          <w:szCs w:val="24"/>
          <w:lang w:val="hy-AM"/>
        </w:rPr>
        <w:t xml:space="preserve"> </w:t>
      </w:r>
      <w:r w:rsidR="006B0F7D" w:rsidRPr="00AC72E4">
        <w:rPr>
          <w:rFonts w:ascii="GHEA Mariam" w:eastAsia="GHEA Mariam" w:hAnsi="GHEA Mariam" w:cs="GHEA Mariam"/>
          <w:iCs/>
          <w:sz w:val="24"/>
          <w:szCs w:val="24"/>
          <w:lang w:val="hy-AM"/>
        </w:rPr>
        <w:t>դեպ</w:t>
      </w:r>
      <w:r w:rsidR="006B0F7D" w:rsidRPr="00E24C55">
        <w:rPr>
          <w:rFonts w:ascii="GHEA Mariam" w:eastAsia="GHEA Mariam" w:hAnsi="GHEA Mariam" w:cs="GHEA Mariam"/>
          <w:iCs/>
          <w:sz w:val="24"/>
          <w:szCs w:val="24"/>
          <w:lang w:val="hy-AM"/>
        </w:rPr>
        <w:t>ի</w:t>
      </w:r>
      <w:r w:rsidR="006B0F7D" w:rsidRPr="00B103FA">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6B0F7D" w:rsidRPr="00B103FA">
        <w:rPr>
          <w:rFonts w:ascii="GHEA Mariam" w:eastAsia="GHEA Mariam" w:hAnsi="GHEA Mariam" w:cs="GHEA Mariam"/>
          <w:iCs/>
          <w:sz w:val="24"/>
          <w:szCs w:val="24"/>
          <w:lang w:val="hy-AM"/>
        </w:rPr>
        <w:t xml:space="preserve">: </w:t>
      </w:r>
      <w:r w:rsidR="006B0F7D">
        <w:rPr>
          <w:rFonts w:ascii="GHEA Mariam" w:eastAsia="GHEA Mariam" w:hAnsi="GHEA Mariam" w:cs="GHEA Mariam"/>
          <w:iCs/>
          <w:sz w:val="24"/>
          <w:szCs w:val="24"/>
          <w:lang w:val="hy-AM"/>
        </w:rPr>
        <w:t>Մինչ այդ</w:t>
      </w:r>
      <w:r w:rsidR="006B0F7D" w:rsidRPr="00B103FA">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6B0F7D" w:rsidRPr="00B103FA">
        <w:rPr>
          <w:rFonts w:ascii="GHEA Mariam" w:eastAsia="GHEA Mariam" w:hAnsi="GHEA Mariam" w:cs="GHEA Mariam"/>
          <w:iCs/>
          <w:sz w:val="24"/>
          <w:szCs w:val="24"/>
          <w:lang w:val="hy-AM"/>
        </w:rPr>
        <w:t xml:space="preserve">ը մեքենայի մեջ ասել է, որ իրեն Երեմ </w:t>
      </w:r>
      <w:r w:rsidR="006B0F7D" w:rsidRPr="00F56B48">
        <w:rPr>
          <w:rFonts w:ascii="GHEA Mariam" w:eastAsia="GHEA Mariam" w:hAnsi="GHEA Mariam" w:cs="GHEA Mariam"/>
          <w:iCs/>
          <w:sz w:val="24"/>
          <w:szCs w:val="24"/>
          <w:lang w:val="hy-AM"/>
        </w:rPr>
        <w:t>ասեն</w:t>
      </w:r>
      <w:r w:rsidR="006B0F7D" w:rsidRPr="00B103FA">
        <w:rPr>
          <w:rFonts w:ascii="GHEA Mariam" w:eastAsia="GHEA Mariam" w:hAnsi="GHEA Mariam" w:cs="GHEA Mariam"/>
          <w:iCs/>
          <w:sz w:val="24"/>
          <w:szCs w:val="24"/>
          <w:lang w:val="hy-AM"/>
        </w:rPr>
        <w:t xml:space="preserve">: </w:t>
      </w:r>
      <w:r w:rsidR="006B0F7D">
        <w:rPr>
          <w:rFonts w:ascii="GHEA Mariam" w:eastAsia="GHEA Mariam" w:hAnsi="GHEA Mariam" w:cs="GHEA Mariam"/>
          <w:iCs/>
          <w:sz w:val="24"/>
          <w:szCs w:val="24"/>
          <w:lang w:val="hy-AM"/>
        </w:rPr>
        <w:t>Ի</w:t>
      </w:r>
      <w:r w:rsidR="00B103FA" w:rsidRPr="00B103FA">
        <w:rPr>
          <w:rFonts w:ascii="GHEA Mariam" w:eastAsia="GHEA Mariam" w:hAnsi="GHEA Mariam" w:cs="GHEA Mariam"/>
          <w:iCs/>
          <w:sz w:val="24"/>
          <w:szCs w:val="24"/>
          <w:lang w:val="hy-AM"/>
        </w:rPr>
        <w:t xml:space="preserve">նքը </w:t>
      </w:r>
      <w:r w:rsidR="00D775FE" w:rsidRPr="00D775FE">
        <w:rPr>
          <w:rFonts w:ascii="GHEA Mariam" w:eastAsia="GHEA Mariam" w:hAnsi="GHEA Mariam" w:cs="GHEA Mariam"/>
          <w:iCs/>
          <w:sz w:val="24"/>
          <w:szCs w:val="24"/>
          <w:lang w:val="hy-AM"/>
        </w:rPr>
        <w:t>չի իմացել</w:t>
      </w:r>
      <w:r w:rsidR="006B0F7D">
        <w:rPr>
          <w:rFonts w:ascii="GHEA Mariam" w:eastAsia="GHEA Mariam" w:hAnsi="GHEA Mariam" w:cs="GHEA Mariam"/>
          <w:iCs/>
          <w:sz w:val="24"/>
          <w:szCs w:val="24"/>
          <w:lang w:val="hy-AM"/>
        </w:rPr>
        <w:t>,</w:t>
      </w:r>
      <w:r w:rsidR="00D775FE" w:rsidRPr="00D775FE">
        <w:rPr>
          <w:rFonts w:ascii="GHEA Mariam" w:eastAsia="GHEA Mariam" w:hAnsi="GHEA Mariam" w:cs="GHEA Mariam"/>
          <w:iCs/>
          <w:sz w:val="24"/>
          <w:szCs w:val="24"/>
          <w:lang w:val="hy-AM"/>
        </w:rPr>
        <w:t xml:space="preserve"> թե ինչի համար են գնում: Երբ արդեն հասել են տան մոտ, այդ ժամանակ խոսակցություն է եղել, որ Օնիկի հետ պետք է մտնեն տուն` </w:t>
      </w:r>
      <w:r w:rsidR="00285307" w:rsidRPr="00285307">
        <w:rPr>
          <w:rFonts w:ascii="GHEA Mariam" w:eastAsia="GHEA Mariam" w:hAnsi="GHEA Mariam" w:cs="GHEA Mariam"/>
          <w:iCs/>
          <w:sz w:val="24"/>
          <w:szCs w:val="24"/>
          <w:lang w:val="hy-AM"/>
        </w:rPr>
        <w:t xml:space="preserve">գումար </w:t>
      </w:r>
      <w:r w:rsidR="00D775FE" w:rsidRPr="00D775FE">
        <w:rPr>
          <w:rFonts w:ascii="GHEA Mariam" w:eastAsia="GHEA Mariam" w:hAnsi="GHEA Mariam" w:cs="GHEA Mariam"/>
          <w:iCs/>
          <w:sz w:val="24"/>
          <w:szCs w:val="24"/>
          <w:lang w:val="hy-AM"/>
        </w:rPr>
        <w:t>գող</w:t>
      </w:r>
      <w:r w:rsidR="00285307" w:rsidRPr="00285307">
        <w:rPr>
          <w:rFonts w:ascii="GHEA Mariam" w:eastAsia="GHEA Mariam" w:hAnsi="GHEA Mariam" w:cs="GHEA Mariam"/>
          <w:iCs/>
          <w:sz w:val="24"/>
          <w:szCs w:val="24"/>
          <w:lang w:val="hy-AM"/>
        </w:rPr>
        <w:t>անալո</w:t>
      </w:r>
      <w:r w:rsidR="00285307" w:rsidRPr="00A44011">
        <w:rPr>
          <w:rFonts w:ascii="GHEA Mariam" w:eastAsia="GHEA Mariam" w:hAnsi="GHEA Mariam" w:cs="GHEA Mariam"/>
          <w:iCs/>
          <w:sz w:val="24"/>
          <w:szCs w:val="24"/>
          <w:lang w:val="hy-AM"/>
        </w:rPr>
        <w:t>ւ</w:t>
      </w:r>
      <w:r w:rsidR="00D775FE">
        <w:rPr>
          <w:rFonts w:ascii="GHEA Mariam" w:eastAsia="GHEA Mariam" w:hAnsi="GHEA Mariam" w:cs="GHEA Mariam"/>
          <w:iCs/>
          <w:sz w:val="24"/>
          <w:szCs w:val="24"/>
          <w:lang w:val="hy-AM"/>
        </w:rPr>
        <w:t>:</w:t>
      </w:r>
      <w:r w:rsidR="00D775FE" w:rsidRPr="00D775FE">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73315C" w:rsidRPr="0073315C">
        <w:rPr>
          <w:rFonts w:ascii="GHEA Mariam" w:eastAsia="GHEA Mariam" w:hAnsi="GHEA Mariam" w:cs="GHEA Mariam"/>
          <w:iCs/>
          <w:sz w:val="24"/>
          <w:szCs w:val="24"/>
          <w:lang w:val="hy-AM"/>
        </w:rPr>
        <w:t>ն ա</w:t>
      </w:r>
      <w:r w:rsidR="00A76BBB" w:rsidRPr="00A76BBB">
        <w:rPr>
          <w:rFonts w:ascii="GHEA Mariam" w:eastAsia="GHEA Mariam" w:hAnsi="GHEA Mariam" w:cs="GHEA Mariam"/>
          <w:iCs/>
          <w:sz w:val="24"/>
          <w:szCs w:val="24"/>
          <w:lang w:val="hy-AM"/>
        </w:rPr>
        <w:t>սել է նաև, որ</w:t>
      </w:r>
      <w:r w:rsidR="003C77E3" w:rsidRPr="003C77E3">
        <w:rPr>
          <w:rFonts w:ascii="GHEA Mariam" w:eastAsia="GHEA Mariam" w:hAnsi="GHEA Mariam" w:cs="GHEA Mariam"/>
          <w:iCs/>
          <w:sz w:val="24"/>
          <w:szCs w:val="24"/>
          <w:lang w:val="hy-AM"/>
        </w:rPr>
        <w:t xml:space="preserve"> մեքենայի միջի </w:t>
      </w:r>
      <w:r w:rsidR="00A76BBB">
        <w:rPr>
          <w:rFonts w:ascii="GHEA Mariam" w:eastAsia="GHEA Mariam" w:hAnsi="GHEA Mariam" w:cs="GHEA Mariam"/>
          <w:iCs/>
          <w:sz w:val="24"/>
          <w:szCs w:val="24"/>
          <w:lang w:val="hy-AM"/>
        </w:rPr>
        <w:t xml:space="preserve">զենքերը </w:t>
      </w:r>
      <w:r w:rsidR="00D775FE" w:rsidRPr="00D775FE">
        <w:rPr>
          <w:rFonts w:ascii="GHEA Mariam" w:eastAsia="GHEA Mariam" w:hAnsi="GHEA Mariam" w:cs="GHEA Mariam"/>
          <w:iCs/>
          <w:sz w:val="24"/>
          <w:szCs w:val="24"/>
          <w:lang w:val="hy-AM"/>
        </w:rPr>
        <w:t xml:space="preserve">վերցնեն, </w:t>
      </w:r>
      <w:r w:rsidR="00A76BBB" w:rsidRPr="00A76BBB">
        <w:rPr>
          <w:rFonts w:ascii="GHEA Mariam" w:eastAsia="GHEA Mariam" w:hAnsi="GHEA Mariam" w:cs="GHEA Mariam"/>
          <w:iCs/>
          <w:sz w:val="24"/>
          <w:szCs w:val="24"/>
          <w:lang w:val="hy-AM"/>
        </w:rPr>
        <w:t xml:space="preserve">իսկ </w:t>
      </w:r>
      <w:r w:rsidR="00A76BBB">
        <w:rPr>
          <w:rFonts w:ascii="GHEA Mariam" w:eastAsia="GHEA Mariam" w:hAnsi="GHEA Mariam" w:cs="GHEA Mariam"/>
          <w:iCs/>
          <w:sz w:val="24"/>
          <w:szCs w:val="24"/>
          <w:lang w:val="hy-AM"/>
        </w:rPr>
        <w:t xml:space="preserve">Օնիկի այն հարցին, </w:t>
      </w:r>
      <w:r w:rsidR="00BC4785">
        <w:rPr>
          <w:rFonts w:ascii="GHEA Mariam" w:eastAsia="GHEA Mariam" w:hAnsi="GHEA Mariam" w:cs="GHEA Mariam"/>
          <w:iCs/>
          <w:sz w:val="24"/>
          <w:szCs w:val="24"/>
          <w:lang w:val="hy-AM"/>
        </w:rPr>
        <w:t>որ</w:t>
      </w:r>
      <w:r w:rsidR="00A76BBB">
        <w:rPr>
          <w:rFonts w:ascii="GHEA Mariam" w:eastAsia="GHEA Mariam" w:hAnsi="GHEA Mariam" w:cs="GHEA Mariam"/>
          <w:iCs/>
          <w:sz w:val="24"/>
          <w:szCs w:val="24"/>
          <w:lang w:val="hy-AM"/>
        </w:rPr>
        <w:t xml:space="preserve"> </w:t>
      </w:r>
      <w:r w:rsidR="00A76BBB" w:rsidRPr="00A76BBB">
        <w:rPr>
          <w:rFonts w:ascii="GHEA Mariam" w:eastAsia="GHEA Mariam" w:hAnsi="GHEA Mariam" w:cs="GHEA Mariam"/>
          <w:iCs/>
          <w:sz w:val="24"/>
          <w:szCs w:val="24"/>
          <w:lang w:val="hy-AM"/>
        </w:rPr>
        <w:t xml:space="preserve">թե </w:t>
      </w:r>
      <w:r w:rsidR="00D775FE" w:rsidRPr="00D775FE">
        <w:rPr>
          <w:rFonts w:ascii="GHEA Mariam" w:eastAsia="GHEA Mariam" w:hAnsi="GHEA Mariam" w:cs="GHEA Mariam"/>
          <w:iCs/>
          <w:sz w:val="24"/>
          <w:szCs w:val="24"/>
          <w:lang w:val="hy-AM"/>
        </w:rPr>
        <w:t>զենքերը ինչ</w:t>
      </w:r>
      <w:r w:rsidR="00BC4785">
        <w:rPr>
          <w:rFonts w:ascii="GHEA Mariam" w:eastAsia="GHEA Mariam" w:hAnsi="GHEA Mariam" w:cs="GHEA Mariam"/>
          <w:iCs/>
          <w:sz w:val="24"/>
          <w:szCs w:val="24"/>
          <w:lang w:val="hy-AM"/>
        </w:rPr>
        <w:t>ու</w:t>
      </w:r>
      <w:r w:rsidR="00D775FE" w:rsidRPr="00D775FE">
        <w:rPr>
          <w:rFonts w:ascii="GHEA Mariam" w:eastAsia="GHEA Mariam" w:hAnsi="GHEA Mariam" w:cs="GHEA Mariam"/>
          <w:iCs/>
          <w:sz w:val="24"/>
          <w:szCs w:val="24"/>
          <w:lang w:val="hy-AM"/>
        </w:rPr>
        <w:t xml:space="preserve"> պետք է վերցնեն, </w:t>
      </w:r>
      <w:r w:rsidR="006B0F7D">
        <w:rPr>
          <w:rFonts w:ascii="GHEA Mariam" w:eastAsia="GHEA Mariam" w:hAnsi="GHEA Mariam" w:cs="GHEA Mariam"/>
          <w:iCs/>
          <w:sz w:val="24"/>
          <w:szCs w:val="24"/>
          <w:lang w:val="hy-AM"/>
        </w:rPr>
        <w:t>պատասխանել է</w:t>
      </w:r>
      <w:r w:rsidR="00D775FE" w:rsidRPr="00D775FE">
        <w:rPr>
          <w:rFonts w:ascii="GHEA Mariam" w:eastAsia="GHEA Mariam" w:hAnsi="GHEA Mariam" w:cs="GHEA Mariam"/>
          <w:iCs/>
          <w:sz w:val="24"/>
          <w:szCs w:val="24"/>
          <w:lang w:val="hy-AM"/>
        </w:rPr>
        <w:t>, որ հնարավոր է</w:t>
      </w:r>
      <w:r w:rsidR="003C77E3" w:rsidRPr="003C77E3">
        <w:rPr>
          <w:rFonts w:ascii="GHEA Mariam" w:eastAsia="GHEA Mariam" w:hAnsi="GHEA Mariam" w:cs="GHEA Mariam"/>
          <w:iCs/>
          <w:sz w:val="24"/>
          <w:szCs w:val="24"/>
          <w:lang w:val="hy-AM"/>
        </w:rPr>
        <w:t>, որ</w:t>
      </w:r>
      <w:r w:rsidR="00D775FE" w:rsidRPr="00D775FE">
        <w:rPr>
          <w:rFonts w:ascii="GHEA Mariam" w:eastAsia="GHEA Mariam" w:hAnsi="GHEA Mariam" w:cs="GHEA Mariam"/>
          <w:iCs/>
          <w:sz w:val="24"/>
          <w:szCs w:val="24"/>
          <w:lang w:val="hy-AM"/>
        </w:rPr>
        <w:t xml:space="preserve"> պետք լինի կրակե</w:t>
      </w:r>
      <w:r w:rsidR="003C77E3" w:rsidRPr="003C77E3">
        <w:rPr>
          <w:rFonts w:ascii="GHEA Mariam" w:eastAsia="GHEA Mariam" w:hAnsi="GHEA Mariam" w:cs="GHEA Mariam"/>
          <w:iCs/>
          <w:sz w:val="24"/>
          <w:szCs w:val="24"/>
          <w:lang w:val="hy-AM"/>
        </w:rPr>
        <w:t>լ</w:t>
      </w:r>
      <w:r w:rsidR="00D775FE" w:rsidRPr="00D775FE">
        <w:rPr>
          <w:rFonts w:ascii="GHEA Mariam" w:eastAsia="GHEA Mariam" w:hAnsi="GHEA Mariam" w:cs="GHEA Mariam"/>
          <w:iCs/>
          <w:sz w:val="24"/>
          <w:szCs w:val="24"/>
          <w:lang w:val="hy-AM"/>
        </w:rPr>
        <w:t xml:space="preserve"> շների վրա: </w:t>
      </w:r>
      <w:r w:rsidR="00E4609A">
        <w:rPr>
          <w:rFonts w:ascii="GHEA Mariam" w:eastAsia="GHEA Mariam" w:hAnsi="GHEA Mariam" w:cs="GHEA Mariam"/>
          <w:iCs/>
          <w:sz w:val="24"/>
          <w:szCs w:val="24"/>
          <w:lang w:val="hy-AM"/>
        </w:rPr>
        <w:t>Ինք</w:t>
      </w:r>
      <w:r w:rsidR="0019701A">
        <w:rPr>
          <w:rFonts w:ascii="GHEA Mariam" w:eastAsia="GHEA Mariam" w:hAnsi="GHEA Mariam" w:cs="GHEA Mariam"/>
          <w:iCs/>
          <w:sz w:val="24"/>
          <w:szCs w:val="24"/>
          <w:lang w:val="hy-AM"/>
        </w:rPr>
        <w:t>ը</w:t>
      </w:r>
      <w:r w:rsidR="00D775FE" w:rsidRPr="00D775FE">
        <w:rPr>
          <w:rFonts w:ascii="GHEA Mariam" w:eastAsia="GHEA Mariam" w:hAnsi="GHEA Mariam" w:cs="GHEA Mariam"/>
          <w:iCs/>
          <w:sz w:val="24"/>
          <w:szCs w:val="24"/>
          <w:lang w:val="hy-AM"/>
        </w:rPr>
        <w:t xml:space="preserve"> չի վերցրել զենքը</w:t>
      </w:r>
      <w:r w:rsidR="00B85FFE">
        <w:rPr>
          <w:rFonts w:ascii="GHEA Mariam" w:eastAsia="GHEA Mariam" w:hAnsi="GHEA Mariam" w:cs="GHEA Mariam"/>
          <w:iCs/>
          <w:sz w:val="24"/>
          <w:szCs w:val="24"/>
          <w:lang w:val="hy-AM"/>
        </w:rPr>
        <w:t>,</w:t>
      </w:r>
      <w:r w:rsidR="008B3C86" w:rsidRPr="008B3C86">
        <w:rPr>
          <w:rFonts w:ascii="GHEA Mariam" w:eastAsia="GHEA Mariam" w:hAnsi="GHEA Mariam" w:cs="GHEA Mariam"/>
          <w:iCs/>
          <w:sz w:val="24"/>
          <w:szCs w:val="24"/>
          <w:lang w:val="hy-AM"/>
        </w:rPr>
        <w:t xml:space="preserve"> ասել է, որ իրենից հասնում է դուռը բացել</w:t>
      </w:r>
      <w:r w:rsidR="00355F41">
        <w:rPr>
          <w:rFonts w:ascii="GHEA Mariam" w:eastAsia="GHEA Mariam" w:hAnsi="GHEA Mariam" w:cs="GHEA Mariam"/>
          <w:iCs/>
          <w:sz w:val="24"/>
          <w:szCs w:val="24"/>
          <w:lang w:val="hy-AM"/>
        </w:rPr>
        <w:t>`</w:t>
      </w:r>
      <w:r w:rsidR="008B3C86" w:rsidRPr="008B3C86">
        <w:rPr>
          <w:rFonts w:ascii="GHEA Mariam" w:eastAsia="GHEA Mariam" w:hAnsi="GHEA Mariam" w:cs="GHEA Mariam"/>
          <w:iCs/>
          <w:sz w:val="24"/>
          <w:szCs w:val="24"/>
          <w:lang w:val="hy-AM"/>
        </w:rPr>
        <w:t xml:space="preserve"> ինքը կբացի: </w:t>
      </w:r>
      <w:r w:rsidR="00FD43DA" w:rsidRPr="00FD43DA">
        <w:rPr>
          <w:rFonts w:ascii="GHEA Mariam" w:eastAsia="GHEA Mariam" w:hAnsi="GHEA Mariam" w:cs="GHEA Mariam"/>
          <w:iCs/>
          <w:sz w:val="24"/>
          <w:szCs w:val="24"/>
          <w:lang w:val="hy-AM"/>
        </w:rPr>
        <w:t>Հ</w:t>
      </w:r>
      <w:r w:rsidR="008B3C86" w:rsidRPr="008B3C86">
        <w:rPr>
          <w:rFonts w:ascii="GHEA Mariam" w:eastAsia="GHEA Mariam" w:hAnsi="GHEA Mariam" w:cs="GHEA Mariam"/>
          <w:iCs/>
          <w:sz w:val="24"/>
          <w:szCs w:val="24"/>
          <w:lang w:val="hy-AM"/>
        </w:rPr>
        <w:t>աս</w:t>
      </w:r>
      <w:r w:rsidR="00FD43DA" w:rsidRPr="00FD43DA">
        <w:rPr>
          <w:rFonts w:ascii="GHEA Mariam" w:eastAsia="GHEA Mariam" w:hAnsi="GHEA Mariam" w:cs="GHEA Mariam"/>
          <w:iCs/>
          <w:sz w:val="24"/>
          <w:szCs w:val="24"/>
          <w:lang w:val="hy-AM"/>
        </w:rPr>
        <w:t>նե</w:t>
      </w:r>
      <w:r w:rsidR="008B3C86" w:rsidRPr="008B3C86">
        <w:rPr>
          <w:rFonts w:ascii="GHEA Mariam" w:eastAsia="GHEA Mariam" w:hAnsi="GHEA Mariam" w:cs="GHEA Mariam"/>
          <w:iCs/>
          <w:sz w:val="24"/>
          <w:szCs w:val="24"/>
          <w:lang w:val="hy-AM"/>
        </w:rPr>
        <w:t>լ</w:t>
      </w:r>
      <w:r w:rsidR="00FD43DA" w:rsidRPr="00FD43DA">
        <w:rPr>
          <w:rFonts w:ascii="GHEA Mariam" w:eastAsia="GHEA Mariam" w:hAnsi="GHEA Mariam" w:cs="GHEA Mariam"/>
          <w:iCs/>
          <w:sz w:val="24"/>
          <w:szCs w:val="24"/>
          <w:lang w:val="hy-AM"/>
        </w:rPr>
        <w:t xml:space="preserve">ով </w:t>
      </w:r>
      <w:r w:rsidR="008B3C86" w:rsidRPr="008B3C86">
        <w:rPr>
          <w:rFonts w:ascii="GHEA Mariam" w:eastAsia="GHEA Mariam" w:hAnsi="GHEA Mariam" w:cs="GHEA Mariam"/>
          <w:iCs/>
          <w:sz w:val="24"/>
          <w:szCs w:val="24"/>
          <w:lang w:val="hy-AM"/>
        </w:rPr>
        <w:t>տան մոտ</w:t>
      </w:r>
      <w:r w:rsidR="0092024A" w:rsidRPr="0092024A">
        <w:rPr>
          <w:rFonts w:ascii="GHEA Mariam" w:eastAsia="GHEA Mariam" w:hAnsi="GHEA Mariam" w:cs="GHEA Mariam"/>
          <w:iCs/>
          <w:sz w:val="24"/>
          <w:szCs w:val="24"/>
          <w:lang w:val="hy-AM"/>
        </w:rPr>
        <w:t>՝</w:t>
      </w:r>
      <w:r w:rsidR="008B3C86" w:rsidRPr="008B3C86">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19701A">
        <w:rPr>
          <w:rFonts w:ascii="GHEA Mariam" w:eastAsia="GHEA Mariam" w:hAnsi="GHEA Mariam" w:cs="GHEA Mariam"/>
          <w:iCs/>
          <w:sz w:val="24"/>
          <w:szCs w:val="24"/>
          <w:lang w:val="hy-AM"/>
        </w:rPr>
        <w:t xml:space="preserve">ի տված </w:t>
      </w:r>
      <w:r w:rsidR="00061956" w:rsidRPr="00061956">
        <w:rPr>
          <w:rFonts w:ascii="GHEA Mariam" w:eastAsia="GHEA Mariam" w:hAnsi="GHEA Mariam" w:cs="GHEA Mariam"/>
          <w:iCs/>
          <w:sz w:val="24"/>
          <w:szCs w:val="24"/>
          <w:lang w:val="hy-AM"/>
        </w:rPr>
        <w:t>դ</w:t>
      </w:r>
      <w:r w:rsidR="008B3C86" w:rsidRPr="008B3C86">
        <w:rPr>
          <w:rFonts w:ascii="GHEA Mariam" w:eastAsia="GHEA Mariam" w:hAnsi="GHEA Mariam" w:cs="GHEA Mariam"/>
          <w:iCs/>
          <w:sz w:val="24"/>
          <w:szCs w:val="24"/>
          <w:lang w:val="hy-AM"/>
        </w:rPr>
        <w:t>իմակ</w:t>
      </w:r>
      <w:r w:rsidR="0019701A">
        <w:rPr>
          <w:rFonts w:ascii="GHEA Mariam" w:eastAsia="GHEA Mariam" w:hAnsi="GHEA Mariam" w:cs="GHEA Mariam"/>
          <w:iCs/>
          <w:sz w:val="24"/>
          <w:szCs w:val="24"/>
          <w:lang w:val="hy-AM"/>
        </w:rPr>
        <w:t>ն է</w:t>
      </w:r>
      <w:r w:rsidR="008B3C86" w:rsidRPr="008B3C86">
        <w:rPr>
          <w:rFonts w:ascii="GHEA Mariam" w:eastAsia="GHEA Mariam" w:hAnsi="GHEA Mariam" w:cs="GHEA Mariam"/>
          <w:iCs/>
          <w:sz w:val="24"/>
          <w:szCs w:val="24"/>
          <w:lang w:val="hy-AM"/>
        </w:rPr>
        <w:t xml:space="preserve"> հագել, քանի որ տեսանկարահանող սարքեր են եղել:</w:t>
      </w:r>
      <w:r w:rsidR="003F51D1" w:rsidRPr="003F51D1">
        <w:rPr>
          <w:rFonts w:ascii="GHEA Mariam" w:eastAsia="GHEA Mariam" w:hAnsi="GHEA Mariam" w:cs="GHEA Mariam"/>
          <w:iCs/>
          <w:sz w:val="24"/>
          <w:szCs w:val="24"/>
          <w:lang w:val="hy-AM"/>
        </w:rPr>
        <w:t xml:space="preserve"> </w:t>
      </w:r>
      <w:r w:rsidR="009D0D00" w:rsidRPr="009D0D00">
        <w:rPr>
          <w:rFonts w:ascii="GHEA Mariam" w:eastAsia="GHEA Mariam" w:hAnsi="GHEA Mariam" w:cs="GHEA Mariam"/>
          <w:iCs/>
          <w:sz w:val="24"/>
          <w:szCs w:val="24"/>
          <w:lang w:val="hy-AM"/>
        </w:rPr>
        <w:t>Ինքը պ</w:t>
      </w:r>
      <w:r w:rsidR="00430417" w:rsidRPr="00430417">
        <w:rPr>
          <w:rFonts w:ascii="GHEA Mariam" w:eastAsia="GHEA Mariam" w:hAnsi="GHEA Mariam" w:cs="GHEA Mariam"/>
          <w:iCs/>
          <w:sz w:val="24"/>
          <w:szCs w:val="24"/>
          <w:lang w:val="hy-AM"/>
        </w:rPr>
        <w:t xml:space="preserve">արսպի վրայով ցատկել </w:t>
      </w:r>
      <w:r w:rsidR="0019701A">
        <w:rPr>
          <w:rFonts w:ascii="GHEA Mariam" w:eastAsia="GHEA Mariam" w:hAnsi="GHEA Mariam" w:cs="GHEA Mariam"/>
          <w:iCs/>
          <w:sz w:val="24"/>
          <w:szCs w:val="24"/>
          <w:lang w:val="hy-AM"/>
        </w:rPr>
        <w:t>և</w:t>
      </w:r>
      <w:r w:rsidR="00430417" w:rsidRPr="00430417">
        <w:rPr>
          <w:rFonts w:ascii="GHEA Mariam" w:eastAsia="GHEA Mariam" w:hAnsi="GHEA Mariam" w:cs="GHEA Mariam"/>
          <w:iCs/>
          <w:sz w:val="24"/>
          <w:szCs w:val="24"/>
          <w:lang w:val="hy-AM"/>
        </w:rPr>
        <w:t xml:space="preserve"> բացել է դուռը, որից հետո Օնիկը և Գագոն մտել են ներս</w:t>
      </w:r>
      <w:r w:rsidR="0019701A">
        <w:rPr>
          <w:rFonts w:ascii="GHEA Mariam" w:eastAsia="GHEA Mariam" w:hAnsi="GHEA Mariam" w:cs="GHEA Mariam"/>
          <w:iCs/>
          <w:sz w:val="24"/>
          <w:szCs w:val="24"/>
          <w:lang w:val="hy-AM"/>
        </w:rPr>
        <w:t>, իսկ</w:t>
      </w:r>
      <w:r w:rsidR="0019701A" w:rsidRPr="0019701A">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19701A" w:rsidRPr="008B3C86">
        <w:rPr>
          <w:rFonts w:ascii="GHEA Mariam" w:eastAsia="GHEA Mariam" w:hAnsi="GHEA Mariam" w:cs="GHEA Mariam"/>
          <w:iCs/>
          <w:sz w:val="24"/>
          <w:szCs w:val="24"/>
          <w:lang w:val="hy-AM"/>
        </w:rPr>
        <w:t>ը</w:t>
      </w:r>
      <w:r w:rsidR="0019701A" w:rsidRPr="009200B4">
        <w:rPr>
          <w:rFonts w:ascii="GHEA Mariam" w:eastAsia="GHEA Mariam" w:hAnsi="GHEA Mariam" w:cs="GHEA Mariam"/>
          <w:iCs/>
          <w:sz w:val="24"/>
          <w:szCs w:val="24"/>
          <w:lang w:val="hy-AM"/>
        </w:rPr>
        <w:t xml:space="preserve"> </w:t>
      </w:r>
      <w:r w:rsidR="0019701A" w:rsidRPr="008B3C86">
        <w:rPr>
          <w:rFonts w:ascii="GHEA Mariam" w:eastAsia="GHEA Mariam" w:hAnsi="GHEA Mariam" w:cs="GHEA Mariam"/>
          <w:iCs/>
          <w:sz w:val="24"/>
          <w:szCs w:val="24"/>
          <w:lang w:val="hy-AM"/>
        </w:rPr>
        <w:t>մեքենայից չի իջել</w:t>
      </w:r>
      <w:r w:rsidR="00430417" w:rsidRPr="00430417">
        <w:rPr>
          <w:rFonts w:ascii="GHEA Mariam" w:eastAsia="GHEA Mariam" w:hAnsi="GHEA Mariam" w:cs="GHEA Mariam"/>
          <w:iCs/>
          <w:sz w:val="24"/>
          <w:szCs w:val="24"/>
          <w:lang w:val="hy-AM"/>
        </w:rPr>
        <w:t xml:space="preserve">: </w:t>
      </w:r>
      <w:r w:rsidR="00430417">
        <w:rPr>
          <w:rFonts w:ascii="GHEA Mariam" w:eastAsia="GHEA Mariam" w:hAnsi="GHEA Mariam" w:cs="GHEA Mariam"/>
          <w:iCs/>
          <w:sz w:val="24"/>
          <w:szCs w:val="24"/>
          <w:lang w:val="hy-AM"/>
        </w:rPr>
        <w:t>Օնիկն</w:t>
      </w:r>
      <w:r w:rsidR="00430417" w:rsidRPr="00430417">
        <w:rPr>
          <w:rFonts w:ascii="GHEA Mariam" w:eastAsia="GHEA Mariam" w:hAnsi="GHEA Mariam" w:cs="GHEA Mariam"/>
          <w:iCs/>
          <w:sz w:val="24"/>
          <w:szCs w:val="24"/>
          <w:lang w:val="hy-AM"/>
        </w:rPr>
        <w:t xml:space="preserve"> իրեն ատրճանակ է տվել</w:t>
      </w:r>
      <w:r w:rsidR="0019701A">
        <w:rPr>
          <w:rFonts w:ascii="GHEA Mariam" w:eastAsia="GHEA Mariam" w:hAnsi="GHEA Mariam" w:cs="GHEA Mariam"/>
          <w:iCs/>
          <w:sz w:val="24"/>
          <w:szCs w:val="24"/>
          <w:lang w:val="hy-AM"/>
        </w:rPr>
        <w:t>,</w:t>
      </w:r>
      <w:r w:rsidR="00430417" w:rsidRPr="00430417">
        <w:rPr>
          <w:rFonts w:ascii="GHEA Mariam" w:eastAsia="GHEA Mariam" w:hAnsi="GHEA Mariam" w:cs="GHEA Mariam"/>
          <w:iCs/>
          <w:sz w:val="24"/>
          <w:szCs w:val="24"/>
          <w:lang w:val="hy-AM"/>
        </w:rPr>
        <w:t xml:space="preserve"> սակայն </w:t>
      </w:r>
      <w:r w:rsidR="0019701A">
        <w:rPr>
          <w:rFonts w:ascii="GHEA Mariam" w:eastAsia="GHEA Mariam" w:hAnsi="GHEA Mariam" w:cs="GHEA Mariam"/>
          <w:iCs/>
          <w:sz w:val="24"/>
          <w:szCs w:val="24"/>
          <w:lang w:val="hy-AM"/>
        </w:rPr>
        <w:t>ինքը</w:t>
      </w:r>
      <w:r w:rsidR="0019701A" w:rsidRPr="00430417">
        <w:rPr>
          <w:rFonts w:ascii="GHEA Mariam" w:eastAsia="GHEA Mariam" w:hAnsi="GHEA Mariam" w:cs="GHEA Mariam"/>
          <w:iCs/>
          <w:sz w:val="24"/>
          <w:szCs w:val="24"/>
          <w:lang w:val="hy-AM"/>
        </w:rPr>
        <w:t xml:space="preserve"> </w:t>
      </w:r>
      <w:r w:rsidR="00430417" w:rsidRPr="00430417">
        <w:rPr>
          <w:rFonts w:ascii="GHEA Mariam" w:eastAsia="GHEA Mariam" w:hAnsi="GHEA Mariam" w:cs="GHEA Mariam"/>
          <w:iCs/>
          <w:sz w:val="24"/>
          <w:szCs w:val="24"/>
          <w:lang w:val="hy-AM"/>
        </w:rPr>
        <w:t>չի ստուգել</w:t>
      </w:r>
      <w:r w:rsidR="00D13325" w:rsidRPr="00D13325">
        <w:rPr>
          <w:rFonts w:ascii="GHEA Mariam" w:eastAsia="GHEA Mariam" w:hAnsi="GHEA Mariam" w:cs="GHEA Mariam"/>
          <w:iCs/>
          <w:sz w:val="24"/>
          <w:szCs w:val="24"/>
          <w:lang w:val="hy-AM"/>
        </w:rPr>
        <w:t>՝</w:t>
      </w:r>
      <w:r w:rsidR="00430417" w:rsidRPr="00430417">
        <w:rPr>
          <w:rFonts w:ascii="GHEA Mariam" w:eastAsia="GHEA Mariam" w:hAnsi="GHEA Mariam" w:cs="GHEA Mariam"/>
          <w:iCs/>
          <w:sz w:val="24"/>
          <w:szCs w:val="24"/>
          <w:lang w:val="hy-AM"/>
        </w:rPr>
        <w:t xml:space="preserve"> զենքի մեջ փամփուշտ եղել է, թե ոչ: </w:t>
      </w:r>
      <w:r w:rsidR="00B85FFE">
        <w:rPr>
          <w:rFonts w:ascii="GHEA Mariam" w:eastAsia="GHEA Mariam" w:hAnsi="GHEA Mariam" w:cs="GHEA Mariam"/>
          <w:iCs/>
          <w:sz w:val="24"/>
          <w:szCs w:val="24"/>
          <w:lang w:val="hy-AM"/>
        </w:rPr>
        <w:t>Տ</w:t>
      </w:r>
      <w:r w:rsidR="00EA4A36" w:rsidRPr="00EA4A36">
        <w:rPr>
          <w:rFonts w:ascii="GHEA Mariam" w:eastAsia="GHEA Mariam" w:hAnsi="GHEA Mariam" w:cs="GHEA Mariam"/>
          <w:iCs/>
          <w:sz w:val="24"/>
          <w:szCs w:val="24"/>
          <w:lang w:val="hy-AM"/>
        </w:rPr>
        <w:t xml:space="preserve">ան </w:t>
      </w:r>
      <w:r w:rsidR="00F92719" w:rsidRPr="00F92719">
        <w:rPr>
          <w:rFonts w:ascii="GHEA Mariam" w:eastAsia="GHEA Mariam" w:hAnsi="GHEA Mariam" w:cs="GHEA Mariam"/>
          <w:iCs/>
          <w:sz w:val="24"/>
          <w:szCs w:val="24"/>
          <w:lang w:val="hy-AM"/>
        </w:rPr>
        <w:t xml:space="preserve">ներսում </w:t>
      </w:r>
      <w:r w:rsidR="00E03A70" w:rsidRPr="00E03A70">
        <w:rPr>
          <w:rFonts w:ascii="GHEA Mariam" w:eastAsia="GHEA Mariam" w:hAnsi="GHEA Mariam" w:cs="GHEA Mariam"/>
          <w:iCs/>
          <w:sz w:val="24"/>
          <w:szCs w:val="24"/>
          <w:lang w:val="hy-AM"/>
        </w:rPr>
        <w:t xml:space="preserve">լույսեր </w:t>
      </w:r>
      <w:r w:rsidR="00E03A70">
        <w:rPr>
          <w:rFonts w:ascii="GHEA Mariam" w:eastAsia="GHEA Mariam" w:hAnsi="GHEA Mariam" w:cs="GHEA Mariam"/>
          <w:iCs/>
          <w:sz w:val="24"/>
          <w:szCs w:val="24"/>
          <w:lang w:val="hy-AM"/>
        </w:rPr>
        <w:t>տես</w:t>
      </w:r>
      <w:r w:rsidR="00E03A70" w:rsidRPr="00E03A70">
        <w:rPr>
          <w:rFonts w:ascii="GHEA Mariam" w:eastAsia="GHEA Mariam" w:hAnsi="GHEA Mariam" w:cs="GHEA Mariam"/>
          <w:iCs/>
          <w:sz w:val="24"/>
          <w:szCs w:val="24"/>
          <w:lang w:val="hy-AM"/>
        </w:rPr>
        <w:t>ն</w:t>
      </w:r>
      <w:r w:rsidR="007B5015" w:rsidRPr="007B5015">
        <w:rPr>
          <w:rFonts w:ascii="GHEA Mariam" w:eastAsia="GHEA Mariam" w:hAnsi="GHEA Mariam" w:cs="GHEA Mariam"/>
          <w:iCs/>
          <w:sz w:val="24"/>
          <w:szCs w:val="24"/>
          <w:lang w:val="hy-AM"/>
        </w:rPr>
        <w:t>ել</w:t>
      </w:r>
      <w:r w:rsidR="00E03A70" w:rsidRPr="00E03A70">
        <w:rPr>
          <w:rFonts w:ascii="GHEA Mariam" w:eastAsia="GHEA Mariam" w:hAnsi="GHEA Mariam" w:cs="GHEA Mariam"/>
          <w:iCs/>
          <w:sz w:val="24"/>
          <w:szCs w:val="24"/>
          <w:lang w:val="hy-AM"/>
        </w:rPr>
        <w:t>ով`</w:t>
      </w:r>
      <w:r w:rsidR="007B5015" w:rsidRPr="007B5015">
        <w:rPr>
          <w:rFonts w:ascii="GHEA Mariam" w:eastAsia="GHEA Mariam" w:hAnsi="GHEA Mariam" w:cs="GHEA Mariam"/>
          <w:iCs/>
          <w:sz w:val="24"/>
          <w:szCs w:val="24"/>
          <w:lang w:val="hy-AM"/>
        </w:rPr>
        <w:t xml:space="preserve"> ցանկացել է ասել, որ տանը մարդ կա, որպեսզի հետ դառնան</w:t>
      </w:r>
      <w:r w:rsidR="00EA4A36" w:rsidRPr="00EA4A36">
        <w:rPr>
          <w:rFonts w:ascii="GHEA Mariam" w:eastAsia="GHEA Mariam" w:hAnsi="GHEA Mariam" w:cs="GHEA Mariam"/>
          <w:iCs/>
          <w:sz w:val="24"/>
          <w:szCs w:val="24"/>
          <w:lang w:val="hy-AM"/>
        </w:rPr>
        <w:t>, ս</w:t>
      </w:r>
      <w:r w:rsidR="007B5015" w:rsidRPr="007B5015">
        <w:rPr>
          <w:rFonts w:ascii="GHEA Mariam" w:eastAsia="GHEA Mariam" w:hAnsi="GHEA Mariam" w:cs="GHEA Mariam"/>
          <w:iCs/>
          <w:sz w:val="24"/>
          <w:szCs w:val="24"/>
          <w:lang w:val="hy-AM"/>
        </w:rPr>
        <w:t>ակայն չի հասցրել</w:t>
      </w:r>
      <w:r w:rsidR="00446B6A" w:rsidRPr="00446B6A">
        <w:rPr>
          <w:rFonts w:ascii="GHEA Mariam" w:eastAsia="GHEA Mariam" w:hAnsi="GHEA Mariam" w:cs="GHEA Mariam"/>
          <w:iCs/>
          <w:sz w:val="24"/>
          <w:szCs w:val="24"/>
          <w:lang w:val="hy-AM"/>
        </w:rPr>
        <w:t>, քանի որ</w:t>
      </w:r>
      <w:r w:rsidR="007B5015" w:rsidRPr="007B5015">
        <w:rPr>
          <w:rFonts w:ascii="GHEA Mariam" w:eastAsia="GHEA Mariam" w:hAnsi="GHEA Mariam" w:cs="GHEA Mariam"/>
          <w:iCs/>
          <w:sz w:val="24"/>
          <w:szCs w:val="24"/>
          <w:lang w:val="hy-AM"/>
        </w:rPr>
        <w:t xml:space="preserve"> այդ պահին գազային ատրճանակի կրակոց է լսել, առաջացել է և տեսել, որ Օնիկը, </w:t>
      </w:r>
      <w:r w:rsidR="00CB4293">
        <w:rPr>
          <w:rFonts w:ascii="GHEA Mariam" w:eastAsia="GHEA Mariam" w:hAnsi="GHEA Mariam" w:cs="GHEA Mariam"/>
          <w:iCs/>
          <w:sz w:val="24"/>
          <w:szCs w:val="24"/>
          <w:lang w:val="hy-AM"/>
        </w:rPr>
        <w:t>*************-</w:t>
      </w:r>
      <w:r w:rsidR="007B5015" w:rsidRPr="007B5015">
        <w:rPr>
          <w:rFonts w:ascii="GHEA Mariam" w:eastAsia="GHEA Mariam" w:hAnsi="GHEA Mariam" w:cs="GHEA Mariam"/>
          <w:iCs/>
          <w:sz w:val="24"/>
          <w:szCs w:val="24"/>
          <w:lang w:val="hy-AM"/>
        </w:rPr>
        <w:t>ը և վերջինիս որդին գազոնի մեջ կռվում են</w:t>
      </w:r>
      <w:r w:rsidR="00AC05D4">
        <w:rPr>
          <w:rFonts w:ascii="GHEA Mariam" w:eastAsia="GHEA Mariam" w:hAnsi="GHEA Mariam" w:cs="GHEA Mariam"/>
          <w:iCs/>
          <w:sz w:val="24"/>
          <w:szCs w:val="24"/>
          <w:lang w:val="hy-AM"/>
        </w:rPr>
        <w:t>:</w:t>
      </w:r>
      <w:r w:rsidR="00C67F11" w:rsidRPr="00C67F11">
        <w:rPr>
          <w:rFonts w:ascii="GHEA Mariam" w:eastAsia="GHEA Mariam" w:hAnsi="GHEA Mariam" w:cs="GHEA Mariam"/>
          <w:iCs/>
          <w:sz w:val="24"/>
          <w:szCs w:val="24"/>
          <w:lang w:val="hy-AM"/>
        </w:rPr>
        <w:t xml:space="preserve"> Ինքը զենքը պահել է </w:t>
      </w:r>
      <w:r w:rsidR="00CB4293">
        <w:rPr>
          <w:rFonts w:ascii="GHEA Mariam" w:eastAsia="GHEA Mariam" w:hAnsi="GHEA Mariam" w:cs="GHEA Mariam"/>
          <w:iCs/>
          <w:sz w:val="24"/>
          <w:szCs w:val="24"/>
          <w:lang w:val="hy-AM"/>
        </w:rPr>
        <w:t>***********-</w:t>
      </w:r>
      <w:r w:rsidR="00C67F11" w:rsidRPr="00C67F11">
        <w:rPr>
          <w:rFonts w:ascii="GHEA Mariam" w:eastAsia="GHEA Mariam" w:hAnsi="GHEA Mariam" w:cs="GHEA Mariam"/>
          <w:iCs/>
          <w:sz w:val="24"/>
          <w:szCs w:val="24"/>
          <w:lang w:val="hy-AM"/>
        </w:rPr>
        <w:t>ի վրա</w:t>
      </w:r>
      <w:r w:rsidR="007B5015" w:rsidRPr="007B5015">
        <w:rPr>
          <w:rFonts w:ascii="GHEA Mariam" w:eastAsia="GHEA Mariam" w:hAnsi="GHEA Mariam" w:cs="GHEA Mariam"/>
          <w:iCs/>
          <w:sz w:val="24"/>
          <w:szCs w:val="24"/>
          <w:lang w:val="hy-AM"/>
        </w:rPr>
        <w:t xml:space="preserve"> </w:t>
      </w:r>
      <w:r w:rsidR="00266759" w:rsidRPr="00266759">
        <w:rPr>
          <w:rFonts w:ascii="GHEA Mariam" w:eastAsia="GHEA Mariam" w:hAnsi="GHEA Mariam" w:cs="GHEA Mariam"/>
          <w:iCs/>
          <w:sz w:val="24"/>
          <w:szCs w:val="24"/>
          <w:lang w:val="hy-AM"/>
        </w:rPr>
        <w:t>և ասել, որ Օնիկին բաց թողնեն</w:t>
      </w:r>
      <w:r w:rsidR="00634219">
        <w:rPr>
          <w:rFonts w:ascii="GHEA Mariam" w:eastAsia="GHEA Mariam" w:hAnsi="GHEA Mariam" w:cs="GHEA Mariam"/>
          <w:iCs/>
          <w:sz w:val="24"/>
          <w:szCs w:val="24"/>
          <w:lang w:val="hy-AM"/>
        </w:rPr>
        <w:t>:</w:t>
      </w:r>
      <w:r w:rsidR="00266759" w:rsidRPr="00266759">
        <w:rPr>
          <w:rFonts w:ascii="GHEA Mariam" w:eastAsia="GHEA Mariam" w:hAnsi="GHEA Mariam" w:cs="GHEA Mariam"/>
          <w:iCs/>
          <w:sz w:val="24"/>
          <w:szCs w:val="24"/>
          <w:lang w:val="hy-AM"/>
        </w:rPr>
        <w:t xml:space="preserve"> </w:t>
      </w:r>
      <w:r w:rsidR="00CB4293">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ի վրա ինքը չի կրակել, քանի որ չէր գնացել, որ մարդ սպաներ</w:t>
      </w:r>
      <w:r w:rsidR="00C30231">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նման մտադրություն չի եղել</w:t>
      </w:r>
      <w:r w:rsidR="00634219">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w:t>
      </w:r>
      <w:r w:rsidR="00634219" w:rsidRPr="00634219">
        <w:rPr>
          <w:rFonts w:ascii="GHEA Mariam" w:eastAsia="GHEA Mariam" w:hAnsi="GHEA Mariam" w:cs="GHEA Mariam"/>
          <w:iCs/>
          <w:sz w:val="24"/>
          <w:szCs w:val="24"/>
          <w:lang w:val="hy-AM"/>
        </w:rPr>
        <w:t>Ե</w:t>
      </w:r>
      <w:r w:rsidR="00775F6E" w:rsidRPr="00775F6E">
        <w:rPr>
          <w:rFonts w:ascii="GHEA Mariam" w:eastAsia="GHEA Mariam" w:hAnsi="GHEA Mariam" w:cs="GHEA Mariam"/>
          <w:iCs/>
          <w:sz w:val="24"/>
          <w:szCs w:val="24"/>
          <w:lang w:val="hy-AM"/>
        </w:rPr>
        <w:t xml:space="preserve">թե ինքը ցանկանար </w:t>
      </w:r>
      <w:r w:rsidR="00C30231">
        <w:rPr>
          <w:rFonts w:ascii="GHEA Mariam" w:eastAsia="GHEA Mariam" w:hAnsi="GHEA Mariam" w:cs="GHEA Mariam"/>
          <w:iCs/>
          <w:sz w:val="24"/>
          <w:szCs w:val="24"/>
          <w:lang w:val="hy-AM"/>
        </w:rPr>
        <w:t>սպանել</w:t>
      </w:r>
      <w:r w:rsidR="00634219" w:rsidRPr="00634219">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ապա կսպաներ, քանի որ երկար տարիներ աշխատել</w:t>
      </w:r>
      <w:r w:rsidR="00C82BFB">
        <w:rPr>
          <w:rFonts w:ascii="GHEA Mariam" w:eastAsia="GHEA Mariam" w:hAnsi="GHEA Mariam" w:cs="GHEA Mariam"/>
          <w:iCs/>
          <w:sz w:val="24"/>
          <w:szCs w:val="24"/>
          <w:lang w:val="hy-AM"/>
        </w:rPr>
        <w:t>ով</w:t>
      </w:r>
      <w:r w:rsidR="00775F6E" w:rsidRPr="00775F6E">
        <w:rPr>
          <w:rFonts w:ascii="GHEA Mariam" w:eastAsia="GHEA Mariam" w:hAnsi="GHEA Mariam" w:cs="GHEA Mariam"/>
          <w:iCs/>
          <w:sz w:val="24"/>
          <w:szCs w:val="24"/>
          <w:lang w:val="hy-AM"/>
        </w:rPr>
        <w:t xml:space="preserve"> ոստիկանության համակարգում</w:t>
      </w:r>
      <w:r w:rsidR="00C82BFB" w:rsidRPr="00C82BFB">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կարողանում է զենքից օգտվել, ինչպես նաև որսորդ</w:t>
      </w:r>
      <w:r w:rsidR="00634219" w:rsidRPr="00634219">
        <w:rPr>
          <w:rFonts w:ascii="GHEA Mariam" w:eastAsia="GHEA Mariam" w:hAnsi="GHEA Mariam" w:cs="GHEA Mariam"/>
          <w:iCs/>
          <w:sz w:val="24"/>
          <w:szCs w:val="24"/>
          <w:lang w:val="hy-AM"/>
        </w:rPr>
        <w:t>ների</w:t>
      </w:r>
      <w:r w:rsidR="00775F6E" w:rsidRPr="00775F6E">
        <w:rPr>
          <w:rFonts w:ascii="GHEA Mariam" w:eastAsia="GHEA Mariam" w:hAnsi="GHEA Mariam" w:cs="GHEA Mariam"/>
          <w:iCs/>
          <w:sz w:val="24"/>
          <w:szCs w:val="24"/>
          <w:lang w:val="hy-AM"/>
        </w:rPr>
        <w:t xml:space="preserve"> միության անդամ է:</w:t>
      </w:r>
      <w:r w:rsidR="007A50E4" w:rsidRPr="007A50E4">
        <w:rPr>
          <w:rFonts w:ascii="GHEA Mariam" w:eastAsia="GHEA Mariam" w:hAnsi="GHEA Mariam" w:cs="GHEA Mariam"/>
          <w:iCs/>
          <w:sz w:val="24"/>
          <w:szCs w:val="24"/>
          <w:lang w:val="hy-AM"/>
        </w:rPr>
        <w:t xml:space="preserve"> </w:t>
      </w:r>
      <w:r w:rsidR="00775F6E" w:rsidRPr="00775F6E">
        <w:rPr>
          <w:rFonts w:ascii="GHEA Mariam" w:eastAsia="GHEA Mariam" w:hAnsi="GHEA Mariam" w:cs="GHEA Mariam"/>
          <w:iCs/>
          <w:sz w:val="24"/>
          <w:szCs w:val="24"/>
          <w:lang w:val="hy-AM"/>
        </w:rPr>
        <w:t>Ինքը մեկ անգամ է կրակել</w:t>
      </w:r>
      <w:r w:rsidR="007A50E4">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դռնակի մոտից, կրակոցը եղել է դեպի այգու ուղղությամբ</w:t>
      </w:r>
      <w:r w:rsidR="007A50E4">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բարձր: Իր կրակոցը </w:t>
      </w:r>
      <w:r w:rsidR="00560686">
        <w:rPr>
          <w:rFonts w:ascii="GHEA Mariam" w:eastAsia="GHEA Mariam" w:hAnsi="GHEA Mariam" w:cs="GHEA Mariam"/>
          <w:iCs/>
          <w:sz w:val="24"/>
          <w:szCs w:val="24"/>
          <w:lang w:val="hy-AM"/>
        </w:rPr>
        <w:t>**********-</w:t>
      </w:r>
      <w:r w:rsidR="004E21E8" w:rsidRPr="004E21E8">
        <w:rPr>
          <w:rFonts w:ascii="GHEA Mariam" w:eastAsia="GHEA Mariam" w:hAnsi="GHEA Mariam" w:cs="GHEA Mariam"/>
          <w:iCs/>
          <w:sz w:val="24"/>
          <w:szCs w:val="24"/>
          <w:lang w:val="hy-AM"/>
        </w:rPr>
        <w:t>ների</w:t>
      </w:r>
      <w:r w:rsidR="00775F6E" w:rsidRPr="00775F6E">
        <w:rPr>
          <w:rFonts w:ascii="GHEA Mariam" w:eastAsia="GHEA Mariam" w:hAnsi="GHEA Mariam" w:cs="GHEA Mariam"/>
          <w:iCs/>
          <w:sz w:val="24"/>
          <w:szCs w:val="24"/>
          <w:lang w:val="hy-AM"/>
        </w:rPr>
        <w:t xml:space="preserve"> ուղղությամբ չի եղել, եթե նրանց ուղղությամբ լիներ</w:t>
      </w:r>
      <w:r w:rsidR="004E21E8" w:rsidRPr="004E21E8">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ապա հաստատ մեկին կկպներ: Իրենց կողմից </w:t>
      </w:r>
      <w:r w:rsidR="00560686">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ներին սպառնալիք չի եղել, որևէ պահանջ չի ներկայացվել, </w:t>
      </w:r>
      <w:r w:rsidR="00A97877" w:rsidRPr="00A97877">
        <w:rPr>
          <w:rFonts w:ascii="GHEA Mariam" w:eastAsia="GHEA Mariam" w:hAnsi="GHEA Mariam" w:cs="GHEA Mariam"/>
          <w:iCs/>
          <w:sz w:val="24"/>
          <w:szCs w:val="24"/>
          <w:lang w:val="hy-AM"/>
        </w:rPr>
        <w:t xml:space="preserve">Գագիկ </w:t>
      </w:r>
      <w:r w:rsidR="00775F6E" w:rsidRPr="00775F6E">
        <w:rPr>
          <w:rFonts w:ascii="GHEA Mariam" w:eastAsia="GHEA Mariam" w:hAnsi="GHEA Mariam" w:cs="GHEA Mariam"/>
          <w:iCs/>
          <w:sz w:val="24"/>
          <w:szCs w:val="24"/>
          <w:lang w:val="hy-AM"/>
        </w:rPr>
        <w:t>Դանոյանն է միայն բղավել, որ Օնիկին բաց թող</w:t>
      </w:r>
      <w:r w:rsidR="00C82BFB" w:rsidRPr="00C82BFB">
        <w:rPr>
          <w:rFonts w:ascii="GHEA Mariam" w:eastAsia="GHEA Mariam" w:hAnsi="GHEA Mariam" w:cs="GHEA Mariam"/>
          <w:iCs/>
          <w:sz w:val="24"/>
          <w:szCs w:val="24"/>
          <w:lang w:val="hy-AM"/>
        </w:rPr>
        <w:t>ն</w:t>
      </w:r>
      <w:r w:rsidR="00775F6E" w:rsidRPr="00775F6E">
        <w:rPr>
          <w:rFonts w:ascii="GHEA Mariam" w:eastAsia="GHEA Mariam" w:hAnsi="GHEA Mariam" w:cs="GHEA Mariam"/>
          <w:iCs/>
          <w:sz w:val="24"/>
          <w:szCs w:val="24"/>
          <w:lang w:val="hy-AM"/>
        </w:rPr>
        <w:t xml:space="preserve">են: </w:t>
      </w:r>
      <w:r w:rsidR="007F077E" w:rsidRPr="007F077E">
        <w:rPr>
          <w:rFonts w:ascii="GHEA Mariam" w:eastAsia="GHEA Mariam" w:hAnsi="GHEA Mariam" w:cs="GHEA Mariam"/>
          <w:iCs/>
          <w:sz w:val="24"/>
          <w:szCs w:val="24"/>
          <w:lang w:val="hy-AM"/>
        </w:rPr>
        <w:t>Հ</w:t>
      </w:r>
      <w:r w:rsidR="00775F6E" w:rsidRPr="00775F6E">
        <w:rPr>
          <w:rFonts w:ascii="GHEA Mariam" w:eastAsia="GHEA Mariam" w:hAnsi="GHEA Mariam" w:cs="GHEA Mariam"/>
          <w:iCs/>
          <w:sz w:val="24"/>
          <w:szCs w:val="24"/>
          <w:lang w:val="hy-AM"/>
        </w:rPr>
        <w:t xml:space="preserve">ետո </w:t>
      </w:r>
      <w:r w:rsidR="007F077E" w:rsidRPr="007F077E">
        <w:rPr>
          <w:rFonts w:ascii="GHEA Mariam" w:eastAsia="GHEA Mariam" w:hAnsi="GHEA Mariam" w:cs="GHEA Mariam"/>
          <w:iCs/>
          <w:sz w:val="24"/>
          <w:szCs w:val="24"/>
          <w:lang w:val="hy-AM"/>
        </w:rPr>
        <w:t xml:space="preserve">ինքը </w:t>
      </w:r>
      <w:r w:rsidR="00775F6E" w:rsidRPr="00775F6E">
        <w:rPr>
          <w:rFonts w:ascii="GHEA Mariam" w:eastAsia="GHEA Mariam" w:hAnsi="GHEA Mariam" w:cs="GHEA Mariam"/>
          <w:iCs/>
          <w:sz w:val="24"/>
          <w:szCs w:val="24"/>
          <w:lang w:val="hy-AM"/>
        </w:rPr>
        <w:t xml:space="preserve">դուրս է եկել </w:t>
      </w:r>
      <w:r w:rsidR="00A97877" w:rsidRPr="00A97877">
        <w:rPr>
          <w:rFonts w:ascii="GHEA Mariam" w:eastAsia="GHEA Mariam" w:hAnsi="GHEA Mariam" w:cs="GHEA Mariam"/>
          <w:iCs/>
          <w:sz w:val="24"/>
          <w:szCs w:val="24"/>
          <w:lang w:val="hy-AM"/>
        </w:rPr>
        <w:t xml:space="preserve">և </w:t>
      </w:r>
      <w:r w:rsidR="00560686">
        <w:rPr>
          <w:rFonts w:ascii="GHEA Mariam" w:eastAsia="GHEA Mariam" w:hAnsi="GHEA Mariam" w:cs="GHEA Mariam"/>
          <w:iCs/>
          <w:sz w:val="24"/>
          <w:szCs w:val="24"/>
          <w:lang w:val="hy-AM"/>
        </w:rPr>
        <w:t>*********-</w:t>
      </w:r>
      <w:r w:rsidR="00AD6089" w:rsidRPr="00AD6089">
        <w:rPr>
          <w:rFonts w:ascii="GHEA Mariam" w:eastAsia="GHEA Mariam" w:hAnsi="GHEA Mariam" w:cs="GHEA Mariam"/>
          <w:iCs/>
          <w:sz w:val="24"/>
          <w:szCs w:val="24"/>
          <w:lang w:val="hy-AM"/>
        </w:rPr>
        <w:t>ին</w:t>
      </w:r>
      <w:r w:rsidR="00775F6E" w:rsidRPr="00775F6E">
        <w:rPr>
          <w:rFonts w:ascii="GHEA Mariam" w:eastAsia="GHEA Mariam" w:hAnsi="GHEA Mariam" w:cs="GHEA Mariam"/>
          <w:iCs/>
          <w:sz w:val="24"/>
          <w:szCs w:val="24"/>
          <w:lang w:val="hy-AM"/>
        </w:rPr>
        <w:t xml:space="preserve"> ասել է, որ Օնիկը մնացել է </w:t>
      </w:r>
      <w:r w:rsidR="006E11E6">
        <w:rPr>
          <w:rFonts w:ascii="GHEA Mariam" w:eastAsia="GHEA Mariam" w:hAnsi="GHEA Mariam" w:cs="GHEA Mariam"/>
          <w:iCs/>
          <w:sz w:val="24"/>
          <w:szCs w:val="24"/>
          <w:lang w:val="hy-AM"/>
        </w:rPr>
        <w:t>ներսում</w:t>
      </w:r>
      <w:r w:rsidR="00130504">
        <w:rPr>
          <w:rFonts w:ascii="GHEA Mariam" w:eastAsia="GHEA Mariam" w:hAnsi="GHEA Mariam" w:cs="GHEA Mariam"/>
          <w:iCs/>
          <w:sz w:val="24"/>
          <w:szCs w:val="24"/>
          <w:lang w:val="hy-AM"/>
        </w:rPr>
        <w:t>:</w:t>
      </w:r>
      <w:r w:rsidR="006E11E6" w:rsidRPr="006E11E6">
        <w:rPr>
          <w:rFonts w:ascii="GHEA Mariam" w:eastAsia="GHEA Mariam" w:hAnsi="GHEA Mariam" w:cs="GHEA Mariam"/>
          <w:iCs/>
          <w:sz w:val="24"/>
          <w:szCs w:val="24"/>
          <w:lang w:val="hy-AM"/>
        </w:rPr>
        <w:t xml:space="preserve"> </w:t>
      </w:r>
      <w:r w:rsidR="00775F6E" w:rsidRPr="00775F6E">
        <w:rPr>
          <w:rFonts w:ascii="GHEA Mariam" w:eastAsia="GHEA Mariam" w:hAnsi="GHEA Mariam" w:cs="GHEA Mariam"/>
          <w:iCs/>
          <w:sz w:val="24"/>
          <w:szCs w:val="24"/>
          <w:lang w:val="hy-AM"/>
        </w:rPr>
        <w:t>Գագոն դուռը հրել է, որ բացվի, սակայն փակ է եղել:</w:t>
      </w:r>
      <w:r w:rsidR="00240F29" w:rsidRPr="00240F29">
        <w:rPr>
          <w:rFonts w:ascii="GHEA Mariam" w:eastAsia="GHEA Mariam" w:hAnsi="GHEA Mariam" w:cs="GHEA Mariam"/>
          <w:iCs/>
          <w:sz w:val="24"/>
          <w:szCs w:val="24"/>
          <w:lang w:val="hy-AM"/>
        </w:rPr>
        <w:t xml:space="preserve"> </w:t>
      </w:r>
      <w:r w:rsidR="00D46AD7" w:rsidRPr="00D46AD7">
        <w:rPr>
          <w:rFonts w:ascii="GHEA Mariam" w:eastAsia="GHEA Mariam" w:hAnsi="GHEA Mariam" w:cs="GHEA Mariam"/>
          <w:iCs/>
          <w:sz w:val="24"/>
          <w:szCs w:val="24"/>
          <w:lang w:val="hy-AM"/>
        </w:rPr>
        <w:t xml:space="preserve">Իրենք </w:t>
      </w:r>
      <w:r w:rsidR="00560686">
        <w:rPr>
          <w:rFonts w:ascii="GHEA Mariam" w:eastAsia="GHEA Mariam" w:hAnsi="GHEA Mariam" w:cs="GHEA Mariam"/>
          <w:iCs/>
          <w:sz w:val="24"/>
          <w:szCs w:val="24"/>
          <w:lang w:val="hy-AM"/>
        </w:rPr>
        <w:t>****-</w:t>
      </w:r>
      <w:r w:rsidR="005C2D08" w:rsidRPr="005C2D08">
        <w:rPr>
          <w:rFonts w:ascii="GHEA Mariam" w:eastAsia="GHEA Mariam" w:hAnsi="GHEA Mariam" w:cs="GHEA Mariam"/>
          <w:iCs/>
          <w:sz w:val="24"/>
          <w:szCs w:val="24"/>
          <w:lang w:val="hy-AM"/>
        </w:rPr>
        <w:t xml:space="preserve">ի </w:t>
      </w:r>
      <w:r w:rsidR="00D46AD7" w:rsidRPr="00D46AD7">
        <w:rPr>
          <w:rFonts w:ascii="GHEA Mariam" w:eastAsia="GHEA Mariam" w:hAnsi="GHEA Mariam" w:cs="GHEA Mariam"/>
          <w:iCs/>
          <w:sz w:val="24"/>
          <w:szCs w:val="24"/>
          <w:lang w:val="hy-AM"/>
        </w:rPr>
        <w:t>մեքենայով հ</w:t>
      </w:r>
      <w:r w:rsidR="00D27A5C" w:rsidRPr="00D27A5C">
        <w:rPr>
          <w:rFonts w:ascii="GHEA Mariam" w:eastAsia="GHEA Mariam" w:hAnsi="GHEA Mariam" w:cs="GHEA Mariam"/>
          <w:iCs/>
          <w:sz w:val="24"/>
          <w:szCs w:val="24"/>
          <w:lang w:val="hy-AM"/>
        </w:rPr>
        <w:t>եռացել են</w:t>
      </w:r>
      <w:r w:rsidR="005C2D08" w:rsidRPr="005C2D08">
        <w:rPr>
          <w:rFonts w:ascii="GHEA Mariam" w:eastAsia="GHEA Mariam" w:hAnsi="GHEA Mariam" w:cs="GHEA Mariam"/>
          <w:iCs/>
          <w:sz w:val="24"/>
          <w:szCs w:val="24"/>
          <w:lang w:val="hy-AM"/>
        </w:rPr>
        <w:t xml:space="preserve">, </w:t>
      </w:r>
      <w:r w:rsidR="000D215E" w:rsidRPr="000D215E">
        <w:rPr>
          <w:rFonts w:ascii="GHEA Mariam" w:eastAsia="GHEA Mariam" w:hAnsi="GHEA Mariam" w:cs="GHEA Mariam"/>
          <w:iCs/>
          <w:sz w:val="24"/>
          <w:szCs w:val="24"/>
          <w:lang w:val="hy-AM"/>
        </w:rPr>
        <w:t xml:space="preserve">հասել </w:t>
      </w:r>
      <w:r w:rsidR="00560686">
        <w:rPr>
          <w:rFonts w:ascii="GHEA Mariam" w:eastAsia="GHEA Mariam" w:hAnsi="GHEA Mariam" w:cs="GHEA Mariam"/>
          <w:iCs/>
          <w:sz w:val="24"/>
          <w:szCs w:val="24"/>
          <w:lang w:val="hy-AM"/>
        </w:rPr>
        <w:lastRenderedPageBreak/>
        <w:t>********-</w:t>
      </w:r>
      <w:r w:rsidR="000D215E" w:rsidRPr="000D215E">
        <w:rPr>
          <w:rFonts w:ascii="GHEA Mariam" w:eastAsia="GHEA Mariam" w:hAnsi="GHEA Mariam" w:cs="GHEA Mariam"/>
          <w:iCs/>
          <w:sz w:val="24"/>
          <w:szCs w:val="24"/>
          <w:lang w:val="hy-AM"/>
        </w:rPr>
        <w:t xml:space="preserve">ի </w:t>
      </w:r>
      <w:r w:rsidR="005C2D08" w:rsidRPr="005C2D08">
        <w:rPr>
          <w:rFonts w:ascii="GHEA Mariam" w:eastAsia="GHEA Mariam" w:hAnsi="GHEA Mariam" w:cs="GHEA Mariam"/>
          <w:iCs/>
          <w:sz w:val="24"/>
          <w:szCs w:val="24"/>
          <w:lang w:val="hy-AM"/>
        </w:rPr>
        <w:t>բազա</w:t>
      </w:r>
      <w:r w:rsidR="00540F7B" w:rsidRPr="00540F7B">
        <w:rPr>
          <w:rFonts w:ascii="GHEA Mariam" w:eastAsia="GHEA Mariam" w:hAnsi="GHEA Mariam" w:cs="GHEA Mariam"/>
          <w:iCs/>
          <w:sz w:val="24"/>
          <w:szCs w:val="24"/>
          <w:lang w:val="hy-AM"/>
        </w:rPr>
        <w:t>:</w:t>
      </w:r>
      <w:r w:rsidR="009259F7" w:rsidRPr="009259F7">
        <w:rPr>
          <w:rFonts w:ascii="GHEA Mariam" w:eastAsia="GHEA Mariam" w:hAnsi="GHEA Mariam" w:cs="GHEA Mariam"/>
          <w:iCs/>
          <w:sz w:val="24"/>
          <w:szCs w:val="24"/>
          <w:lang w:val="hy-AM"/>
        </w:rPr>
        <w:t xml:space="preserve"> </w:t>
      </w:r>
      <w:r w:rsidR="00560686">
        <w:rPr>
          <w:rFonts w:ascii="GHEA Mariam" w:eastAsia="GHEA Mariam" w:hAnsi="GHEA Mariam" w:cs="GHEA Mariam"/>
          <w:iCs/>
          <w:sz w:val="24"/>
          <w:szCs w:val="24"/>
          <w:lang w:val="hy-AM"/>
        </w:rPr>
        <w:t>********-</w:t>
      </w:r>
      <w:r w:rsidR="0019701A">
        <w:rPr>
          <w:rFonts w:ascii="GHEA Mariam" w:eastAsia="GHEA Mariam" w:hAnsi="GHEA Mariam" w:cs="GHEA Mariam"/>
          <w:iCs/>
          <w:sz w:val="24"/>
          <w:szCs w:val="24"/>
          <w:lang w:val="hy-AM"/>
        </w:rPr>
        <w:t xml:space="preserve">ի պահանջով </w:t>
      </w:r>
      <w:r w:rsidR="009259F7" w:rsidRPr="009259F7">
        <w:rPr>
          <w:rFonts w:ascii="GHEA Mariam" w:eastAsia="GHEA Mariam" w:hAnsi="GHEA Mariam" w:cs="GHEA Mariam"/>
          <w:iCs/>
          <w:sz w:val="24"/>
          <w:szCs w:val="24"/>
          <w:lang w:val="hy-AM"/>
        </w:rPr>
        <w:t>վերց</w:t>
      </w:r>
      <w:r w:rsidR="00540F7B" w:rsidRPr="00540F7B">
        <w:rPr>
          <w:rFonts w:ascii="GHEA Mariam" w:eastAsia="GHEA Mariam" w:hAnsi="GHEA Mariam" w:cs="GHEA Mariam"/>
          <w:iCs/>
          <w:sz w:val="24"/>
          <w:szCs w:val="24"/>
          <w:lang w:val="hy-AM"/>
        </w:rPr>
        <w:t>ր</w:t>
      </w:r>
      <w:r w:rsidR="009259F7" w:rsidRPr="009259F7">
        <w:rPr>
          <w:rFonts w:ascii="GHEA Mariam" w:eastAsia="GHEA Mariam" w:hAnsi="GHEA Mariam" w:cs="GHEA Mariam"/>
          <w:iCs/>
          <w:sz w:val="24"/>
          <w:szCs w:val="24"/>
          <w:lang w:val="hy-AM"/>
        </w:rPr>
        <w:t>ե</w:t>
      </w:r>
      <w:r w:rsidR="00540F7B" w:rsidRPr="00540F7B">
        <w:rPr>
          <w:rFonts w:ascii="GHEA Mariam" w:eastAsia="GHEA Mariam" w:hAnsi="GHEA Mariam" w:cs="GHEA Mariam"/>
          <w:iCs/>
          <w:sz w:val="24"/>
          <w:szCs w:val="24"/>
          <w:lang w:val="hy-AM"/>
        </w:rPr>
        <w:t>լ է</w:t>
      </w:r>
      <w:r w:rsidR="00D27A5C" w:rsidRPr="00D27A5C">
        <w:rPr>
          <w:rFonts w:ascii="GHEA Mariam" w:eastAsia="GHEA Mariam" w:hAnsi="GHEA Mariam" w:cs="GHEA Mariam"/>
          <w:iCs/>
          <w:sz w:val="24"/>
          <w:szCs w:val="24"/>
          <w:lang w:val="hy-AM"/>
        </w:rPr>
        <w:t xml:space="preserve"> </w:t>
      </w:r>
      <w:r w:rsidR="009259F7" w:rsidRPr="009259F7">
        <w:rPr>
          <w:rFonts w:ascii="GHEA Mariam" w:eastAsia="GHEA Mariam" w:hAnsi="GHEA Mariam" w:cs="GHEA Mariam"/>
          <w:iCs/>
          <w:sz w:val="24"/>
          <w:szCs w:val="24"/>
          <w:lang w:val="hy-AM"/>
        </w:rPr>
        <w:t>զ</w:t>
      </w:r>
      <w:r w:rsidR="00775F6E" w:rsidRPr="00775F6E">
        <w:rPr>
          <w:rFonts w:ascii="GHEA Mariam" w:eastAsia="GHEA Mariam" w:hAnsi="GHEA Mariam" w:cs="GHEA Mariam"/>
          <w:iCs/>
          <w:sz w:val="24"/>
          <w:szCs w:val="24"/>
          <w:lang w:val="hy-AM"/>
        </w:rPr>
        <w:t>ենքերը</w:t>
      </w:r>
      <w:r w:rsidR="00540F7B" w:rsidRPr="00540F7B">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w:t>
      </w:r>
      <w:r w:rsidR="0019701A">
        <w:rPr>
          <w:rFonts w:ascii="GHEA Mariam" w:eastAsia="GHEA Mariam" w:hAnsi="GHEA Mariam" w:cs="GHEA Mariam"/>
          <w:iCs/>
          <w:sz w:val="24"/>
          <w:szCs w:val="24"/>
          <w:lang w:val="hy-AM"/>
        </w:rPr>
        <w:t xml:space="preserve">տարել և գցել է </w:t>
      </w:r>
      <w:r w:rsidR="00AE145F" w:rsidRPr="00AE145F">
        <w:rPr>
          <w:rFonts w:ascii="GHEA Mariam" w:eastAsia="GHEA Mariam" w:hAnsi="GHEA Mariam" w:cs="GHEA Mariam"/>
          <w:iCs/>
          <w:sz w:val="24"/>
          <w:szCs w:val="24"/>
          <w:lang w:val="hy-AM"/>
        </w:rPr>
        <w:t>գյուղի</w:t>
      </w:r>
      <w:r w:rsidR="00775F6E" w:rsidRPr="00775F6E">
        <w:rPr>
          <w:rFonts w:ascii="GHEA Mariam" w:eastAsia="GHEA Mariam" w:hAnsi="GHEA Mariam" w:cs="GHEA Mariam"/>
          <w:iCs/>
          <w:sz w:val="24"/>
          <w:szCs w:val="24"/>
          <w:lang w:val="hy-AM"/>
        </w:rPr>
        <w:t xml:space="preserve"> </w:t>
      </w:r>
      <w:r w:rsidR="00560686">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ի շենքի հետևի հատվածում: Դեպքի ժամանակ Գագիկը և </w:t>
      </w:r>
      <w:r w:rsidR="000A17B2" w:rsidRPr="000A17B2">
        <w:rPr>
          <w:rFonts w:ascii="GHEA Mariam" w:eastAsia="GHEA Mariam" w:hAnsi="GHEA Mariam" w:cs="GHEA Mariam"/>
          <w:iCs/>
          <w:sz w:val="24"/>
          <w:szCs w:val="24"/>
          <w:lang w:val="hy-AM"/>
        </w:rPr>
        <w:t>Օնիկը</w:t>
      </w:r>
      <w:r w:rsidR="00775F6E" w:rsidRPr="00775F6E">
        <w:rPr>
          <w:rFonts w:ascii="GHEA Mariam" w:eastAsia="GHEA Mariam" w:hAnsi="GHEA Mariam" w:cs="GHEA Mariam"/>
          <w:iCs/>
          <w:sz w:val="24"/>
          <w:szCs w:val="24"/>
          <w:lang w:val="hy-AM"/>
        </w:rPr>
        <w:t xml:space="preserve"> դիմակ կրել են, ինչպես նաև նրանց մոտ զենք է եղել: Օնիկի կողմից զենքը չի օգտագործվել, իսկ Գագոն դռնակի մոտից կրակել</w:t>
      </w:r>
      <w:r w:rsidR="00EC2A7A" w:rsidRPr="00EC2A7A">
        <w:rPr>
          <w:rFonts w:ascii="GHEA Mariam" w:eastAsia="GHEA Mariam" w:hAnsi="GHEA Mariam" w:cs="GHEA Mariam"/>
          <w:iCs/>
          <w:sz w:val="24"/>
          <w:szCs w:val="24"/>
          <w:lang w:val="hy-AM"/>
        </w:rPr>
        <w:t xml:space="preserve"> է</w:t>
      </w:r>
      <w:r w:rsidR="00142949">
        <w:rPr>
          <w:rFonts w:ascii="GHEA Mariam" w:eastAsia="GHEA Mariam" w:hAnsi="GHEA Mariam" w:cs="GHEA Mariam"/>
          <w:iCs/>
          <w:sz w:val="24"/>
          <w:szCs w:val="24"/>
          <w:lang w:val="hy-AM"/>
        </w:rPr>
        <w:t xml:space="preserve"> </w:t>
      </w:r>
      <w:r w:rsidR="00775F6E" w:rsidRPr="00775F6E">
        <w:rPr>
          <w:rFonts w:ascii="GHEA Mariam" w:eastAsia="GHEA Mariam" w:hAnsi="GHEA Mariam" w:cs="GHEA Mariam"/>
          <w:iCs/>
          <w:sz w:val="24"/>
          <w:szCs w:val="24"/>
          <w:lang w:val="hy-AM"/>
        </w:rPr>
        <w:t xml:space="preserve">այգու </w:t>
      </w:r>
      <w:r w:rsidR="000A17B2">
        <w:rPr>
          <w:rFonts w:ascii="GHEA Mariam" w:eastAsia="GHEA Mariam" w:hAnsi="GHEA Mariam" w:cs="GHEA Mariam"/>
          <w:iCs/>
          <w:sz w:val="24"/>
          <w:szCs w:val="24"/>
          <w:lang w:val="hy-AM"/>
        </w:rPr>
        <w:t>ուղղությամ</w:t>
      </w:r>
      <w:r w:rsidR="00775F6E" w:rsidRPr="00775F6E">
        <w:rPr>
          <w:rFonts w:ascii="GHEA Mariam" w:eastAsia="GHEA Mariam" w:hAnsi="GHEA Mariam" w:cs="GHEA Mariam"/>
          <w:iCs/>
          <w:sz w:val="24"/>
          <w:szCs w:val="24"/>
          <w:lang w:val="hy-AM"/>
        </w:rPr>
        <w:t>բ</w:t>
      </w:r>
      <w:r w:rsidR="000014FF" w:rsidRPr="000014FF">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դեպի օդ: Իր կողմից կրակոց արձակելու նպատակը եղել է այն, որ վախենան և Օնիկին բաց թողնեն: Իրենք </w:t>
      </w:r>
      <w:r w:rsidR="00EC2A7A" w:rsidRPr="00EC2A7A">
        <w:rPr>
          <w:rFonts w:ascii="GHEA Mariam" w:eastAsia="GHEA Mariam" w:hAnsi="GHEA Mariam" w:cs="GHEA Mariam"/>
          <w:iCs/>
          <w:sz w:val="24"/>
          <w:szCs w:val="24"/>
          <w:lang w:val="hy-AM"/>
        </w:rPr>
        <w:t xml:space="preserve">որևէ մեկին </w:t>
      </w:r>
      <w:r w:rsidR="003E5E7F" w:rsidRPr="003E5E7F">
        <w:rPr>
          <w:rFonts w:ascii="GHEA Mariam" w:eastAsia="GHEA Mariam" w:hAnsi="GHEA Mariam" w:cs="GHEA Mariam"/>
          <w:iCs/>
          <w:sz w:val="24"/>
          <w:szCs w:val="24"/>
          <w:lang w:val="hy-AM"/>
        </w:rPr>
        <w:t>սպան</w:t>
      </w:r>
      <w:r w:rsidR="00775F6E" w:rsidRPr="00775F6E">
        <w:rPr>
          <w:rFonts w:ascii="GHEA Mariam" w:eastAsia="GHEA Mariam" w:hAnsi="GHEA Mariam" w:cs="GHEA Mariam"/>
          <w:iCs/>
          <w:sz w:val="24"/>
          <w:szCs w:val="24"/>
          <w:lang w:val="hy-AM"/>
        </w:rPr>
        <w:t>ելու</w:t>
      </w:r>
      <w:r w:rsidR="00484D3D" w:rsidRPr="00484D3D">
        <w:rPr>
          <w:rFonts w:ascii="GHEA Mariam" w:eastAsia="GHEA Mariam" w:hAnsi="GHEA Mariam" w:cs="GHEA Mariam"/>
          <w:iCs/>
          <w:sz w:val="24"/>
          <w:szCs w:val="24"/>
          <w:lang w:val="hy-AM"/>
        </w:rPr>
        <w:t xml:space="preserve"> ցանկություն չեն ունեցել</w:t>
      </w:r>
      <w:r w:rsidR="00B85FFE">
        <w:rPr>
          <w:rFonts w:ascii="GHEA Mariam" w:eastAsia="GHEA Mariam" w:hAnsi="GHEA Mariam" w:cs="GHEA Mariam"/>
          <w:iCs/>
          <w:sz w:val="24"/>
          <w:szCs w:val="24"/>
          <w:lang w:val="hy-AM"/>
        </w:rPr>
        <w:t>,</w:t>
      </w:r>
      <w:r w:rsidR="00775F6E" w:rsidRPr="00775F6E">
        <w:rPr>
          <w:rFonts w:ascii="GHEA Mariam" w:eastAsia="GHEA Mariam" w:hAnsi="GHEA Mariam" w:cs="GHEA Mariam"/>
          <w:iCs/>
          <w:sz w:val="24"/>
          <w:szCs w:val="24"/>
          <w:lang w:val="hy-AM"/>
        </w:rPr>
        <w:t xml:space="preserve"> </w:t>
      </w:r>
      <w:r w:rsidR="00560686">
        <w:rPr>
          <w:rFonts w:ascii="GHEA Mariam" w:eastAsia="GHEA Mariam" w:hAnsi="GHEA Mariam" w:cs="GHEA Mariam"/>
          <w:iCs/>
          <w:sz w:val="24"/>
          <w:szCs w:val="24"/>
          <w:lang w:val="hy-AM"/>
        </w:rPr>
        <w:t>******</w:t>
      </w:r>
      <w:r w:rsidR="00C90E59" w:rsidRPr="00C90E59">
        <w:rPr>
          <w:rFonts w:ascii="GHEA Mariam" w:eastAsia="GHEA Mariam" w:hAnsi="GHEA Mariam" w:cs="GHEA Mariam"/>
          <w:iCs/>
          <w:sz w:val="24"/>
          <w:szCs w:val="24"/>
          <w:lang w:val="hy-AM"/>
        </w:rPr>
        <w:t xml:space="preserve"> և </w:t>
      </w:r>
      <w:r w:rsidR="00560686">
        <w:rPr>
          <w:rFonts w:ascii="GHEA Mariam" w:eastAsia="GHEA Mariam" w:hAnsi="GHEA Mariam" w:cs="GHEA Mariam"/>
          <w:iCs/>
          <w:sz w:val="24"/>
          <w:szCs w:val="24"/>
          <w:lang w:val="hy-AM"/>
        </w:rPr>
        <w:t>**********-</w:t>
      </w:r>
      <w:r w:rsidR="00C90E59" w:rsidRPr="00C90E59">
        <w:rPr>
          <w:rFonts w:ascii="GHEA Mariam" w:eastAsia="GHEA Mariam" w:hAnsi="GHEA Mariam" w:cs="GHEA Mariam"/>
          <w:iCs/>
          <w:sz w:val="24"/>
          <w:szCs w:val="24"/>
          <w:lang w:val="hy-AM"/>
        </w:rPr>
        <w:t>ների վնասվածքներ</w:t>
      </w:r>
      <w:r w:rsidR="001B5C71" w:rsidRPr="001B5C71">
        <w:rPr>
          <w:rFonts w:ascii="GHEA Mariam" w:eastAsia="GHEA Mariam" w:hAnsi="GHEA Mariam" w:cs="GHEA Mariam"/>
          <w:iCs/>
          <w:sz w:val="24"/>
          <w:szCs w:val="24"/>
          <w:lang w:val="hy-AM"/>
        </w:rPr>
        <w:t>ն</w:t>
      </w:r>
      <w:r w:rsidR="00C90E59" w:rsidRPr="00C90E59">
        <w:rPr>
          <w:rFonts w:ascii="GHEA Mariam" w:eastAsia="GHEA Mariam" w:hAnsi="GHEA Mariam" w:cs="GHEA Mariam"/>
          <w:iCs/>
          <w:sz w:val="24"/>
          <w:szCs w:val="24"/>
          <w:lang w:val="hy-AM"/>
        </w:rPr>
        <w:t xml:space="preserve"> իրենց կողմից </w:t>
      </w:r>
      <w:r w:rsidR="00C90E59">
        <w:rPr>
          <w:rFonts w:ascii="GHEA Mariam" w:eastAsia="GHEA Mariam" w:hAnsi="GHEA Mariam" w:cs="GHEA Mariam"/>
          <w:iCs/>
          <w:sz w:val="24"/>
          <w:szCs w:val="24"/>
          <w:lang w:val="hy-AM"/>
        </w:rPr>
        <w:t>չեն</w:t>
      </w:r>
      <w:r w:rsidR="00C90E59" w:rsidRPr="00C90E59">
        <w:rPr>
          <w:rFonts w:ascii="GHEA Mariam" w:eastAsia="GHEA Mariam" w:hAnsi="GHEA Mariam" w:cs="GHEA Mariam"/>
          <w:iCs/>
          <w:sz w:val="24"/>
          <w:szCs w:val="24"/>
          <w:lang w:val="hy-AM"/>
        </w:rPr>
        <w:t xml:space="preserve"> պատճառվել</w:t>
      </w:r>
      <w:r w:rsidR="008152F6">
        <w:rPr>
          <w:rFonts w:ascii="GHEA Mariam" w:eastAsia="GHEA Mariam" w:hAnsi="GHEA Mariam" w:cs="GHEA Mariam"/>
          <w:iCs/>
          <w:sz w:val="24"/>
          <w:szCs w:val="24"/>
          <w:lang w:val="hy-AM"/>
        </w:rPr>
        <w:t>:</w:t>
      </w:r>
      <w:r w:rsidR="00C90E59" w:rsidRPr="00C90E59">
        <w:rPr>
          <w:rFonts w:ascii="GHEA Mariam" w:eastAsia="GHEA Mariam" w:hAnsi="GHEA Mariam" w:cs="GHEA Mariam"/>
          <w:iCs/>
          <w:sz w:val="24"/>
          <w:szCs w:val="24"/>
          <w:lang w:val="hy-AM"/>
        </w:rPr>
        <w:t xml:space="preserve"> Իր ձեռքում միայն ատրճանակ է եղել, </w:t>
      </w:r>
      <w:r w:rsidR="00560686">
        <w:rPr>
          <w:rFonts w:ascii="GHEA Mariam" w:eastAsia="GHEA Mariam" w:hAnsi="GHEA Mariam" w:cs="GHEA Mariam"/>
          <w:iCs/>
          <w:sz w:val="24"/>
          <w:szCs w:val="24"/>
          <w:lang w:val="hy-AM"/>
        </w:rPr>
        <w:t>************-</w:t>
      </w:r>
      <w:r w:rsidR="00C90E59" w:rsidRPr="00C90E59">
        <w:rPr>
          <w:rFonts w:ascii="GHEA Mariam" w:eastAsia="GHEA Mariam" w:hAnsi="GHEA Mariam" w:cs="GHEA Mariam"/>
          <w:iCs/>
          <w:sz w:val="24"/>
          <w:szCs w:val="24"/>
          <w:lang w:val="hy-AM"/>
        </w:rPr>
        <w:t>ին ինքը երբեք 80</w:t>
      </w:r>
      <w:r w:rsidR="008152F6" w:rsidRPr="008152F6">
        <w:rPr>
          <w:rFonts w:ascii="GHEA Mariam" w:eastAsia="GHEA Mariam" w:hAnsi="GHEA Mariam" w:cs="GHEA Mariam"/>
          <w:iCs/>
          <w:sz w:val="24"/>
          <w:szCs w:val="24"/>
          <w:lang w:val="hy-AM"/>
        </w:rPr>
        <w:t xml:space="preserve"> </w:t>
      </w:r>
      <w:r w:rsidR="00C90E59" w:rsidRPr="00C90E59">
        <w:rPr>
          <w:rFonts w:ascii="GHEA Mariam" w:eastAsia="GHEA Mariam" w:hAnsi="GHEA Mariam" w:cs="GHEA Mariam"/>
          <w:iCs/>
          <w:sz w:val="24"/>
          <w:szCs w:val="24"/>
          <w:lang w:val="hy-AM"/>
        </w:rPr>
        <w:t>սմ մոտ չի եղել</w:t>
      </w:r>
      <w:r w:rsidR="003E3077">
        <w:rPr>
          <w:rFonts w:ascii="GHEA Mariam" w:eastAsia="GHEA Mariam" w:hAnsi="GHEA Mariam" w:cs="GHEA Mariam"/>
          <w:iCs/>
          <w:sz w:val="24"/>
          <w:szCs w:val="24"/>
          <w:lang w:val="hy-AM"/>
        </w:rPr>
        <w:t xml:space="preserve"> և</w:t>
      </w:r>
      <w:r w:rsidR="001B67AF" w:rsidRPr="001B67AF">
        <w:rPr>
          <w:rFonts w:ascii="GHEA Mariam" w:eastAsia="GHEA Mariam" w:hAnsi="GHEA Mariam" w:cs="GHEA Mariam"/>
          <w:iCs/>
          <w:sz w:val="24"/>
          <w:szCs w:val="24"/>
          <w:lang w:val="hy-AM"/>
        </w:rPr>
        <w:t xml:space="preserve"> </w:t>
      </w:r>
      <w:r w:rsidR="003E3077" w:rsidRPr="003E3077">
        <w:rPr>
          <w:rFonts w:ascii="GHEA Mariam" w:eastAsia="GHEA Mariam" w:hAnsi="GHEA Mariam" w:cs="GHEA Mariam"/>
          <w:iCs/>
          <w:sz w:val="24"/>
          <w:szCs w:val="24"/>
          <w:lang w:val="hy-AM"/>
        </w:rPr>
        <w:t>նրա</w:t>
      </w:r>
      <w:r w:rsidR="00C90E59" w:rsidRPr="00C90E59">
        <w:rPr>
          <w:rFonts w:ascii="GHEA Mariam" w:eastAsia="GHEA Mariam" w:hAnsi="GHEA Mariam" w:cs="GHEA Mariam"/>
          <w:iCs/>
          <w:sz w:val="24"/>
          <w:szCs w:val="24"/>
          <w:lang w:val="hy-AM"/>
        </w:rPr>
        <w:t xml:space="preserve"> վրա երբեք չի կրակել</w:t>
      </w:r>
      <w:r w:rsidR="003E3077" w:rsidRPr="003E3077">
        <w:rPr>
          <w:rFonts w:ascii="GHEA Mariam" w:eastAsia="GHEA Mariam" w:hAnsi="GHEA Mariam" w:cs="GHEA Mariam"/>
          <w:iCs/>
          <w:sz w:val="24"/>
          <w:szCs w:val="24"/>
          <w:lang w:val="hy-AM"/>
        </w:rPr>
        <w:t>:</w:t>
      </w:r>
      <w:r w:rsidR="00C90E59" w:rsidRPr="00C90E59">
        <w:rPr>
          <w:rFonts w:ascii="GHEA Mariam" w:eastAsia="GHEA Mariam" w:hAnsi="GHEA Mariam" w:cs="GHEA Mariam"/>
          <w:iCs/>
          <w:sz w:val="24"/>
          <w:szCs w:val="24"/>
          <w:lang w:val="hy-AM"/>
        </w:rPr>
        <w:t xml:space="preserve"> </w:t>
      </w:r>
      <w:r w:rsidR="003E3077" w:rsidRPr="003E3077">
        <w:rPr>
          <w:rFonts w:ascii="GHEA Mariam" w:eastAsia="GHEA Mariam" w:hAnsi="GHEA Mariam" w:cs="GHEA Mariam"/>
          <w:iCs/>
          <w:sz w:val="24"/>
          <w:szCs w:val="24"/>
          <w:lang w:val="hy-AM"/>
        </w:rPr>
        <w:t xml:space="preserve">Բացի այդ, </w:t>
      </w:r>
      <w:r w:rsidR="00C90E59" w:rsidRPr="00C90E59">
        <w:rPr>
          <w:rFonts w:ascii="GHEA Mariam" w:eastAsia="GHEA Mariam" w:hAnsi="GHEA Mariam" w:cs="GHEA Mariam"/>
          <w:iCs/>
          <w:sz w:val="24"/>
          <w:szCs w:val="24"/>
          <w:lang w:val="hy-AM"/>
        </w:rPr>
        <w:t xml:space="preserve">Օնիկը նրանց մոտ է եղել, ինքը չէր կրակի նրանց ուղղությամբ: </w:t>
      </w:r>
      <w:r w:rsidR="00C844A1" w:rsidRPr="00C844A1">
        <w:rPr>
          <w:rFonts w:ascii="GHEA Mariam" w:eastAsia="GHEA Mariam" w:hAnsi="GHEA Mariam" w:cs="GHEA Mariam"/>
          <w:iCs/>
          <w:sz w:val="24"/>
          <w:szCs w:val="24"/>
          <w:lang w:val="hy-AM"/>
        </w:rPr>
        <w:t>Ի</w:t>
      </w:r>
      <w:r w:rsidR="00BA04BF" w:rsidRPr="00BA04BF">
        <w:rPr>
          <w:rFonts w:ascii="GHEA Mariam" w:eastAsia="GHEA Mariam" w:hAnsi="GHEA Mariam" w:cs="GHEA Mariam"/>
          <w:iCs/>
          <w:sz w:val="24"/>
          <w:szCs w:val="24"/>
          <w:lang w:val="hy-AM"/>
        </w:rPr>
        <w:t xml:space="preserve">նքը հասկացել է, որ </w:t>
      </w:r>
      <w:r w:rsidR="00560686">
        <w:rPr>
          <w:rFonts w:ascii="GHEA Mariam" w:eastAsia="GHEA Mariam" w:hAnsi="GHEA Mariam" w:cs="GHEA Mariam"/>
          <w:iCs/>
          <w:sz w:val="24"/>
          <w:szCs w:val="24"/>
          <w:lang w:val="hy-AM"/>
        </w:rPr>
        <w:t>***********-</w:t>
      </w:r>
      <w:r w:rsidR="00C844A1" w:rsidRPr="00C844A1">
        <w:rPr>
          <w:rFonts w:ascii="GHEA Mariam" w:eastAsia="GHEA Mariam" w:hAnsi="GHEA Mariam" w:cs="GHEA Mariam"/>
          <w:iCs/>
          <w:sz w:val="24"/>
          <w:szCs w:val="24"/>
          <w:lang w:val="hy-AM"/>
        </w:rPr>
        <w:t xml:space="preserve">ի մոտ եղած </w:t>
      </w:r>
      <w:r w:rsidR="00BA04BF" w:rsidRPr="00BA04BF">
        <w:rPr>
          <w:rFonts w:ascii="GHEA Mariam" w:eastAsia="GHEA Mariam" w:hAnsi="GHEA Mariam" w:cs="GHEA Mariam"/>
          <w:iCs/>
          <w:sz w:val="24"/>
          <w:szCs w:val="24"/>
          <w:lang w:val="hy-AM"/>
        </w:rPr>
        <w:t xml:space="preserve">զենքը մարտական չի եղել, իր կարծիքով գազային ատրճանակ է եղել, քանի որ կրակոցը եղել է թույլ, սակայն </w:t>
      </w:r>
      <w:r w:rsidR="005C30F4" w:rsidRPr="005C30F4">
        <w:rPr>
          <w:rFonts w:ascii="GHEA Mariam" w:eastAsia="GHEA Mariam" w:hAnsi="GHEA Mariam" w:cs="GHEA Mariam"/>
          <w:iCs/>
          <w:sz w:val="24"/>
          <w:szCs w:val="24"/>
          <w:lang w:val="hy-AM"/>
        </w:rPr>
        <w:t>այդուհանդերձ</w:t>
      </w:r>
      <w:r w:rsidR="008355FB" w:rsidRPr="008355FB">
        <w:rPr>
          <w:rFonts w:ascii="GHEA Mariam" w:eastAsia="GHEA Mariam" w:hAnsi="GHEA Mariam" w:cs="GHEA Mariam"/>
          <w:iCs/>
          <w:sz w:val="24"/>
          <w:szCs w:val="24"/>
          <w:lang w:val="hy-AM"/>
        </w:rPr>
        <w:t>,</w:t>
      </w:r>
      <w:r w:rsidR="005C30F4" w:rsidRPr="005C30F4">
        <w:rPr>
          <w:rFonts w:ascii="GHEA Mariam" w:eastAsia="GHEA Mariam" w:hAnsi="GHEA Mariam" w:cs="GHEA Mariam"/>
          <w:iCs/>
          <w:sz w:val="24"/>
          <w:szCs w:val="24"/>
          <w:lang w:val="hy-AM"/>
        </w:rPr>
        <w:t xml:space="preserve"> </w:t>
      </w:r>
      <w:r w:rsidR="00BA04BF" w:rsidRPr="00BA04BF">
        <w:rPr>
          <w:rFonts w:ascii="GHEA Mariam" w:eastAsia="GHEA Mariam" w:hAnsi="GHEA Mariam" w:cs="GHEA Mariam"/>
          <w:iCs/>
          <w:sz w:val="24"/>
          <w:szCs w:val="24"/>
          <w:lang w:val="hy-AM"/>
        </w:rPr>
        <w:t>վստահ չի կարող ասել</w:t>
      </w:r>
      <w:r w:rsidR="004B1CB9" w:rsidRPr="004B1CB9">
        <w:rPr>
          <w:rFonts w:ascii="GHEA Mariam" w:eastAsia="GHEA Mariam" w:hAnsi="GHEA Mariam" w:cs="GHEA Mariam"/>
          <w:iCs/>
          <w:sz w:val="24"/>
          <w:szCs w:val="24"/>
          <w:lang w:val="hy-AM"/>
        </w:rPr>
        <w:t>`</w:t>
      </w:r>
      <w:r w:rsidR="00BA04BF" w:rsidRPr="00BA04BF">
        <w:rPr>
          <w:rFonts w:ascii="GHEA Mariam" w:eastAsia="GHEA Mariam" w:hAnsi="GHEA Mariam" w:cs="GHEA Mariam"/>
          <w:iCs/>
          <w:sz w:val="24"/>
          <w:szCs w:val="24"/>
          <w:lang w:val="hy-AM"/>
        </w:rPr>
        <w:t xml:space="preserve"> </w:t>
      </w:r>
      <w:r w:rsidR="005072FC" w:rsidRPr="005072FC">
        <w:rPr>
          <w:rFonts w:ascii="GHEA Mariam" w:eastAsia="GHEA Mariam" w:hAnsi="GHEA Mariam" w:cs="GHEA Mariam"/>
          <w:iCs/>
          <w:sz w:val="24"/>
          <w:szCs w:val="24"/>
          <w:lang w:val="hy-AM"/>
        </w:rPr>
        <w:t xml:space="preserve">ատրճանակը </w:t>
      </w:r>
      <w:r w:rsidR="00BA04BF" w:rsidRPr="00BA04BF">
        <w:rPr>
          <w:rFonts w:ascii="GHEA Mariam" w:eastAsia="GHEA Mariam" w:hAnsi="GHEA Mariam" w:cs="GHEA Mariam"/>
          <w:iCs/>
          <w:sz w:val="24"/>
          <w:szCs w:val="24"/>
          <w:lang w:val="hy-AM"/>
        </w:rPr>
        <w:t>գազային էր, թե ոչ:</w:t>
      </w:r>
      <w:r w:rsidR="00C10205" w:rsidRPr="00C10205">
        <w:rPr>
          <w:rFonts w:ascii="GHEA Mariam" w:eastAsia="GHEA Mariam" w:hAnsi="GHEA Mariam" w:cs="GHEA Mariam"/>
          <w:iCs/>
          <w:sz w:val="24"/>
          <w:szCs w:val="24"/>
          <w:lang w:val="hy-AM"/>
        </w:rPr>
        <w:t xml:space="preserve"> </w:t>
      </w:r>
      <w:r w:rsidR="00100728">
        <w:rPr>
          <w:rFonts w:ascii="GHEA Mariam" w:eastAsia="GHEA Mariam" w:hAnsi="GHEA Mariam" w:cs="GHEA Mariam"/>
          <w:iCs/>
          <w:sz w:val="24"/>
          <w:szCs w:val="24"/>
          <w:lang w:val="hy-AM"/>
        </w:rPr>
        <w:t>Նշել</w:t>
      </w:r>
      <w:r w:rsidR="00C10205" w:rsidRPr="00C10205">
        <w:rPr>
          <w:rFonts w:ascii="GHEA Mariam" w:eastAsia="GHEA Mariam" w:hAnsi="GHEA Mariam" w:cs="GHEA Mariam"/>
          <w:iCs/>
          <w:sz w:val="24"/>
          <w:szCs w:val="24"/>
          <w:lang w:val="hy-AM"/>
        </w:rPr>
        <w:t xml:space="preserve"> է նաև, որ </w:t>
      </w:r>
      <w:r w:rsidR="005B679A" w:rsidRPr="005B679A">
        <w:rPr>
          <w:rFonts w:ascii="GHEA Mariam" w:eastAsia="GHEA Mariam" w:hAnsi="GHEA Mariam" w:cs="GHEA Mariam"/>
          <w:iCs/>
          <w:sz w:val="24"/>
          <w:szCs w:val="24"/>
          <w:lang w:val="hy-AM"/>
        </w:rPr>
        <w:t xml:space="preserve">հետագայում, </w:t>
      </w:r>
      <w:r w:rsidR="00C10205" w:rsidRPr="00C10205">
        <w:rPr>
          <w:rFonts w:ascii="GHEA Mariam" w:eastAsia="GHEA Mariam" w:hAnsi="GHEA Mariam" w:cs="GHEA Mariam"/>
          <w:iCs/>
          <w:sz w:val="24"/>
          <w:szCs w:val="24"/>
          <w:lang w:val="hy-AM"/>
        </w:rPr>
        <w:t xml:space="preserve">երբ տեղեկացել է, որ </w:t>
      </w:r>
      <w:r w:rsidR="00560686">
        <w:rPr>
          <w:rFonts w:ascii="GHEA Mariam" w:eastAsia="GHEA Mariam" w:hAnsi="GHEA Mariam" w:cs="GHEA Mariam"/>
          <w:iCs/>
          <w:sz w:val="24"/>
          <w:szCs w:val="24"/>
          <w:lang w:val="hy-AM"/>
        </w:rPr>
        <w:t>*********-</w:t>
      </w:r>
      <w:r w:rsidR="00C10205" w:rsidRPr="00C10205">
        <w:rPr>
          <w:rFonts w:ascii="GHEA Mariam" w:eastAsia="GHEA Mariam" w:hAnsi="GHEA Mariam" w:cs="GHEA Mariam"/>
          <w:iCs/>
          <w:sz w:val="24"/>
          <w:szCs w:val="24"/>
          <w:lang w:val="hy-AM"/>
        </w:rPr>
        <w:t>ը մահացել է, այդ ժամանակ էլ հայտնել է,</w:t>
      </w:r>
      <w:r w:rsidR="00100728" w:rsidRPr="00100728">
        <w:rPr>
          <w:rFonts w:ascii="GHEA Mariam" w:eastAsia="GHEA Mariam" w:hAnsi="GHEA Mariam" w:cs="GHEA Mariam"/>
          <w:iCs/>
          <w:sz w:val="24"/>
          <w:szCs w:val="24"/>
          <w:lang w:val="hy-AM"/>
        </w:rPr>
        <w:t xml:space="preserve"> որ նա է իրականում եղել կազմակերպիչը</w:t>
      </w:r>
      <w:r w:rsidR="005B679A" w:rsidRPr="005B679A">
        <w:rPr>
          <w:rFonts w:ascii="GHEA Mariam" w:eastAsia="GHEA Mariam" w:hAnsi="GHEA Mariam" w:cs="GHEA Mariam"/>
          <w:iCs/>
          <w:sz w:val="24"/>
          <w:szCs w:val="24"/>
          <w:lang w:val="hy-AM"/>
        </w:rPr>
        <w:t xml:space="preserve">, այլ </w:t>
      </w:r>
      <w:r w:rsidR="005B679A">
        <w:rPr>
          <w:rFonts w:ascii="GHEA Mariam" w:eastAsia="GHEA Mariam" w:hAnsi="GHEA Mariam" w:cs="GHEA Mariam"/>
          <w:iCs/>
          <w:sz w:val="24"/>
          <w:szCs w:val="24"/>
          <w:lang w:val="hy-AM"/>
        </w:rPr>
        <w:t>ոչ</w:t>
      </w:r>
      <w:r w:rsidR="005B679A" w:rsidRPr="005B679A">
        <w:rPr>
          <w:rFonts w:ascii="GHEA Mariam" w:eastAsia="GHEA Mariam" w:hAnsi="GHEA Mariam" w:cs="GHEA Mariam"/>
          <w:iCs/>
          <w:sz w:val="24"/>
          <w:szCs w:val="24"/>
          <w:lang w:val="hy-AM"/>
        </w:rPr>
        <w:t xml:space="preserve"> թե Երեմ անունով մեկը</w:t>
      </w:r>
      <w:r w:rsidR="00100728" w:rsidRPr="00100728">
        <w:rPr>
          <w:rFonts w:ascii="GHEA Mariam" w:eastAsia="GHEA Mariam" w:hAnsi="GHEA Mariam" w:cs="GHEA Mariam"/>
          <w:iCs/>
          <w:sz w:val="24"/>
          <w:szCs w:val="24"/>
          <w:lang w:val="hy-AM"/>
        </w:rPr>
        <w:t>:</w:t>
      </w:r>
      <w:r w:rsidR="006E3173">
        <w:rPr>
          <w:rFonts w:ascii="GHEA Mariam" w:eastAsia="GHEA Mariam" w:hAnsi="GHEA Mariam" w:cs="GHEA Mariam"/>
          <w:iCs/>
          <w:sz w:val="24"/>
          <w:szCs w:val="24"/>
          <w:lang w:val="hy-AM"/>
        </w:rPr>
        <w:t xml:space="preserve"> </w:t>
      </w:r>
    </w:p>
    <w:p w14:paraId="510C956A" w14:textId="1470708C" w:rsidR="00A53852" w:rsidRDefault="006E3173" w:rsidP="00EC707A">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6E3173">
        <w:rPr>
          <w:rFonts w:ascii="GHEA Mariam" w:eastAsia="GHEA Mariam" w:hAnsi="GHEA Mariam" w:cs="GHEA Mariam"/>
          <w:iCs/>
          <w:sz w:val="24"/>
          <w:szCs w:val="24"/>
          <w:lang w:val="hy-AM"/>
        </w:rPr>
        <w:t xml:space="preserve">Դատարանում հրապարակված նախաքննական ցուցմունքում </w:t>
      </w:r>
      <w:r w:rsidR="00882FC8" w:rsidRPr="00882FC8">
        <w:rPr>
          <w:rFonts w:ascii="GHEA Mariam" w:eastAsia="GHEA Mariam" w:hAnsi="GHEA Mariam" w:cs="GHEA Mariam"/>
          <w:iCs/>
          <w:sz w:val="24"/>
          <w:szCs w:val="24"/>
          <w:lang w:val="hy-AM"/>
        </w:rPr>
        <w:t>Մ.Մկրտչյանը</w:t>
      </w:r>
      <w:r w:rsidR="001C2B12">
        <w:rPr>
          <w:rFonts w:ascii="GHEA Mariam" w:eastAsia="GHEA Mariam" w:hAnsi="GHEA Mariam" w:cs="GHEA Mariam"/>
          <w:iCs/>
          <w:sz w:val="24"/>
          <w:szCs w:val="24"/>
          <w:lang w:val="hy-AM"/>
        </w:rPr>
        <w:t>,</w:t>
      </w:r>
      <w:r w:rsidR="00882FC8" w:rsidRPr="00882FC8">
        <w:rPr>
          <w:rFonts w:ascii="GHEA Mariam" w:eastAsia="GHEA Mariam" w:hAnsi="GHEA Mariam" w:cs="GHEA Mariam"/>
          <w:iCs/>
          <w:sz w:val="24"/>
          <w:szCs w:val="24"/>
          <w:lang w:val="hy-AM"/>
        </w:rPr>
        <w:t xml:space="preserve"> </w:t>
      </w:r>
      <w:r w:rsidRPr="006E3173">
        <w:rPr>
          <w:rFonts w:ascii="GHEA Mariam" w:eastAsia="GHEA Mariam" w:hAnsi="GHEA Mariam" w:cs="GHEA Mariam"/>
          <w:iCs/>
          <w:sz w:val="24"/>
          <w:szCs w:val="24"/>
          <w:lang w:val="hy-AM"/>
        </w:rPr>
        <w:t>մասնավորապես</w:t>
      </w:r>
      <w:r w:rsidR="001C2B12">
        <w:rPr>
          <w:rFonts w:ascii="GHEA Mariam" w:eastAsia="GHEA Mariam" w:hAnsi="GHEA Mariam" w:cs="GHEA Mariam"/>
          <w:iCs/>
          <w:sz w:val="24"/>
          <w:szCs w:val="24"/>
          <w:lang w:val="hy-AM"/>
        </w:rPr>
        <w:t>,</w:t>
      </w:r>
      <w:r w:rsidRPr="006E3173">
        <w:rPr>
          <w:rFonts w:ascii="GHEA Mariam" w:eastAsia="GHEA Mariam" w:hAnsi="GHEA Mariam" w:cs="GHEA Mariam"/>
          <w:iCs/>
          <w:sz w:val="24"/>
          <w:szCs w:val="24"/>
          <w:lang w:val="hy-AM"/>
        </w:rPr>
        <w:t xml:space="preserve"> նշել է, որ </w:t>
      </w:r>
      <w:r w:rsidR="00F42788" w:rsidRPr="00F42788">
        <w:rPr>
          <w:rFonts w:ascii="GHEA Mariam" w:eastAsia="GHEA Mariam" w:hAnsi="GHEA Mariam" w:cs="GHEA Mariam"/>
          <w:iCs/>
          <w:sz w:val="24"/>
          <w:szCs w:val="24"/>
          <w:lang w:val="hy-AM"/>
        </w:rPr>
        <w:t xml:space="preserve">երբ </w:t>
      </w:r>
      <w:r w:rsidRPr="006E3173">
        <w:rPr>
          <w:rFonts w:ascii="GHEA Mariam" w:eastAsia="GHEA Mariam" w:hAnsi="GHEA Mariam" w:cs="GHEA Mariam"/>
          <w:iCs/>
          <w:sz w:val="24"/>
          <w:szCs w:val="24"/>
          <w:lang w:val="hy-AM"/>
        </w:rPr>
        <w:t>Օն</w:t>
      </w:r>
      <w:r w:rsidR="00F42788" w:rsidRPr="00F42788">
        <w:rPr>
          <w:rFonts w:ascii="GHEA Mariam" w:eastAsia="GHEA Mariam" w:hAnsi="GHEA Mariam" w:cs="GHEA Mariam"/>
          <w:iCs/>
          <w:sz w:val="24"/>
          <w:szCs w:val="24"/>
          <w:lang w:val="hy-AM"/>
        </w:rPr>
        <w:t>իկն</w:t>
      </w:r>
      <w:r w:rsidRPr="006E3173">
        <w:rPr>
          <w:rFonts w:ascii="GHEA Mariam" w:eastAsia="GHEA Mariam" w:hAnsi="GHEA Mariam" w:cs="GHEA Mariam"/>
          <w:iCs/>
          <w:sz w:val="24"/>
          <w:szCs w:val="24"/>
          <w:lang w:val="hy-AM"/>
        </w:rPr>
        <w:t xml:space="preserve"> իրեն տվել է ատրճանակ, ռացիա և ասել է, որ ռացիային ուշադիր լինի և հենց Երեմը </w:t>
      </w:r>
      <w:r w:rsidR="00F42788">
        <w:rPr>
          <w:rFonts w:ascii="GHEA Mariam" w:eastAsia="GHEA Mariam" w:hAnsi="GHEA Mariam" w:cs="GHEA Mariam"/>
          <w:iCs/>
          <w:sz w:val="24"/>
          <w:szCs w:val="24"/>
          <w:lang w:val="hy-AM"/>
        </w:rPr>
        <w:t>ռ</w:t>
      </w:r>
      <w:r w:rsidRPr="006E3173">
        <w:rPr>
          <w:rFonts w:ascii="GHEA Mariam" w:eastAsia="GHEA Mariam" w:hAnsi="GHEA Mariam" w:cs="GHEA Mariam"/>
          <w:iCs/>
          <w:sz w:val="24"/>
          <w:szCs w:val="24"/>
          <w:lang w:val="hy-AM"/>
        </w:rPr>
        <w:t>ացիայի միջոցով ձայն տա, ինք</w:t>
      </w:r>
      <w:r w:rsidR="008B211C" w:rsidRPr="008B211C">
        <w:rPr>
          <w:rFonts w:ascii="GHEA Mariam" w:eastAsia="GHEA Mariam" w:hAnsi="GHEA Mariam" w:cs="GHEA Mariam"/>
          <w:iCs/>
          <w:sz w:val="24"/>
          <w:szCs w:val="24"/>
          <w:lang w:val="hy-AM"/>
        </w:rPr>
        <w:t>ն</w:t>
      </w:r>
      <w:r w:rsidRPr="006E3173">
        <w:rPr>
          <w:rFonts w:ascii="GHEA Mariam" w:eastAsia="GHEA Mariam" w:hAnsi="GHEA Mariam" w:cs="GHEA Mariam"/>
          <w:iCs/>
          <w:sz w:val="24"/>
          <w:szCs w:val="24"/>
          <w:lang w:val="hy-AM"/>
        </w:rPr>
        <w:t xml:space="preserve"> անմիջապես տեղեկացնի և բոլորով առանձնատան տարածքից</w:t>
      </w:r>
      <w:r w:rsidR="008B211C" w:rsidRPr="008B211C">
        <w:rPr>
          <w:rFonts w:ascii="GHEA Mariam" w:eastAsia="GHEA Mariam" w:hAnsi="GHEA Mariam" w:cs="GHEA Mariam"/>
          <w:iCs/>
          <w:sz w:val="24"/>
          <w:szCs w:val="24"/>
          <w:lang w:val="hy-AM"/>
        </w:rPr>
        <w:t xml:space="preserve"> դուրս գան</w:t>
      </w:r>
      <w:r w:rsidR="00F42788">
        <w:rPr>
          <w:rFonts w:ascii="GHEA Mariam" w:eastAsia="GHEA Mariam" w:hAnsi="GHEA Mariam" w:cs="GHEA Mariam"/>
          <w:iCs/>
          <w:sz w:val="24"/>
          <w:szCs w:val="24"/>
          <w:lang w:val="hy-AM"/>
        </w:rPr>
        <w:t>,</w:t>
      </w:r>
      <w:r w:rsidRPr="006E3173">
        <w:rPr>
          <w:rFonts w:ascii="GHEA Mariam" w:eastAsia="GHEA Mariam" w:hAnsi="GHEA Mariam" w:cs="GHEA Mariam"/>
          <w:iCs/>
          <w:sz w:val="24"/>
          <w:szCs w:val="24"/>
          <w:lang w:val="hy-AM"/>
        </w:rPr>
        <w:t xml:space="preserve"> </w:t>
      </w:r>
      <w:r w:rsidR="00F42788" w:rsidRPr="00F42788">
        <w:rPr>
          <w:rFonts w:ascii="GHEA Mariam" w:eastAsia="GHEA Mariam" w:hAnsi="GHEA Mariam" w:cs="GHEA Mariam"/>
          <w:iCs/>
          <w:sz w:val="24"/>
          <w:szCs w:val="24"/>
          <w:lang w:val="hy-AM"/>
        </w:rPr>
        <w:t>ա</w:t>
      </w:r>
      <w:r w:rsidRPr="006E3173">
        <w:rPr>
          <w:rFonts w:ascii="GHEA Mariam" w:eastAsia="GHEA Mariam" w:hAnsi="GHEA Mariam" w:cs="GHEA Mariam"/>
          <w:iCs/>
          <w:sz w:val="24"/>
          <w:szCs w:val="24"/>
          <w:lang w:val="hy-AM"/>
        </w:rPr>
        <w:t>յդ ժամանակ, որպես ոստիկանության աշխատող</w:t>
      </w:r>
      <w:r w:rsidR="00B85FFE">
        <w:rPr>
          <w:rFonts w:ascii="GHEA Mariam" w:eastAsia="GHEA Mariam" w:hAnsi="GHEA Mariam" w:cs="GHEA Mariam"/>
          <w:iCs/>
          <w:sz w:val="24"/>
          <w:szCs w:val="24"/>
          <w:lang w:val="hy-AM"/>
        </w:rPr>
        <w:t>,</w:t>
      </w:r>
      <w:r w:rsidRPr="006E3173">
        <w:rPr>
          <w:rFonts w:ascii="GHEA Mariam" w:eastAsia="GHEA Mariam" w:hAnsi="GHEA Mariam" w:cs="GHEA Mariam"/>
          <w:iCs/>
          <w:sz w:val="24"/>
          <w:szCs w:val="24"/>
          <w:lang w:val="hy-AM"/>
        </w:rPr>
        <w:t xml:space="preserve"> հասկացել է, որ գնացել </w:t>
      </w:r>
      <w:r w:rsidR="00B85FFE">
        <w:rPr>
          <w:rFonts w:ascii="GHEA Mariam" w:eastAsia="GHEA Mariam" w:hAnsi="GHEA Mariam" w:cs="GHEA Mariam"/>
          <w:iCs/>
          <w:sz w:val="24"/>
          <w:szCs w:val="24"/>
          <w:lang w:val="hy-AM"/>
        </w:rPr>
        <w:t xml:space="preserve">են </w:t>
      </w:r>
      <w:r w:rsidR="00F741AD" w:rsidRPr="00F741AD">
        <w:rPr>
          <w:rFonts w:ascii="GHEA Mariam" w:eastAsia="GHEA Mariam" w:hAnsi="GHEA Mariam" w:cs="GHEA Mariam"/>
          <w:iCs/>
          <w:sz w:val="24"/>
          <w:szCs w:val="24"/>
          <w:lang w:val="hy-AM"/>
        </w:rPr>
        <w:t>«</w:t>
      </w:r>
      <w:r w:rsidRPr="006E3173">
        <w:rPr>
          <w:rFonts w:ascii="GHEA Mariam" w:eastAsia="GHEA Mariam" w:hAnsi="GHEA Mariam" w:cs="GHEA Mariam"/>
          <w:iCs/>
          <w:sz w:val="24"/>
          <w:szCs w:val="24"/>
          <w:lang w:val="hy-AM"/>
        </w:rPr>
        <w:t>ռազբոյ</w:t>
      </w:r>
      <w:r w:rsidR="00F741AD" w:rsidRPr="00F741AD">
        <w:rPr>
          <w:rFonts w:ascii="GHEA Mariam" w:eastAsia="GHEA Mariam" w:hAnsi="GHEA Mariam" w:cs="GHEA Mariam"/>
          <w:iCs/>
          <w:sz w:val="24"/>
          <w:szCs w:val="24"/>
          <w:lang w:val="hy-AM"/>
        </w:rPr>
        <w:t>»</w:t>
      </w:r>
      <w:r w:rsidRPr="006E3173">
        <w:rPr>
          <w:rFonts w:ascii="GHEA Mariam" w:eastAsia="GHEA Mariam" w:hAnsi="GHEA Mariam" w:cs="GHEA Mariam"/>
          <w:iCs/>
          <w:sz w:val="24"/>
          <w:szCs w:val="24"/>
          <w:lang w:val="hy-AM"/>
        </w:rPr>
        <w:t xml:space="preserve"> անելու, սակայն ինք</w:t>
      </w:r>
      <w:r w:rsidR="005D5E74" w:rsidRPr="005D5E74">
        <w:rPr>
          <w:rFonts w:ascii="GHEA Mariam" w:eastAsia="GHEA Mariam" w:hAnsi="GHEA Mariam" w:cs="GHEA Mariam"/>
          <w:iCs/>
          <w:sz w:val="24"/>
          <w:szCs w:val="24"/>
          <w:lang w:val="hy-AM"/>
        </w:rPr>
        <w:t>ն</w:t>
      </w:r>
      <w:r w:rsidRPr="006E3173">
        <w:rPr>
          <w:rFonts w:ascii="GHEA Mariam" w:eastAsia="GHEA Mariam" w:hAnsi="GHEA Mariam" w:cs="GHEA Mariam"/>
          <w:iCs/>
          <w:sz w:val="24"/>
          <w:szCs w:val="24"/>
          <w:lang w:val="hy-AM"/>
        </w:rPr>
        <w:t xml:space="preserve"> առանձնատան բակից դուրս չի եկել և որոշել է մինչև վերջ մնալ Գագիկի և </w:t>
      </w:r>
      <w:r w:rsidR="00B31D1E">
        <w:rPr>
          <w:rFonts w:ascii="GHEA Mariam" w:eastAsia="GHEA Mariam" w:hAnsi="GHEA Mariam" w:cs="GHEA Mariam"/>
          <w:iCs/>
          <w:sz w:val="24"/>
          <w:szCs w:val="24"/>
          <w:lang w:val="hy-AM"/>
        </w:rPr>
        <w:t>Օնիկ</w:t>
      </w:r>
      <w:r w:rsidRPr="006E3173">
        <w:rPr>
          <w:rFonts w:ascii="GHEA Mariam" w:eastAsia="GHEA Mariam" w:hAnsi="GHEA Mariam" w:cs="GHEA Mariam"/>
          <w:iCs/>
          <w:sz w:val="24"/>
          <w:szCs w:val="24"/>
          <w:lang w:val="hy-AM"/>
        </w:rPr>
        <w:t>ի հետ</w:t>
      </w:r>
      <w:r w:rsidR="00766B55">
        <w:rPr>
          <w:rFonts w:ascii="GHEA Mariam" w:eastAsia="GHEA Mariam" w:hAnsi="GHEA Mariam" w:cs="GHEA Mariam"/>
          <w:iCs/>
          <w:sz w:val="24"/>
          <w:szCs w:val="24"/>
          <w:lang w:val="hy-AM"/>
        </w:rPr>
        <w:t xml:space="preserve"> ու</w:t>
      </w:r>
      <w:r w:rsidRPr="006E3173">
        <w:rPr>
          <w:rFonts w:ascii="GHEA Mariam" w:eastAsia="GHEA Mariam" w:hAnsi="GHEA Mariam" w:cs="GHEA Mariam"/>
          <w:iCs/>
          <w:sz w:val="24"/>
          <w:szCs w:val="24"/>
          <w:lang w:val="hy-AM"/>
        </w:rPr>
        <w:t xml:space="preserve"> օգնել նրանց</w:t>
      </w:r>
      <w:r w:rsidR="00F741AD" w:rsidRPr="00F741AD">
        <w:rPr>
          <w:rFonts w:ascii="GHEA Mariam" w:eastAsia="GHEA Mariam" w:hAnsi="GHEA Mariam" w:cs="GHEA Mariam"/>
          <w:iCs/>
          <w:sz w:val="24"/>
          <w:szCs w:val="24"/>
          <w:lang w:val="hy-AM"/>
        </w:rPr>
        <w:t>:</w:t>
      </w:r>
      <w:r w:rsidR="00227971" w:rsidRPr="00227971">
        <w:rPr>
          <w:rFonts w:ascii="GHEA Mariam" w:eastAsia="GHEA Mariam" w:hAnsi="GHEA Mariam" w:cs="GHEA Mariam"/>
          <w:iCs/>
          <w:sz w:val="24"/>
          <w:szCs w:val="24"/>
          <w:lang w:val="hy-AM"/>
        </w:rPr>
        <w:t xml:space="preserve"> Նշել է նաև, որ </w:t>
      </w:r>
      <w:r w:rsidR="00766B55">
        <w:rPr>
          <w:rFonts w:ascii="GHEA Mariam" w:eastAsia="GHEA Mariam" w:hAnsi="GHEA Mariam" w:cs="GHEA Mariam"/>
          <w:iCs/>
          <w:sz w:val="24"/>
          <w:szCs w:val="24"/>
          <w:lang w:val="hy-AM"/>
        </w:rPr>
        <w:t xml:space="preserve">երբ </w:t>
      </w:r>
      <w:r w:rsidR="00271CD3" w:rsidRPr="00271CD3">
        <w:rPr>
          <w:rFonts w:ascii="GHEA Mariam" w:eastAsia="GHEA Mariam" w:hAnsi="GHEA Mariam" w:cs="GHEA Mariam"/>
          <w:iCs/>
          <w:sz w:val="24"/>
          <w:szCs w:val="24"/>
          <w:lang w:val="hy-AM"/>
        </w:rPr>
        <w:t xml:space="preserve">տան բնակիչներից մեկը </w:t>
      </w:r>
      <w:r w:rsidR="00227971" w:rsidRPr="00227971">
        <w:rPr>
          <w:rFonts w:ascii="GHEA Mariam" w:eastAsia="GHEA Mariam" w:hAnsi="GHEA Mariam" w:cs="GHEA Mariam"/>
          <w:iCs/>
          <w:sz w:val="24"/>
          <w:szCs w:val="24"/>
          <w:lang w:val="hy-AM"/>
        </w:rPr>
        <w:t xml:space="preserve">ատրճանակով կրակել է </w:t>
      </w:r>
      <w:r w:rsidR="00B31D1E">
        <w:rPr>
          <w:rFonts w:ascii="GHEA Mariam" w:eastAsia="GHEA Mariam" w:hAnsi="GHEA Mariam" w:cs="GHEA Mariam"/>
          <w:iCs/>
          <w:sz w:val="24"/>
          <w:szCs w:val="24"/>
          <w:lang w:val="hy-AM"/>
        </w:rPr>
        <w:t>Օնիկ</w:t>
      </w:r>
      <w:r w:rsidR="00227971" w:rsidRPr="00227971">
        <w:rPr>
          <w:rFonts w:ascii="GHEA Mariam" w:eastAsia="GHEA Mariam" w:hAnsi="GHEA Mariam" w:cs="GHEA Mariam"/>
          <w:iCs/>
          <w:sz w:val="24"/>
          <w:szCs w:val="24"/>
          <w:lang w:val="hy-AM"/>
        </w:rPr>
        <w:t>ի ուղղությամբ, ինքը խառնվել է իրար</w:t>
      </w:r>
      <w:r w:rsidR="00B31D1E">
        <w:rPr>
          <w:rFonts w:ascii="GHEA Mariam" w:eastAsia="GHEA Mariam" w:hAnsi="GHEA Mariam" w:cs="GHEA Mariam"/>
          <w:iCs/>
          <w:sz w:val="24"/>
          <w:szCs w:val="24"/>
          <w:lang w:val="hy-AM"/>
        </w:rPr>
        <w:t>:</w:t>
      </w:r>
      <w:r w:rsidR="00227971" w:rsidRPr="00227971">
        <w:rPr>
          <w:rFonts w:ascii="GHEA Mariam" w:eastAsia="GHEA Mariam" w:hAnsi="GHEA Mariam" w:cs="GHEA Mariam"/>
          <w:iCs/>
          <w:sz w:val="24"/>
          <w:szCs w:val="24"/>
          <w:lang w:val="hy-AM"/>
        </w:rPr>
        <w:t xml:space="preserve"> </w:t>
      </w:r>
      <w:r w:rsidR="00B31D1E" w:rsidRPr="00B31D1E">
        <w:rPr>
          <w:rFonts w:ascii="GHEA Mariam" w:eastAsia="GHEA Mariam" w:hAnsi="GHEA Mariam" w:cs="GHEA Mariam"/>
          <w:iCs/>
          <w:sz w:val="24"/>
          <w:szCs w:val="24"/>
          <w:lang w:val="hy-AM"/>
        </w:rPr>
        <w:t>Բ</w:t>
      </w:r>
      <w:r w:rsidR="00271CD3" w:rsidRPr="00271CD3">
        <w:rPr>
          <w:rFonts w:ascii="GHEA Mariam" w:eastAsia="GHEA Mariam" w:hAnsi="GHEA Mariam" w:cs="GHEA Mariam"/>
          <w:iCs/>
          <w:sz w:val="24"/>
          <w:szCs w:val="24"/>
          <w:lang w:val="hy-AM"/>
        </w:rPr>
        <w:t>ացի այդ</w:t>
      </w:r>
      <w:r w:rsidR="00C10363" w:rsidRPr="00C10363">
        <w:rPr>
          <w:rFonts w:ascii="GHEA Mariam" w:eastAsia="GHEA Mariam" w:hAnsi="GHEA Mariam" w:cs="GHEA Mariam"/>
          <w:iCs/>
          <w:sz w:val="24"/>
          <w:szCs w:val="24"/>
          <w:lang w:val="hy-AM"/>
        </w:rPr>
        <w:t xml:space="preserve">, </w:t>
      </w:r>
      <w:r w:rsidR="00227971" w:rsidRPr="00227971">
        <w:rPr>
          <w:rFonts w:ascii="GHEA Mariam" w:eastAsia="GHEA Mariam" w:hAnsi="GHEA Mariam" w:cs="GHEA Mariam"/>
          <w:iCs/>
          <w:sz w:val="24"/>
          <w:szCs w:val="24"/>
          <w:lang w:val="hy-AM"/>
        </w:rPr>
        <w:t>տան</w:t>
      </w:r>
      <w:r w:rsidR="00E55C6C" w:rsidRPr="00E55C6C">
        <w:rPr>
          <w:rFonts w:ascii="GHEA Mariam" w:eastAsia="GHEA Mariam" w:hAnsi="GHEA Mariam" w:cs="GHEA Mariam"/>
          <w:iCs/>
          <w:sz w:val="24"/>
          <w:szCs w:val="24"/>
          <w:lang w:val="hy-AM"/>
        </w:rPr>
        <w:t xml:space="preserve"> երկու բնակիչներ</w:t>
      </w:r>
      <w:r w:rsidR="007A5C94">
        <w:rPr>
          <w:rFonts w:ascii="GHEA Mariam" w:eastAsia="GHEA Mariam" w:hAnsi="GHEA Mariam" w:cs="GHEA Mariam"/>
          <w:iCs/>
          <w:sz w:val="24"/>
          <w:szCs w:val="24"/>
          <w:lang w:val="hy-AM"/>
        </w:rPr>
        <w:t>ն</w:t>
      </w:r>
      <w:r w:rsidR="00227971" w:rsidRPr="00227971">
        <w:rPr>
          <w:rFonts w:ascii="GHEA Mariam" w:eastAsia="GHEA Mariam" w:hAnsi="GHEA Mariam" w:cs="GHEA Mariam"/>
          <w:iCs/>
          <w:sz w:val="24"/>
          <w:szCs w:val="24"/>
          <w:lang w:val="hy-AM"/>
        </w:rPr>
        <w:t xml:space="preserve"> այգում հարվածներ են հասցրել Օն</w:t>
      </w:r>
      <w:r w:rsidR="00E55C6C" w:rsidRPr="00E55C6C">
        <w:rPr>
          <w:rFonts w:ascii="GHEA Mariam" w:eastAsia="GHEA Mariam" w:hAnsi="GHEA Mariam" w:cs="GHEA Mariam"/>
          <w:iCs/>
          <w:sz w:val="24"/>
          <w:szCs w:val="24"/>
          <w:lang w:val="hy-AM"/>
        </w:rPr>
        <w:t>իկին</w:t>
      </w:r>
      <w:r w:rsidR="007F7EE7">
        <w:rPr>
          <w:rFonts w:ascii="GHEA Mariam" w:eastAsia="GHEA Mariam" w:hAnsi="GHEA Mariam" w:cs="GHEA Mariam"/>
          <w:iCs/>
          <w:sz w:val="24"/>
          <w:szCs w:val="24"/>
          <w:lang w:val="hy-AM"/>
        </w:rPr>
        <w:t>:</w:t>
      </w:r>
      <w:r w:rsidR="00E55C6C">
        <w:rPr>
          <w:rFonts w:ascii="GHEA Mariam" w:eastAsia="GHEA Mariam" w:hAnsi="GHEA Mariam" w:cs="GHEA Mariam"/>
          <w:iCs/>
          <w:sz w:val="24"/>
          <w:szCs w:val="24"/>
          <w:lang w:val="hy-AM"/>
        </w:rPr>
        <w:t xml:space="preserve"> </w:t>
      </w:r>
      <w:r w:rsidR="007F7EE7">
        <w:rPr>
          <w:rFonts w:ascii="GHEA Mariam" w:eastAsia="GHEA Mariam" w:hAnsi="GHEA Mariam" w:cs="GHEA Mariam"/>
          <w:iCs/>
          <w:sz w:val="24"/>
          <w:szCs w:val="24"/>
          <w:lang w:val="hy-AM"/>
        </w:rPr>
        <w:t>Ա</w:t>
      </w:r>
      <w:r w:rsidR="00E55C6C">
        <w:rPr>
          <w:rFonts w:ascii="GHEA Mariam" w:eastAsia="GHEA Mariam" w:hAnsi="GHEA Mariam" w:cs="GHEA Mariam"/>
          <w:iCs/>
          <w:sz w:val="24"/>
          <w:szCs w:val="24"/>
          <w:lang w:val="hy-AM"/>
        </w:rPr>
        <w:t>յդ ժամանակ</w:t>
      </w:r>
      <w:r w:rsidR="00227971" w:rsidRPr="00227971">
        <w:rPr>
          <w:rFonts w:ascii="GHEA Mariam" w:eastAsia="GHEA Mariam" w:hAnsi="GHEA Mariam" w:cs="GHEA Mariam"/>
          <w:iCs/>
          <w:sz w:val="24"/>
          <w:szCs w:val="24"/>
          <w:lang w:val="hy-AM"/>
        </w:rPr>
        <w:t xml:space="preserve"> </w:t>
      </w:r>
      <w:r w:rsidR="00E55C6C" w:rsidRPr="00E55C6C">
        <w:rPr>
          <w:rFonts w:ascii="GHEA Mariam" w:eastAsia="GHEA Mariam" w:hAnsi="GHEA Mariam" w:cs="GHEA Mariam"/>
          <w:iCs/>
          <w:sz w:val="24"/>
          <w:szCs w:val="24"/>
          <w:lang w:val="hy-AM"/>
        </w:rPr>
        <w:t>ի</w:t>
      </w:r>
      <w:r w:rsidR="00227971" w:rsidRPr="00227971">
        <w:rPr>
          <w:rFonts w:ascii="GHEA Mariam" w:eastAsia="GHEA Mariam" w:hAnsi="GHEA Mariam" w:cs="GHEA Mariam"/>
          <w:iCs/>
          <w:sz w:val="24"/>
          <w:szCs w:val="24"/>
          <w:lang w:val="hy-AM"/>
        </w:rPr>
        <w:t>նքը մի պահ ատրճանակը ուղղել է տարիքով անձի ուղղությամբ, որպեսզի նրանք բաց թողնեին Օնիկին, սակայն այդ տարիքով մարդը կռացել և գետնից վերցրել է ինչ-որ ատրճանակ և այն պահել է իր ուղղությամբ</w:t>
      </w:r>
      <w:r w:rsidR="00C10363" w:rsidRPr="00C10363">
        <w:rPr>
          <w:rFonts w:ascii="GHEA Mariam" w:eastAsia="GHEA Mariam" w:hAnsi="GHEA Mariam" w:cs="GHEA Mariam"/>
          <w:iCs/>
          <w:sz w:val="24"/>
          <w:szCs w:val="24"/>
          <w:lang w:val="hy-AM"/>
        </w:rPr>
        <w:t>:</w:t>
      </w:r>
      <w:r w:rsidR="00227971" w:rsidRPr="00227971">
        <w:rPr>
          <w:rFonts w:ascii="GHEA Mariam" w:eastAsia="GHEA Mariam" w:hAnsi="GHEA Mariam" w:cs="GHEA Mariam"/>
          <w:iCs/>
          <w:sz w:val="24"/>
          <w:szCs w:val="24"/>
          <w:lang w:val="hy-AM"/>
        </w:rPr>
        <w:t xml:space="preserve"> </w:t>
      </w:r>
      <w:r w:rsidR="00C10363" w:rsidRPr="00C10363">
        <w:rPr>
          <w:rFonts w:ascii="GHEA Mariam" w:eastAsia="GHEA Mariam" w:hAnsi="GHEA Mariam" w:cs="GHEA Mariam"/>
          <w:iCs/>
          <w:sz w:val="24"/>
          <w:szCs w:val="24"/>
          <w:lang w:val="hy-AM"/>
        </w:rPr>
        <w:t>Ի</w:t>
      </w:r>
      <w:r w:rsidR="00227971" w:rsidRPr="00227971">
        <w:rPr>
          <w:rFonts w:ascii="GHEA Mariam" w:eastAsia="GHEA Mariam" w:hAnsi="GHEA Mariam" w:cs="GHEA Mariam"/>
          <w:iCs/>
          <w:sz w:val="24"/>
          <w:szCs w:val="24"/>
          <w:lang w:val="hy-AM"/>
        </w:rPr>
        <w:t>նքը</w:t>
      </w:r>
      <w:r w:rsidR="007A5C94">
        <w:rPr>
          <w:rFonts w:ascii="GHEA Mariam" w:eastAsia="GHEA Mariam" w:hAnsi="GHEA Mariam" w:cs="GHEA Mariam"/>
          <w:iCs/>
          <w:sz w:val="24"/>
          <w:szCs w:val="24"/>
          <w:lang w:val="hy-AM"/>
        </w:rPr>
        <w:t>,</w:t>
      </w:r>
      <w:r w:rsidR="00227971" w:rsidRPr="00227971">
        <w:rPr>
          <w:rFonts w:ascii="GHEA Mariam" w:eastAsia="GHEA Mariam" w:hAnsi="GHEA Mariam" w:cs="GHEA Mariam"/>
          <w:iCs/>
          <w:sz w:val="24"/>
          <w:szCs w:val="24"/>
          <w:lang w:val="hy-AM"/>
        </w:rPr>
        <w:t xml:space="preserve"> վախենալով, որ նա կարող է կրակել իր վրա, վազել է դարպասների մոտ</w:t>
      </w:r>
      <w:r w:rsidR="003C195B">
        <w:rPr>
          <w:rFonts w:ascii="GHEA Mariam" w:eastAsia="GHEA Mariam" w:hAnsi="GHEA Mariam" w:cs="GHEA Mariam"/>
          <w:iCs/>
          <w:sz w:val="24"/>
          <w:szCs w:val="24"/>
          <w:lang w:val="hy-AM"/>
        </w:rPr>
        <w:t>,</w:t>
      </w:r>
      <w:r w:rsidR="00227971" w:rsidRPr="00227971">
        <w:rPr>
          <w:rFonts w:ascii="GHEA Mariam" w:eastAsia="GHEA Mariam" w:hAnsi="GHEA Mariam" w:cs="GHEA Mariam"/>
          <w:iCs/>
          <w:sz w:val="24"/>
          <w:szCs w:val="24"/>
          <w:lang w:val="hy-AM"/>
        </w:rPr>
        <w:t xml:space="preserve"> </w:t>
      </w:r>
      <w:r w:rsidR="003C195B" w:rsidRPr="003C195B">
        <w:rPr>
          <w:rFonts w:ascii="GHEA Mariam" w:eastAsia="GHEA Mariam" w:hAnsi="GHEA Mariam" w:cs="GHEA Mariam"/>
          <w:iCs/>
          <w:sz w:val="24"/>
          <w:szCs w:val="24"/>
          <w:lang w:val="hy-AM"/>
        </w:rPr>
        <w:t>որ</w:t>
      </w:r>
      <w:r w:rsidR="00766B55">
        <w:rPr>
          <w:rFonts w:ascii="GHEA Mariam" w:eastAsia="GHEA Mariam" w:hAnsi="GHEA Mariam" w:cs="GHEA Mariam"/>
          <w:iCs/>
          <w:sz w:val="24"/>
          <w:szCs w:val="24"/>
          <w:lang w:val="hy-AM"/>
        </w:rPr>
        <w:t>տեղ</w:t>
      </w:r>
      <w:r w:rsidR="00227971" w:rsidRPr="00227971">
        <w:rPr>
          <w:rFonts w:ascii="GHEA Mariam" w:eastAsia="GHEA Mariam" w:hAnsi="GHEA Mariam" w:cs="GHEA Mariam"/>
          <w:iCs/>
          <w:sz w:val="24"/>
          <w:szCs w:val="24"/>
          <w:lang w:val="hy-AM"/>
        </w:rPr>
        <w:t xml:space="preserve"> Գագիկ</w:t>
      </w:r>
      <w:r w:rsidR="00766B55">
        <w:rPr>
          <w:rFonts w:ascii="GHEA Mariam" w:eastAsia="GHEA Mariam" w:hAnsi="GHEA Mariam" w:cs="GHEA Mariam"/>
          <w:iCs/>
          <w:sz w:val="24"/>
          <w:szCs w:val="24"/>
          <w:lang w:val="hy-AM"/>
        </w:rPr>
        <w:t>ն</w:t>
      </w:r>
      <w:r w:rsidR="00227971" w:rsidRPr="00227971">
        <w:rPr>
          <w:rFonts w:ascii="GHEA Mariam" w:eastAsia="GHEA Mariam" w:hAnsi="GHEA Mariam" w:cs="GHEA Mariam"/>
          <w:iCs/>
          <w:sz w:val="24"/>
          <w:szCs w:val="24"/>
          <w:lang w:val="hy-AM"/>
        </w:rPr>
        <w:t xml:space="preserve"> ինքնաձիգով կրակել է այգու ուղղությամբ</w:t>
      </w:r>
      <w:r w:rsidR="0028469F" w:rsidRPr="0028469F">
        <w:rPr>
          <w:rFonts w:ascii="GHEA Mariam" w:eastAsia="GHEA Mariam" w:hAnsi="GHEA Mariam" w:cs="GHEA Mariam"/>
          <w:iCs/>
          <w:sz w:val="24"/>
          <w:szCs w:val="24"/>
          <w:lang w:val="hy-AM"/>
        </w:rPr>
        <w:t>:</w:t>
      </w:r>
      <w:r w:rsidR="00227971" w:rsidRPr="00227971">
        <w:rPr>
          <w:rFonts w:ascii="GHEA Mariam" w:eastAsia="GHEA Mariam" w:hAnsi="GHEA Mariam" w:cs="GHEA Mariam"/>
          <w:iCs/>
          <w:sz w:val="24"/>
          <w:szCs w:val="24"/>
          <w:lang w:val="hy-AM"/>
        </w:rPr>
        <w:t xml:space="preserve"> </w:t>
      </w:r>
      <w:r w:rsidR="0028469F" w:rsidRPr="0028469F">
        <w:rPr>
          <w:rFonts w:ascii="GHEA Mariam" w:eastAsia="GHEA Mariam" w:hAnsi="GHEA Mariam" w:cs="GHEA Mariam"/>
          <w:iCs/>
          <w:sz w:val="24"/>
          <w:szCs w:val="24"/>
          <w:lang w:val="hy-AM"/>
        </w:rPr>
        <w:t>Ի</w:t>
      </w:r>
      <w:r w:rsidR="0028469F">
        <w:rPr>
          <w:rFonts w:ascii="GHEA Mariam" w:eastAsia="GHEA Mariam" w:hAnsi="GHEA Mariam" w:cs="GHEA Mariam"/>
          <w:iCs/>
          <w:sz w:val="24"/>
          <w:szCs w:val="24"/>
          <w:lang w:val="hy-AM"/>
        </w:rPr>
        <w:t>նքն էլ</w:t>
      </w:r>
      <w:r w:rsidR="00227971" w:rsidRPr="00227971">
        <w:rPr>
          <w:rFonts w:ascii="GHEA Mariam" w:eastAsia="GHEA Mariam" w:hAnsi="GHEA Mariam" w:cs="GHEA Mariam"/>
          <w:iCs/>
          <w:sz w:val="24"/>
          <w:szCs w:val="24"/>
          <w:lang w:val="hy-AM"/>
        </w:rPr>
        <w:t xml:space="preserve"> ատրճանակով մեկ անգամ կրակել է այգու կողմը, սակայն դեպի վերև, որպեսզի գնդակը նրանց չկպն</w:t>
      </w:r>
      <w:r w:rsidR="00917428" w:rsidRPr="00917428">
        <w:rPr>
          <w:rFonts w:ascii="GHEA Mariam" w:eastAsia="GHEA Mariam" w:hAnsi="GHEA Mariam" w:cs="GHEA Mariam"/>
          <w:iCs/>
          <w:sz w:val="24"/>
          <w:szCs w:val="24"/>
          <w:lang w:val="hy-AM"/>
        </w:rPr>
        <w:t>ի</w:t>
      </w:r>
      <w:r w:rsidR="007317A1">
        <w:rPr>
          <w:rFonts w:ascii="GHEA Mariam" w:eastAsia="GHEA Mariam" w:hAnsi="GHEA Mariam" w:cs="GHEA Mariam"/>
          <w:iCs/>
          <w:sz w:val="24"/>
          <w:szCs w:val="24"/>
          <w:lang w:val="hy-AM"/>
        </w:rPr>
        <w:t>:</w:t>
      </w:r>
      <w:r w:rsidR="00227971" w:rsidRPr="00227971">
        <w:rPr>
          <w:rFonts w:ascii="GHEA Mariam" w:eastAsia="GHEA Mariam" w:hAnsi="GHEA Mariam" w:cs="GHEA Mariam"/>
          <w:iCs/>
          <w:sz w:val="24"/>
          <w:szCs w:val="24"/>
          <w:lang w:val="hy-AM"/>
        </w:rPr>
        <w:t xml:space="preserve"> </w:t>
      </w:r>
      <w:r w:rsidR="001D0F50" w:rsidRPr="001D0F50">
        <w:rPr>
          <w:rFonts w:ascii="GHEA Mariam" w:eastAsia="GHEA Mariam" w:hAnsi="GHEA Mariam" w:cs="GHEA Mariam"/>
          <w:iCs/>
          <w:sz w:val="24"/>
          <w:szCs w:val="24"/>
          <w:lang w:val="hy-AM"/>
        </w:rPr>
        <w:t>Նախաքննական ցուցմունքում նշել է նաև, որ բացի մեկ անգամ դարպասի դռան մոտից այգու ուղղությամբ կրակել</w:t>
      </w:r>
      <w:r w:rsidR="00C64E3F" w:rsidRPr="00C64E3F">
        <w:rPr>
          <w:rFonts w:ascii="GHEA Mariam" w:eastAsia="GHEA Mariam" w:hAnsi="GHEA Mariam" w:cs="GHEA Mariam"/>
          <w:iCs/>
          <w:sz w:val="24"/>
          <w:szCs w:val="24"/>
          <w:lang w:val="hy-AM"/>
        </w:rPr>
        <w:t>ը</w:t>
      </w:r>
      <w:r w:rsidR="001D0F50" w:rsidRPr="001D0F50">
        <w:rPr>
          <w:rFonts w:ascii="GHEA Mariam" w:eastAsia="GHEA Mariam" w:hAnsi="GHEA Mariam" w:cs="GHEA Mariam"/>
          <w:iCs/>
          <w:sz w:val="24"/>
          <w:szCs w:val="24"/>
          <w:lang w:val="hy-AM"/>
        </w:rPr>
        <w:t xml:space="preserve">, </w:t>
      </w:r>
      <w:r w:rsidR="001D0F50" w:rsidRPr="001D0F50">
        <w:rPr>
          <w:rFonts w:ascii="GHEA Mariam" w:eastAsia="GHEA Mariam" w:hAnsi="GHEA Mariam" w:cs="GHEA Mariam"/>
          <w:iCs/>
          <w:sz w:val="24"/>
          <w:szCs w:val="24"/>
          <w:lang w:val="hy-AM"/>
        </w:rPr>
        <w:lastRenderedPageBreak/>
        <w:t>հիշում է, որ այգու մեջ նույնպես մեկ անգամ</w:t>
      </w:r>
      <w:r w:rsidR="00A35A3A" w:rsidRPr="00A35A3A">
        <w:rPr>
          <w:rFonts w:ascii="GHEA Mariam" w:eastAsia="GHEA Mariam" w:hAnsi="GHEA Mariam" w:cs="GHEA Mariam"/>
          <w:iCs/>
          <w:sz w:val="24"/>
          <w:szCs w:val="24"/>
          <w:lang w:val="hy-AM"/>
        </w:rPr>
        <w:t>,</w:t>
      </w:r>
      <w:r w:rsidR="001D0F50" w:rsidRPr="001D0F50">
        <w:rPr>
          <w:rFonts w:ascii="GHEA Mariam" w:eastAsia="GHEA Mariam" w:hAnsi="GHEA Mariam" w:cs="GHEA Mariam"/>
          <w:iCs/>
          <w:sz w:val="24"/>
          <w:szCs w:val="24"/>
          <w:lang w:val="hy-AM"/>
        </w:rPr>
        <w:t xml:space="preserve"> ձեռքը վերև պահած</w:t>
      </w:r>
      <w:r w:rsidR="00A35A3A" w:rsidRPr="00E03F91">
        <w:rPr>
          <w:rFonts w:ascii="GHEA Mariam" w:eastAsia="GHEA Mariam" w:hAnsi="GHEA Mariam" w:cs="GHEA Mariam"/>
          <w:iCs/>
          <w:sz w:val="24"/>
          <w:szCs w:val="24"/>
          <w:lang w:val="hy-AM"/>
        </w:rPr>
        <w:t>,</w:t>
      </w:r>
      <w:r w:rsidR="001D0F50" w:rsidRPr="001D0F50">
        <w:rPr>
          <w:rFonts w:ascii="GHEA Mariam" w:eastAsia="GHEA Mariam" w:hAnsi="GHEA Mariam" w:cs="GHEA Mariam"/>
          <w:iCs/>
          <w:sz w:val="24"/>
          <w:szCs w:val="24"/>
          <w:lang w:val="hy-AM"/>
        </w:rPr>
        <w:t xml:space="preserve"> կրակոց է արձակել, որպեսզի տան </w:t>
      </w:r>
      <w:r w:rsidR="00364DCE" w:rsidRPr="00B51A20">
        <w:rPr>
          <w:rFonts w:ascii="GHEA Mariam" w:eastAsia="GHEA Mariam" w:hAnsi="GHEA Mariam" w:cs="GHEA Mariam"/>
          <w:iCs/>
          <w:sz w:val="24"/>
          <w:szCs w:val="24"/>
          <w:lang w:val="hy-AM"/>
        </w:rPr>
        <w:t>բնակիչ</w:t>
      </w:r>
      <w:r w:rsidR="001D0F50" w:rsidRPr="001D0F50">
        <w:rPr>
          <w:rFonts w:ascii="GHEA Mariam" w:eastAsia="GHEA Mariam" w:hAnsi="GHEA Mariam" w:cs="GHEA Mariam"/>
          <w:iCs/>
          <w:sz w:val="24"/>
          <w:szCs w:val="24"/>
          <w:lang w:val="hy-AM"/>
        </w:rPr>
        <w:t>ները բաց թող</w:t>
      </w:r>
      <w:r w:rsidR="00766B55">
        <w:rPr>
          <w:rFonts w:ascii="GHEA Mariam" w:eastAsia="GHEA Mariam" w:hAnsi="GHEA Mariam" w:cs="GHEA Mariam"/>
          <w:iCs/>
          <w:sz w:val="24"/>
          <w:szCs w:val="24"/>
          <w:lang w:val="hy-AM"/>
        </w:rPr>
        <w:t>ն</w:t>
      </w:r>
      <w:r w:rsidR="001D0F50" w:rsidRPr="001D0F50">
        <w:rPr>
          <w:rFonts w:ascii="GHEA Mariam" w:eastAsia="GHEA Mariam" w:hAnsi="GHEA Mariam" w:cs="GHEA Mariam"/>
          <w:iCs/>
          <w:sz w:val="24"/>
          <w:szCs w:val="24"/>
          <w:lang w:val="hy-AM"/>
        </w:rPr>
        <w:t xml:space="preserve">են Օնիկին և իրենք կարողանան </w:t>
      </w:r>
      <w:r w:rsidR="007A5C94">
        <w:rPr>
          <w:rFonts w:ascii="GHEA Mariam" w:eastAsia="GHEA Mariam" w:hAnsi="GHEA Mariam" w:cs="GHEA Mariam"/>
          <w:iCs/>
          <w:sz w:val="24"/>
          <w:szCs w:val="24"/>
          <w:lang w:val="hy-AM"/>
        </w:rPr>
        <w:t>փախչել</w:t>
      </w:r>
      <w:r w:rsidR="00F03A80">
        <w:rPr>
          <w:rStyle w:val="ac"/>
          <w:rFonts w:ascii="GHEA Mariam" w:eastAsia="GHEA Mariam" w:hAnsi="GHEA Mariam" w:cs="GHEA Mariam"/>
          <w:iCs/>
          <w:sz w:val="24"/>
          <w:szCs w:val="24"/>
          <w:lang w:val="hy-AM"/>
        </w:rPr>
        <w:footnoteReference w:id="8"/>
      </w:r>
      <w:r w:rsidR="00086899" w:rsidRPr="00086899">
        <w:rPr>
          <w:rFonts w:ascii="GHEA Mariam" w:eastAsia="GHEA Mariam" w:hAnsi="GHEA Mariam" w:cs="GHEA Mariam"/>
          <w:iCs/>
          <w:sz w:val="24"/>
          <w:szCs w:val="24"/>
          <w:lang w:val="hy-AM"/>
        </w:rPr>
        <w:t>։</w:t>
      </w:r>
    </w:p>
    <w:p w14:paraId="4B6896E0" w14:textId="220F6014" w:rsidR="009306E9" w:rsidRDefault="001D1F53" w:rsidP="00EC707A">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27</w:t>
      </w:r>
      <w:r w:rsidR="0070470F" w:rsidRPr="0070470F">
        <w:rPr>
          <w:rFonts w:ascii="GHEA Mariam" w:eastAsia="GHEA Mariam" w:hAnsi="GHEA Mariam" w:cs="GHEA Mariam"/>
          <w:iCs/>
          <w:sz w:val="24"/>
          <w:szCs w:val="24"/>
          <w:lang w:val="hy-AM"/>
        </w:rPr>
        <w:t xml:space="preserve">. Մեղադրյալ </w:t>
      </w:r>
      <w:r w:rsidR="0070470F" w:rsidRPr="00EF347F">
        <w:rPr>
          <w:rFonts w:ascii="GHEA Mariam" w:eastAsia="GHEA Mariam" w:hAnsi="GHEA Mariam" w:cs="GHEA Mariam"/>
          <w:iCs/>
          <w:sz w:val="24"/>
          <w:szCs w:val="24"/>
          <w:lang w:val="hy-AM"/>
        </w:rPr>
        <w:t>Հովհաննես</w:t>
      </w:r>
      <w:r w:rsidR="00EF347F" w:rsidRPr="00EF347F">
        <w:rPr>
          <w:rFonts w:ascii="GHEA Mariam" w:eastAsia="GHEA Mariam" w:hAnsi="GHEA Mariam" w:cs="GHEA Mariam"/>
          <w:iCs/>
          <w:sz w:val="24"/>
          <w:szCs w:val="24"/>
          <w:lang w:val="hy-AM"/>
        </w:rPr>
        <w:t xml:space="preserve"> </w:t>
      </w:r>
      <w:r w:rsidR="0070470F" w:rsidRPr="00EF347F">
        <w:rPr>
          <w:rFonts w:ascii="GHEA Mariam" w:eastAsia="GHEA Mariam" w:hAnsi="GHEA Mariam" w:cs="GHEA Mariam"/>
          <w:iCs/>
          <w:sz w:val="24"/>
          <w:szCs w:val="24"/>
          <w:lang w:val="hy-AM"/>
        </w:rPr>
        <w:t>Ռիժենկոն</w:t>
      </w:r>
      <w:r w:rsidR="0070470F" w:rsidRPr="0070470F">
        <w:rPr>
          <w:rFonts w:ascii="GHEA Mariam" w:eastAsia="GHEA Mariam" w:hAnsi="GHEA Mariam" w:cs="GHEA Mariam"/>
          <w:iCs/>
          <w:sz w:val="24"/>
          <w:szCs w:val="24"/>
          <w:lang w:val="hy-AM"/>
        </w:rPr>
        <w:t xml:space="preserve"> իր </w:t>
      </w:r>
      <w:r w:rsidR="00C94A7D">
        <w:rPr>
          <w:rFonts w:ascii="GHEA Mariam" w:eastAsia="GHEA Mariam" w:hAnsi="GHEA Mariam" w:cs="GHEA Mariam"/>
          <w:iCs/>
          <w:sz w:val="24"/>
          <w:szCs w:val="24"/>
          <w:lang w:val="hy-AM"/>
        </w:rPr>
        <w:t>ցուցմունքներով</w:t>
      </w:r>
      <w:r w:rsidR="001C2B12">
        <w:rPr>
          <w:rFonts w:ascii="GHEA Mariam" w:eastAsia="GHEA Mariam" w:hAnsi="GHEA Mariam" w:cs="GHEA Mariam"/>
          <w:iCs/>
          <w:sz w:val="24"/>
          <w:szCs w:val="24"/>
          <w:lang w:val="hy-AM"/>
        </w:rPr>
        <w:t>,</w:t>
      </w:r>
      <w:r w:rsidR="0070470F" w:rsidRPr="0070470F">
        <w:rPr>
          <w:rFonts w:ascii="GHEA Mariam" w:eastAsia="GHEA Mariam" w:hAnsi="GHEA Mariam" w:cs="GHEA Mariam"/>
          <w:iCs/>
          <w:sz w:val="24"/>
          <w:szCs w:val="24"/>
          <w:lang w:val="hy-AM"/>
        </w:rPr>
        <w:t xml:space="preserve"> մասնավորապես</w:t>
      </w:r>
      <w:r w:rsidR="001C2B12">
        <w:rPr>
          <w:rFonts w:ascii="GHEA Mariam" w:eastAsia="GHEA Mariam" w:hAnsi="GHEA Mariam" w:cs="GHEA Mariam"/>
          <w:iCs/>
          <w:sz w:val="24"/>
          <w:szCs w:val="24"/>
          <w:lang w:val="hy-AM"/>
        </w:rPr>
        <w:t>,</w:t>
      </w:r>
      <w:r w:rsidR="0070470F" w:rsidRPr="0070470F">
        <w:rPr>
          <w:rFonts w:ascii="GHEA Mariam" w:eastAsia="GHEA Mariam" w:hAnsi="GHEA Mariam" w:cs="GHEA Mariam"/>
          <w:iCs/>
          <w:sz w:val="24"/>
          <w:szCs w:val="24"/>
          <w:lang w:val="hy-AM"/>
        </w:rPr>
        <w:t xml:space="preserve"> հայտնել է, որ</w:t>
      </w:r>
      <w:r w:rsidR="009306E9" w:rsidRPr="009306E9">
        <w:rPr>
          <w:rFonts w:ascii="GHEA Mariam" w:eastAsia="GHEA Mariam" w:hAnsi="GHEA Mariam" w:cs="GHEA Mariam"/>
          <w:iCs/>
          <w:sz w:val="24"/>
          <w:szCs w:val="24"/>
          <w:lang w:val="hy-AM"/>
        </w:rPr>
        <w:t xml:space="preserve"> 2018 թվականի օգոստոս ամսին Գագիկ Դանոյան</w:t>
      </w:r>
      <w:r w:rsidR="0008070E" w:rsidRPr="0008070E">
        <w:rPr>
          <w:rFonts w:ascii="GHEA Mariam" w:eastAsia="GHEA Mariam" w:hAnsi="GHEA Mariam" w:cs="GHEA Mariam"/>
          <w:iCs/>
          <w:sz w:val="24"/>
          <w:szCs w:val="24"/>
          <w:lang w:val="hy-AM"/>
        </w:rPr>
        <w:t>ն</w:t>
      </w:r>
      <w:r w:rsidR="009306E9" w:rsidRPr="009306E9">
        <w:rPr>
          <w:rFonts w:ascii="GHEA Mariam" w:eastAsia="GHEA Mariam" w:hAnsi="GHEA Mariam" w:cs="GHEA Mariam"/>
          <w:iCs/>
          <w:sz w:val="24"/>
          <w:szCs w:val="24"/>
          <w:lang w:val="hy-AM"/>
        </w:rPr>
        <w:t xml:space="preserve"> իրեն ասել է, որ գործ կա </w:t>
      </w:r>
      <w:r w:rsidR="00C94A7D">
        <w:rPr>
          <w:rFonts w:ascii="GHEA Mariam" w:eastAsia="GHEA Mariam" w:hAnsi="GHEA Mariam" w:cs="GHEA Mariam"/>
          <w:iCs/>
          <w:sz w:val="24"/>
          <w:szCs w:val="24"/>
          <w:lang w:val="hy-AM"/>
        </w:rPr>
        <w:t>ու</w:t>
      </w:r>
      <w:r w:rsidR="009306E9" w:rsidRPr="009306E9">
        <w:rPr>
          <w:rFonts w:ascii="GHEA Mariam" w:eastAsia="GHEA Mariam" w:hAnsi="GHEA Mariam" w:cs="GHEA Mariam"/>
          <w:iCs/>
          <w:sz w:val="24"/>
          <w:szCs w:val="24"/>
          <w:lang w:val="hy-AM"/>
        </w:rPr>
        <w:t xml:space="preserve"> շատ է ուզում, որ իր հետ լինի</w:t>
      </w:r>
      <w:r w:rsidR="007E41FB">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7E41FB" w:rsidRPr="007E41FB">
        <w:rPr>
          <w:rFonts w:ascii="GHEA Mariam" w:eastAsia="GHEA Mariam" w:hAnsi="GHEA Mariam" w:cs="GHEA Mariam"/>
          <w:iCs/>
          <w:sz w:val="24"/>
          <w:szCs w:val="24"/>
          <w:lang w:val="hy-AM"/>
        </w:rPr>
        <w:t>Ի</w:t>
      </w:r>
      <w:r w:rsidR="009306E9" w:rsidRPr="009306E9">
        <w:rPr>
          <w:rFonts w:ascii="GHEA Mariam" w:eastAsia="GHEA Mariam" w:hAnsi="GHEA Mariam" w:cs="GHEA Mariam"/>
          <w:iCs/>
          <w:sz w:val="24"/>
          <w:szCs w:val="24"/>
          <w:lang w:val="hy-AM"/>
        </w:rPr>
        <w:t xml:space="preserve">նքը </w:t>
      </w:r>
      <w:r w:rsidR="007E41FB">
        <w:rPr>
          <w:rFonts w:ascii="GHEA Mariam" w:eastAsia="GHEA Mariam" w:hAnsi="GHEA Mariam" w:cs="GHEA Mariam"/>
          <w:iCs/>
          <w:sz w:val="24"/>
          <w:szCs w:val="24"/>
          <w:lang w:val="hy-AM"/>
        </w:rPr>
        <w:t>համաձայն</w:t>
      </w:r>
      <w:r w:rsidR="001C2B12">
        <w:rPr>
          <w:rFonts w:ascii="GHEA Mariam" w:eastAsia="GHEA Mariam" w:hAnsi="GHEA Mariam" w:cs="GHEA Mariam"/>
          <w:iCs/>
          <w:sz w:val="24"/>
          <w:szCs w:val="24"/>
          <w:lang w:val="hy-AM"/>
        </w:rPr>
        <w:t>վ</w:t>
      </w:r>
      <w:r w:rsidR="009306E9" w:rsidRPr="009306E9">
        <w:rPr>
          <w:rFonts w:ascii="GHEA Mariam" w:eastAsia="GHEA Mariam" w:hAnsi="GHEA Mariam" w:cs="GHEA Mariam"/>
          <w:iCs/>
          <w:sz w:val="24"/>
          <w:szCs w:val="24"/>
          <w:lang w:val="hy-AM"/>
        </w:rPr>
        <w:t xml:space="preserve">ել է: </w:t>
      </w:r>
      <w:r w:rsidR="0008070E" w:rsidRPr="0008070E">
        <w:rPr>
          <w:rFonts w:ascii="GHEA Mariam" w:eastAsia="GHEA Mariam" w:hAnsi="GHEA Mariam" w:cs="GHEA Mariam"/>
          <w:iCs/>
          <w:sz w:val="24"/>
          <w:szCs w:val="24"/>
          <w:lang w:val="hy-AM"/>
        </w:rPr>
        <w:t>Դեպքի օրը մ</w:t>
      </w:r>
      <w:r w:rsidR="009306E9" w:rsidRPr="009306E9">
        <w:rPr>
          <w:rFonts w:ascii="GHEA Mariam" w:eastAsia="GHEA Mariam" w:hAnsi="GHEA Mariam" w:cs="GHEA Mariam"/>
          <w:iCs/>
          <w:sz w:val="24"/>
          <w:szCs w:val="24"/>
          <w:lang w:val="hy-AM"/>
        </w:rPr>
        <w:t xml:space="preserve">եքենայով վերցրել են </w:t>
      </w:r>
      <w:r w:rsidR="001D58BA" w:rsidRPr="001D58BA">
        <w:rPr>
          <w:rFonts w:ascii="GHEA Mariam" w:eastAsia="GHEA Mariam" w:hAnsi="GHEA Mariam" w:cs="GHEA Mariam"/>
          <w:iCs/>
          <w:sz w:val="24"/>
          <w:szCs w:val="24"/>
          <w:lang w:val="hy-AM"/>
        </w:rPr>
        <w:t xml:space="preserve">իրեն </w:t>
      </w:r>
      <w:r w:rsidR="009306E9" w:rsidRPr="009306E9">
        <w:rPr>
          <w:rFonts w:ascii="GHEA Mariam" w:eastAsia="GHEA Mariam" w:hAnsi="GHEA Mariam" w:cs="GHEA Mariam"/>
          <w:iCs/>
          <w:sz w:val="24"/>
          <w:szCs w:val="24"/>
          <w:lang w:val="hy-AM"/>
        </w:rPr>
        <w:t xml:space="preserve">և գնացել դեպքի վայր: Ընթացքում խոսակցություն է եղել, որ գողության նպատակով պետք է մտնեն տուն և այդ տանը մարդ չկա: Հասել են դեպքի վայր, </w:t>
      </w:r>
      <w:r w:rsidR="003372B6">
        <w:rPr>
          <w:rFonts w:ascii="GHEA Mariam" w:eastAsia="GHEA Mariam" w:hAnsi="GHEA Mariam" w:cs="GHEA Mariam"/>
          <w:iCs/>
          <w:sz w:val="24"/>
          <w:szCs w:val="24"/>
          <w:lang w:val="hy-AM"/>
        </w:rPr>
        <w:t>վարորդ</w:t>
      </w:r>
      <w:r w:rsidR="007A5C94">
        <w:rPr>
          <w:rFonts w:ascii="GHEA Mariam" w:eastAsia="GHEA Mariam" w:hAnsi="GHEA Mariam" w:cs="GHEA Mariam"/>
          <w:iCs/>
          <w:sz w:val="24"/>
          <w:szCs w:val="24"/>
          <w:lang w:val="hy-AM"/>
        </w:rPr>
        <w:t>ի</w:t>
      </w:r>
      <w:r w:rsidR="009306E9" w:rsidRPr="009306E9">
        <w:rPr>
          <w:rFonts w:ascii="GHEA Mariam" w:eastAsia="GHEA Mariam" w:hAnsi="GHEA Mariam" w:cs="GHEA Mariam"/>
          <w:iCs/>
          <w:sz w:val="24"/>
          <w:szCs w:val="24"/>
          <w:lang w:val="hy-AM"/>
        </w:rPr>
        <w:t xml:space="preserve"> ասել</w:t>
      </w:r>
      <w:r w:rsidR="007A5C94">
        <w:rPr>
          <w:rFonts w:ascii="GHEA Mariam" w:eastAsia="GHEA Mariam" w:hAnsi="GHEA Mariam" w:cs="GHEA Mariam"/>
          <w:iCs/>
          <w:sz w:val="24"/>
          <w:szCs w:val="24"/>
          <w:lang w:val="hy-AM"/>
        </w:rPr>
        <w:t>ով</w:t>
      </w:r>
      <w:r w:rsidR="009306E9" w:rsidRPr="009306E9">
        <w:rPr>
          <w:rFonts w:ascii="GHEA Mariam" w:eastAsia="GHEA Mariam" w:hAnsi="GHEA Mariam" w:cs="GHEA Mariam"/>
          <w:iCs/>
          <w:sz w:val="24"/>
          <w:szCs w:val="24"/>
          <w:lang w:val="hy-AM"/>
        </w:rPr>
        <w:t xml:space="preserve"> բացել են </w:t>
      </w:r>
      <w:r w:rsidR="007A5C94" w:rsidRPr="009306E9">
        <w:rPr>
          <w:rFonts w:ascii="GHEA Mariam" w:eastAsia="GHEA Mariam" w:hAnsi="GHEA Mariam" w:cs="GHEA Mariam"/>
          <w:iCs/>
          <w:sz w:val="24"/>
          <w:szCs w:val="24"/>
          <w:lang w:val="hy-AM"/>
        </w:rPr>
        <w:t xml:space="preserve">մեքենայի մեջ </w:t>
      </w:r>
      <w:r w:rsidR="007A5C94">
        <w:rPr>
          <w:rFonts w:ascii="GHEA Mariam" w:eastAsia="GHEA Mariam" w:hAnsi="GHEA Mariam" w:cs="GHEA Mariam"/>
          <w:iCs/>
          <w:sz w:val="24"/>
          <w:szCs w:val="24"/>
          <w:lang w:val="hy-AM"/>
        </w:rPr>
        <w:t xml:space="preserve">եղած </w:t>
      </w:r>
      <w:r w:rsidR="009306E9" w:rsidRPr="009306E9">
        <w:rPr>
          <w:rFonts w:ascii="GHEA Mariam" w:eastAsia="GHEA Mariam" w:hAnsi="GHEA Mariam" w:cs="GHEA Mariam"/>
          <w:iCs/>
          <w:sz w:val="24"/>
          <w:szCs w:val="24"/>
          <w:lang w:val="hy-AM"/>
        </w:rPr>
        <w:t>պայուսակը</w:t>
      </w:r>
      <w:r w:rsidR="007A5C94">
        <w:rPr>
          <w:rFonts w:ascii="GHEA Mariam" w:eastAsia="GHEA Mariam" w:hAnsi="GHEA Mariam" w:cs="GHEA Mariam"/>
          <w:iCs/>
          <w:sz w:val="24"/>
          <w:szCs w:val="24"/>
          <w:lang w:val="hy-AM"/>
        </w:rPr>
        <w:t>, որի</w:t>
      </w:r>
      <w:r w:rsidR="009306E9" w:rsidRPr="009306E9">
        <w:rPr>
          <w:rFonts w:ascii="GHEA Mariam" w:eastAsia="GHEA Mariam" w:hAnsi="GHEA Mariam" w:cs="GHEA Mariam"/>
          <w:iCs/>
          <w:sz w:val="24"/>
          <w:szCs w:val="24"/>
          <w:lang w:val="hy-AM"/>
        </w:rPr>
        <w:t xml:space="preserve"> մեջ զենք է եղել: Ինքը հարցրել է</w:t>
      </w:r>
      <w:r w:rsidR="00F40CF6" w:rsidRPr="00F40CF6">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5C7FD9" w:rsidRPr="005C7FD9">
        <w:rPr>
          <w:rFonts w:ascii="GHEA Mariam" w:eastAsia="GHEA Mariam" w:hAnsi="GHEA Mariam" w:cs="GHEA Mariam"/>
          <w:iCs/>
          <w:sz w:val="24"/>
          <w:szCs w:val="24"/>
          <w:lang w:val="hy-AM"/>
        </w:rPr>
        <w:t xml:space="preserve">որ </w:t>
      </w:r>
      <w:r w:rsidR="009306E9" w:rsidRPr="009306E9">
        <w:rPr>
          <w:rFonts w:ascii="GHEA Mariam" w:eastAsia="GHEA Mariam" w:hAnsi="GHEA Mariam" w:cs="GHEA Mariam"/>
          <w:iCs/>
          <w:sz w:val="24"/>
          <w:szCs w:val="24"/>
          <w:lang w:val="hy-AM"/>
        </w:rPr>
        <w:t>եթե գողության են գնում</w:t>
      </w:r>
      <w:r w:rsidR="00F40CF6" w:rsidRPr="00F40CF6">
        <w:rPr>
          <w:rFonts w:ascii="GHEA Mariam" w:eastAsia="GHEA Mariam" w:hAnsi="GHEA Mariam" w:cs="GHEA Mariam"/>
          <w:iCs/>
          <w:sz w:val="24"/>
          <w:szCs w:val="24"/>
          <w:lang w:val="hy-AM"/>
        </w:rPr>
        <w:t>, ապա</w:t>
      </w:r>
      <w:r w:rsidR="009306E9" w:rsidRPr="009306E9">
        <w:rPr>
          <w:rFonts w:ascii="GHEA Mariam" w:eastAsia="GHEA Mariam" w:hAnsi="GHEA Mariam" w:cs="GHEA Mariam"/>
          <w:iCs/>
          <w:sz w:val="24"/>
          <w:szCs w:val="24"/>
          <w:lang w:val="hy-AM"/>
        </w:rPr>
        <w:t xml:space="preserve"> ինչ պետք է անեն</w:t>
      </w:r>
      <w:r w:rsidR="00363E06" w:rsidRPr="00363E06">
        <w:rPr>
          <w:rFonts w:ascii="GHEA Mariam" w:eastAsia="GHEA Mariam" w:hAnsi="GHEA Mariam" w:cs="GHEA Mariam"/>
          <w:iCs/>
          <w:sz w:val="24"/>
          <w:szCs w:val="24"/>
          <w:lang w:val="hy-AM"/>
        </w:rPr>
        <w:t xml:space="preserve"> զենքը</w:t>
      </w:r>
      <w:r w:rsidR="007A5C94">
        <w:rPr>
          <w:rFonts w:ascii="GHEA Mariam" w:eastAsia="GHEA Mariam" w:hAnsi="GHEA Mariam" w:cs="GHEA Mariam"/>
          <w:iCs/>
          <w:sz w:val="24"/>
          <w:szCs w:val="24"/>
          <w:lang w:val="hy-AM"/>
        </w:rPr>
        <w:t>,</w:t>
      </w:r>
      <w:r w:rsidR="005C7FD9">
        <w:rPr>
          <w:rFonts w:ascii="GHEA Mariam" w:eastAsia="GHEA Mariam" w:hAnsi="GHEA Mariam" w:cs="GHEA Mariam"/>
          <w:iCs/>
          <w:sz w:val="24"/>
          <w:szCs w:val="24"/>
          <w:lang w:val="hy-AM"/>
        </w:rPr>
        <w:t xml:space="preserve"> և պատասխան է ստացել, որ </w:t>
      </w:r>
      <w:r w:rsidR="009306E9" w:rsidRPr="009306E9">
        <w:rPr>
          <w:rFonts w:ascii="GHEA Mariam" w:eastAsia="GHEA Mariam" w:hAnsi="GHEA Mariam" w:cs="GHEA Mariam"/>
          <w:iCs/>
          <w:sz w:val="24"/>
          <w:szCs w:val="24"/>
          <w:lang w:val="hy-AM"/>
        </w:rPr>
        <w:t>շներին վախեցնելու համար է: Մայիսը պարսպի վրայով ցատկե</w:t>
      </w:r>
      <w:r w:rsidR="00A60E4C">
        <w:rPr>
          <w:rFonts w:ascii="GHEA Mariam" w:eastAsia="GHEA Mariam" w:hAnsi="GHEA Mariam" w:cs="GHEA Mariam"/>
          <w:iCs/>
          <w:sz w:val="24"/>
          <w:szCs w:val="24"/>
          <w:lang w:val="hy-AM"/>
        </w:rPr>
        <w:t>լ</w:t>
      </w:r>
      <w:r w:rsidR="009306E9" w:rsidRPr="009306E9">
        <w:rPr>
          <w:rFonts w:ascii="GHEA Mariam" w:eastAsia="GHEA Mariam" w:hAnsi="GHEA Mariam" w:cs="GHEA Mariam"/>
          <w:iCs/>
          <w:sz w:val="24"/>
          <w:szCs w:val="24"/>
          <w:lang w:val="hy-AM"/>
        </w:rPr>
        <w:t xml:space="preserve"> և բացե</w:t>
      </w:r>
      <w:r w:rsidR="00A60E4C">
        <w:rPr>
          <w:rFonts w:ascii="GHEA Mariam" w:eastAsia="GHEA Mariam" w:hAnsi="GHEA Mariam" w:cs="GHEA Mariam"/>
          <w:iCs/>
          <w:sz w:val="24"/>
          <w:szCs w:val="24"/>
          <w:lang w:val="hy-AM"/>
        </w:rPr>
        <w:t>լ է</w:t>
      </w:r>
      <w:r w:rsidR="009306E9" w:rsidRPr="009306E9">
        <w:rPr>
          <w:rFonts w:ascii="GHEA Mariam" w:eastAsia="GHEA Mariam" w:hAnsi="GHEA Mariam" w:cs="GHEA Mariam"/>
          <w:iCs/>
          <w:sz w:val="24"/>
          <w:szCs w:val="24"/>
          <w:lang w:val="hy-AM"/>
        </w:rPr>
        <w:t xml:space="preserve"> դուռը, </w:t>
      </w:r>
      <w:r w:rsidR="00A60E4C">
        <w:rPr>
          <w:rFonts w:ascii="GHEA Mariam" w:eastAsia="GHEA Mariam" w:hAnsi="GHEA Mariam" w:cs="GHEA Mariam"/>
          <w:iCs/>
          <w:sz w:val="24"/>
          <w:szCs w:val="24"/>
          <w:lang w:val="hy-AM"/>
        </w:rPr>
        <w:t>ի</w:t>
      </w:r>
      <w:r w:rsidR="009306E9" w:rsidRPr="009306E9">
        <w:rPr>
          <w:rFonts w:ascii="GHEA Mariam" w:eastAsia="GHEA Mariam" w:hAnsi="GHEA Mariam" w:cs="GHEA Mariam"/>
          <w:iCs/>
          <w:sz w:val="24"/>
          <w:szCs w:val="24"/>
          <w:lang w:val="hy-AM"/>
        </w:rPr>
        <w:t xml:space="preserve">նքը վերցրել է պայուսակը և </w:t>
      </w:r>
      <w:r w:rsidR="00A60E4C" w:rsidRPr="009306E9">
        <w:rPr>
          <w:rFonts w:ascii="GHEA Mariam" w:eastAsia="GHEA Mariam" w:hAnsi="GHEA Mariam" w:cs="GHEA Mariam"/>
          <w:iCs/>
          <w:sz w:val="24"/>
          <w:szCs w:val="24"/>
          <w:lang w:val="hy-AM"/>
        </w:rPr>
        <w:t>Գագիկ</w:t>
      </w:r>
      <w:r w:rsidR="00A60E4C">
        <w:rPr>
          <w:rFonts w:ascii="GHEA Mariam" w:eastAsia="GHEA Mariam" w:hAnsi="GHEA Mariam" w:cs="GHEA Mariam"/>
          <w:iCs/>
          <w:sz w:val="24"/>
          <w:szCs w:val="24"/>
          <w:lang w:val="hy-AM"/>
        </w:rPr>
        <w:t>ի հետ</w:t>
      </w:r>
      <w:r w:rsidR="00A60E4C" w:rsidRPr="009306E9">
        <w:rPr>
          <w:rFonts w:ascii="GHEA Mariam" w:eastAsia="GHEA Mariam" w:hAnsi="GHEA Mariam" w:cs="GHEA Mariam"/>
          <w:iCs/>
          <w:sz w:val="24"/>
          <w:szCs w:val="24"/>
          <w:lang w:val="hy-AM"/>
        </w:rPr>
        <w:t xml:space="preserve"> մտել </w:t>
      </w:r>
      <w:r w:rsidR="00A60E4C">
        <w:rPr>
          <w:rFonts w:ascii="GHEA Mariam" w:eastAsia="GHEA Mariam" w:hAnsi="GHEA Mariam" w:cs="GHEA Mariam"/>
          <w:iCs/>
          <w:sz w:val="24"/>
          <w:szCs w:val="24"/>
          <w:lang w:val="hy-AM"/>
        </w:rPr>
        <w:t>են</w:t>
      </w:r>
      <w:r w:rsidR="00A60E4C" w:rsidRPr="009306E9">
        <w:rPr>
          <w:rFonts w:ascii="GHEA Mariam" w:eastAsia="GHEA Mariam" w:hAnsi="GHEA Mariam" w:cs="GHEA Mariam"/>
          <w:iCs/>
          <w:sz w:val="24"/>
          <w:szCs w:val="24"/>
          <w:lang w:val="hy-AM"/>
        </w:rPr>
        <w:t xml:space="preserve"> </w:t>
      </w:r>
      <w:r w:rsidR="009306E9" w:rsidRPr="009306E9">
        <w:rPr>
          <w:rFonts w:ascii="GHEA Mariam" w:eastAsia="GHEA Mariam" w:hAnsi="GHEA Mariam" w:cs="GHEA Mariam"/>
          <w:iCs/>
          <w:sz w:val="24"/>
          <w:szCs w:val="24"/>
          <w:lang w:val="hy-AM"/>
        </w:rPr>
        <w:t>բակ</w:t>
      </w:r>
      <w:r w:rsidR="007A7F1D" w:rsidRPr="007A7F1D">
        <w:rPr>
          <w:rFonts w:ascii="GHEA Mariam" w:eastAsia="GHEA Mariam" w:hAnsi="GHEA Mariam" w:cs="GHEA Mariam"/>
          <w:iCs/>
          <w:sz w:val="24"/>
          <w:szCs w:val="24"/>
          <w:lang w:val="hy-AM"/>
        </w:rPr>
        <w:t xml:space="preserve">, որտեղ </w:t>
      </w:r>
      <w:r w:rsidR="00560686">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ներ</w:t>
      </w:r>
      <w:r w:rsidR="00D30543" w:rsidRPr="00D30543">
        <w:rPr>
          <w:rFonts w:ascii="GHEA Mariam" w:eastAsia="GHEA Mariam" w:hAnsi="GHEA Mariam" w:cs="GHEA Mariam"/>
          <w:iCs/>
          <w:sz w:val="24"/>
          <w:szCs w:val="24"/>
          <w:lang w:val="hy-AM"/>
        </w:rPr>
        <w:t>ն</w:t>
      </w:r>
      <w:r w:rsidR="009306E9" w:rsidRPr="009306E9">
        <w:rPr>
          <w:rFonts w:ascii="GHEA Mariam" w:eastAsia="GHEA Mariam" w:hAnsi="GHEA Mariam" w:cs="GHEA Mariam"/>
          <w:iCs/>
          <w:sz w:val="24"/>
          <w:szCs w:val="24"/>
          <w:lang w:val="hy-AM"/>
        </w:rPr>
        <w:t xml:space="preserve"> իրենց </w:t>
      </w:r>
      <w:r w:rsidR="00D30543" w:rsidRPr="00D30543">
        <w:rPr>
          <w:rFonts w:ascii="GHEA Mariam" w:eastAsia="GHEA Mariam" w:hAnsi="GHEA Mariam" w:cs="GHEA Mariam"/>
          <w:iCs/>
          <w:sz w:val="24"/>
          <w:szCs w:val="24"/>
          <w:lang w:val="hy-AM"/>
        </w:rPr>
        <w:t xml:space="preserve">ընդառաջ </w:t>
      </w:r>
      <w:r w:rsidR="009306E9" w:rsidRPr="009306E9">
        <w:rPr>
          <w:rFonts w:ascii="GHEA Mariam" w:eastAsia="GHEA Mariam" w:hAnsi="GHEA Mariam" w:cs="GHEA Mariam"/>
          <w:iCs/>
          <w:sz w:val="24"/>
          <w:szCs w:val="24"/>
          <w:lang w:val="hy-AM"/>
        </w:rPr>
        <w:t>են</w:t>
      </w:r>
      <w:r w:rsidR="004E0222" w:rsidRPr="004E0222">
        <w:rPr>
          <w:rFonts w:ascii="GHEA Mariam" w:eastAsia="GHEA Mariam" w:hAnsi="GHEA Mariam" w:cs="GHEA Mariam"/>
          <w:iCs/>
          <w:sz w:val="24"/>
          <w:szCs w:val="24"/>
          <w:lang w:val="hy-AM"/>
        </w:rPr>
        <w:t xml:space="preserve"> եկել: </w:t>
      </w:r>
      <w:r w:rsidR="00560686">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ի որդու ձեռքում ատրճանակ </w:t>
      </w:r>
      <w:r w:rsidR="001973FD" w:rsidRPr="001973FD">
        <w:rPr>
          <w:rFonts w:ascii="GHEA Mariam" w:eastAsia="GHEA Mariam" w:hAnsi="GHEA Mariam" w:cs="GHEA Mariam"/>
          <w:iCs/>
          <w:sz w:val="24"/>
          <w:szCs w:val="24"/>
          <w:lang w:val="hy-AM"/>
        </w:rPr>
        <w:t xml:space="preserve">է </w:t>
      </w:r>
      <w:r w:rsidR="009306E9" w:rsidRPr="009306E9">
        <w:rPr>
          <w:rFonts w:ascii="GHEA Mariam" w:eastAsia="GHEA Mariam" w:hAnsi="GHEA Mariam" w:cs="GHEA Mariam"/>
          <w:iCs/>
          <w:sz w:val="24"/>
          <w:szCs w:val="24"/>
          <w:lang w:val="hy-AM"/>
        </w:rPr>
        <w:t xml:space="preserve">եղել: </w:t>
      </w:r>
      <w:r w:rsidR="00560686">
        <w:rPr>
          <w:rFonts w:ascii="GHEA Mariam" w:eastAsia="GHEA Mariam" w:hAnsi="GHEA Mariam" w:cs="GHEA Mariam"/>
          <w:iCs/>
          <w:sz w:val="24"/>
          <w:szCs w:val="24"/>
          <w:lang w:val="hy-AM"/>
        </w:rPr>
        <w:t>*********-</w:t>
      </w:r>
      <w:r w:rsidR="00EB5DB1" w:rsidRPr="00204A4D">
        <w:rPr>
          <w:rFonts w:ascii="GHEA Mariam" w:eastAsia="GHEA Mariam" w:hAnsi="GHEA Mariam" w:cs="GHEA Mariam"/>
          <w:iCs/>
          <w:sz w:val="24"/>
          <w:szCs w:val="24"/>
          <w:lang w:val="hy-AM"/>
        </w:rPr>
        <w:t>ը</w:t>
      </w:r>
      <w:r w:rsidR="009306E9" w:rsidRPr="009306E9">
        <w:rPr>
          <w:rFonts w:ascii="GHEA Mariam" w:eastAsia="GHEA Mariam" w:hAnsi="GHEA Mariam" w:cs="GHEA Mariam"/>
          <w:iCs/>
          <w:sz w:val="24"/>
          <w:szCs w:val="24"/>
          <w:lang w:val="hy-AM"/>
        </w:rPr>
        <w:t xml:space="preserve"> </w:t>
      </w:r>
      <w:r w:rsidR="00EB5DB1" w:rsidRPr="00EB5DB1">
        <w:rPr>
          <w:rFonts w:ascii="GHEA Mariam" w:eastAsia="GHEA Mariam" w:hAnsi="GHEA Mariam" w:cs="GHEA Mariam"/>
          <w:iCs/>
          <w:sz w:val="24"/>
          <w:szCs w:val="24"/>
          <w:lang w:val="hy-AM"/>
        </w:rPr>
        <w:t>հարցրել</w:t>
      </w:r>
      <w:r w:rsidR="009306E9" w:rsidRPr="009306E9">
        <w:rPr>
          <w:rFonts w:ascii="GHEA Mariam" w:eastAsia="GHEA Mariam" w:hAnsi="GHEA Mariam" w:cs="GHEA Mariam"/>
          <w:iCs/>
          <w:sz w:val="24"/>
          <w:szCs w:val="24"/>
          <w:lang w:val="hy-AM"/>
        </w:rPr>
        <w:t xml:space="preserve"> է</w:t>
      </w:r>
      <w:r w:rsidR="00204A4D" w:rsidRPr="00204A4D">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C963A2" w:rsidRPr="00C963A2">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ով եք, գիտեք, թե ում բակ եք մտել</w:t>
      </w:r>
      <w:r w:rsidR="00C963A2" w:rsidRPr="00C963A2">
        <w:rPr>
          <w:rFonts w:ascii="GHEA Mariam" w:eastAsia="GHEA Mariam" w:hAnsi="GHEA Mariam" w:cs="GHEA Mariam"/>
          <w:iCs/>
          <w:sz w:val="24"/>
          <w:szCs w:val="24"/>
          <w:lang w:val="hy-AM"/>
        </w:rPr>
        <w:t>»</w:t>
      </w:r>
      <w:r w:rsidR="00EB5DB1" w:rsidRPr="00EB5DB1">
        <w:rPr>
          <w:rFonts w:ascii="GHEA Mariam" w:eastAsia="GHEA Mariam" w:hAnsi="GHEA Mariam" w:cs="GHEA Mariam"/>
          <w:iCs/>
          <w:sz w:val="24"/>
          <w:szCs w:val="24"/>
          <w:lang w:val="hy-AM"/>
        </w:rPr>
        <w:t xml:space="preserve"> և </w:t>
      </w:r>
      <w:r w:rsidR="009306E9" w:rsidRPr="009306E9">
        <w:rPr>
          <w:rFonts w:ascii="GHEA Mariam" w:eastAsia="GHEA Mariam" w:hAnsi="GHEA Mariam" w:cs="GHEA Mariam"/>
          <w:iCs/>
          <w:sz w:val="24"/>
          <w:szCs w:val="24"/>
          <w:lang w:val="hy-AM"/>
        </w:rPr>
        <w:t>որդուն ասել է</w:t>
      </w:r>
      <w:r w:rsidR="006E4DEC" w:rsidRPr="006E4DEC">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C963A2" w:rsidRPr="00C963A2">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խփի </w:t>
      </w:r>
      <w:r w:rsidR="00C963A2">
        <w:rPr>
          <w:rFonts w:ascii="GHEA Mariam" w:eastAsia="GHEA Mariam" w:hAnsi="GHEA Mariam" w:cs="GHEA Mariam"/>
          <w:iCs/>
          <w:sz w:val="24"/>
          <w:szCs w:val="24"/>
          <w:lang w:val="hy-AM"/>
        </w:rPr>
        <w:t>սրանց</w:t>
      </w:r>
      <w:r w:rsidR="00C963A2" w:rsidRPr="00C963A2">
        <w:rPr>
          <w:rFonts w:ascii="GHEA Mariam" w:eastAsia="GHEA Mariam" w:hAnsi="GHEA Mariam" w:cs="GHEA Mariam"/>
          <w:iCs/>
          <w:sz w:val="24"/>
          <w:szCs w:val="24"/>
          <w:lang w:val="hy-AM"/>
        </w:rPr>
        <w:t>»</w:t>
      </w:r>
      <w:r w:rsidR="00204A4D" w:rsidRPr="00204A4D">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204A4D" w:rsidRPr="00204A4D">
        <w:rPr>
          <w:rFonts w:ascii="GHEA Mariam" w:eastAsia="GHEA Mariam" w:hAnsi="GHEA Mariam" w:cs="GHEA Mariam"/>
          <w:iCs/>
          <w:sz w:val="24"/>
          <w:szCs w:val="24"/>
          <w:lang w:val="hy-AM"/>
        </w:rPr>
        <w:t>Ի</w:t>
      </w:r>
      <w:r w:rsidR="009306E9" w:rsidRPr="009306E9">
        <w:rPr>
          <w:rFonts w:ascii="GHEA Mariam" w:eastAsia="GHEA Mariam" w:hAnsi="GHEA Mariam" w:cs="GHEA Mariam"/>
          <w:iCs/>
          <w:sz w:val="24"/>
          <w:szCs w:val="24"/>
          <w:lang w:val="hy-AM"/>
        </w:rPr>
        <w:t>նք</w:t>
      </w:r>
      <w:r w:rsidR="00204A4D" w:rsidRPr="00204A4D">
        <w:rPr>
          <w:rFonts w:ascii="GHEA Mariam" w:eastAsia="GHEA Mariam" w:hAnsi="GHEA Mariam" w:cs="GHEA Mariam"/>
          <w:iCs/>
          <w:sz w:val="24"/>
          <w:szCs w:val="24"/>
          <w:lang w:val="hy-AM"/>
        </w:rPr>
        <w:t>ն</w:t>
      </w:r>
      <w:r w:rsidR="009306E9" w:rsidRPr="009306E9">
        <w:rPr>
          <w:rFonts w:ascii="GHEA Mariam" w:eastAsia="GHEA Mariam" w:hAnsi="GHEA Mariam" w:cs="GHEA Mariam"/>
          <w:iCs/>
          <w:sz w:val="24"/>
          <w:szCs w:val="24"/>
          <w:lang w:val="hy-AM"/>
        </w:rPr>
        <w:t xml:space="preserve"> այդ խոսքի վրա առաջ է գնացել և զենքով խփել է </w:t>
      </w:r>
      <w:r w:rsidR="00560686">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ի աջ ուսին, որից հետո </w:t>
      </w:r>
      <w:r w:rsidR="00D12D2F" w:rsidRPr="00D12D2F">
        <w:rPr>
          <w:rFonts w:ascii="GHEA Mariam" w:eastAsia="GHEA Mariam" w:hAnsi="GHEA Mariam" w:cs="GHEA Mariam"/>
          <w:iCs/>
          <w:sz w:val="24"/>
          <w:szCs w:val="24"/>
          <w:lang w:val="hy-AM"/>
        </w:rPr>
        <w:t xml:space="preserve">վերջինիս </w:t>
      </w:r>
      <w:r w:rsidR="009306E9" w:rsidRPr="009306E9">
        <w:rPr>
          <w:rFonts w:ascii="GHEA Mariam" w:eastAsia="GHEA Mariam" w:hAnsi="GHEA Mariam" w:cs="GHEA Mariam"/>
          <w:iCs/>
          <w:sz w:val="24"/>
          <w:szCs w:val="24"/>
          <w:lang w:val="hy-AM"/>
        </w:rPr>
        <w:t xml:space="preserve">որդին կրակել է </w:t>
      </w:r>
      <w:r w:rsidR="00D12D2F" w:rsidRPr="00D12D2F">
        <w:rPr>
          <w:rFonts w:ascii="GHEA Mariam" w:eastAsia="GHEA Mariam" w:hAnsi="GHEA Mariam" w:cs="GHEA Mariam"/>
          <w:iCs/>
          <w:sz w:val="24"/>
          <w:szCs w:val="24"/>
          <w:lang w:val="hy-AM"/>
        </w:rPr>
        <w:t>իր վրա</w:t>
      </w:r>
      <w:r w:rsidR="00A20C7D">
        <w:rPr>
          <w:rFonts w:ascii="GHEA Mariam" w:eastAsia="GHEA Mariam" w:hAnsi="GHEA Mariam" w:cs="GHEA Mariam"/>
          <w:iCs/>
          <w:sz w:val="24"/>
          <w:szCs w:val="24"/>
          <w:lang w:val="hy-AM"/>
        </w:rPr>
        <w:t>,</w:t>
      </w:r>
      <w:r w:rsidR="00D12D2F" w:rsidRPr="00D12D2F">
        <w:rPr>
          <w:rFonts w:ascii="GHEA Mariam" w:eastAsia="GHEA Mariam" w:hAnsi="GHEA Mariam" w:cs="GHEA Mariam"/>
          <w:iCs/>
          <w:sz w:val="24"/>
          <w:szCs w:val="24"/>
          <w:lang w:val="hy-AM"/>
        </w:rPr>
        <w:t xml:space="preserve"> </w:t>
      </w:r>
      <w:r w:rsidR="009306E9" w:rsidRPr="009306E9">
        <w:rPr>
          <w:rFonts w:ascii="GHEA Mariam" w:eastAsia="GHEA Mariam" w:hAnsi="GHEA Mariam" w:cs="GHEA Mariam"/>
          <w:iCs/>
          <w:sz w:val="24"/>
          <w:szCs w:val="24"/>
          <w:lang w:val="hy-AM"/>
        </w:rPr>
        <w:t>մոտավորապես 80</w:t>
      </w:r>
      <w:r w:rsidR="0064207D" w:rsidRPr="0064207D">
        <w:rPr>
          <w:rFonts w:ascii="GHEA Mariam" w:eastAsia="GHEA Mariam" w:hAnsi="GHEA Mariam" w:cs="GHEA Mariam"/>
          <w:iCs/>
          <w:sz w:val="24"/>
          <w:szCs w:val="24"/>
          <w:lang w:val="hy-AM"/>
        </w:rPr>
        <w:t xml:space="preserve"> </w:t>
      </w:r>
      <w:r w:rsidR="009306E9" w:rsidRPr="009306E9">
        <w:rPr>
          <w:rFonts w:ascii="GHEA Mariam" w:eastAsia="GHEA Mariam" w:hAnsi="GHEA Mariam" w:cs="GHEA Mariam"/>
          <w:iCs/>
          <w:sz w:val="24"/>
          <w:szCs w:val="24"/>
          <w:lang w:val="hy-AM"/>
        </w:rPr>
        <w:t>սմ հեռավորությ</w:t>
      </w:r>
      <w:r w:rsidR="00D12D2F" w:rsidRPr="00D12D2F">
        <w:rPr>
          <w:rFonts w:ascii="GHEA Mariam" w:eastAsia="GHEA Mariam" w:hAnsi="GHEA Mariam" w:cs="GHEA Mariam"/>
          <w:iCs/>
          <w:sz w:val="24"/>
          <w:szCs w:val="24"/>
          <w:lang w:val="hy-AM"/>
        </w:rPr>
        <w:t>ունից</w:t>
      </w:r>
      <w:r w:rsidR="009306E9" w:rsidRPr="009306E9">
        <w:rPr>
          <w:rFonts w:ascii="GHEA Mariam" w:eastAsia="GHEA Mariam" w:hAnsi="GHEA Mariam" w:cs="GHEA Mariam"/>
          <w:iCs/>
          <w:sz w:val="24"/>
          <w:szCs w:val="24"/>
          <w:lang w:val="hy-AM"/>
        </w:rPr>
        <w:t xml:space="preserve">: </w:t>
      </w:r>
      <w:r w:rsidR="0064207D">
        <w:rPr>
          <w:rFonts w:ascii="GHEA Mariam" w:eastAsia="GHEA Mariam" w:hAnsi="GHEA Mariam" w:cs="GHEA Mariam"/>
          <w:iCs/>
          <w:sz w:val="24"/>
          <w:szCs w:val="24"/>
          <w:lang w:val="hy-AM"/>
        </w:rPr>
        <w:t>Կրակոցից</w:t>
      </w:r>
      <w:r w:rsidR="009306E9" w:rsidRPr="009306E9">
        <w:rPr>
          <w:rFonts w:ascii="GHEA Mariam" w:eastAsia="GHEA Mariam" w:hAnsi="GHEA Mariam" w:cs="GHEA Mariam"/>
          <w:iCs/>
          <w:sz w:val="24"/>
          <w:szCs w:val="24"/>
          <w:lang w:val="hy-AM"/>
        </w:rPr>
        <w:t xml:space="preserve"> </w:t>
      </w:r>
      <w:r w:rsidR="006E4DEC" w:rsidRPr="006E4DEC">
        <w:rPr>
          <w:rFonts w:ascii="GHEA Mariam" w:eastAsia="GHEA Mariam" w:hAnsi="GHEA Mariam" w:cs="GHEA Mariam"/>
          <w:iCs/>
          <w:sz w:val="24"/>
          <w:szCs w:val="24"/>
          <w:lang w:val="hy-AM"/>
        </w:rPr>
        <w:t>ինքը թուլացել է</w:t>
      </w:r>
      <w:r w:rsidR="000D4A71" w:rsidRPr="000D4A71">
        <w:rPr>
          <w:rFonts w:ascii="GHEA Mariam" w:eastAsia="GHEA Mariam" w:hAnsi="GHEA Mariam" w:cs="GHEA Mariam"/>
          <w:iCs/>
          <w:sz w:val="24"/>
          <w:szCs w:val="24"/>
          <w:lang w:val="hy-AM"/>
        </w:rPr>
        <w:t>,</w:t>
      </w:r>
      <w:r w:rsidR="006E4DEC" w:rsidRPr="006E4DEC">
        <w:rPr>
          <w:rFonts w:ascii="GHEA Mariam" w:eastAsia="GHEA Mariam" w:hAnsi="GHEA Mariam" w:cs="GHEA Mariam"/>
          <w:iCs/>
          <w:sz w:val="24"/>
          <w:szCs w:val="24"/>
          <w:lang w:val="hy-AM"/>
        </w:rPr>
        <w:t xml:space="preserve"> </w:t>
      </w:r>
      <w:r w:rsidR="009306E9" w:rsidRPr="009306E9">
        <w:rPr>
          <w:rFonts w:ascii="GHEA Mariam" w:eastAsia="GHEA Mariam" w:hAnsi="GHEA Mariam" w:cs="GHEA Mariam"/>
          <w:iCs/>
          <w:sz w:val="24"/>
          <w:szCs w:val="24"/>
          <w:lang w:val="hy-AM"/>
        </w:rPr>
        <w:t>տեսողություն</w:t>
      </w:r>
      <w:r w:rsidR="000D4A71" w:rsidRPr="000D4A71">
        <w:rPr>
          <w:rFonts w:ascii="GHEA Mariam" w:eastAsia="GHEA Mariam" w:hAnsi="GHEA Mariam" w:cs="GHEA Mariam"/>
          <w:iCs/>
          <w:sz w:val="24"/>
          <w:szCs w:val="24"/>
          <w:lang w:val="hy-AM"/>
        </w:rPr>
        <w:t>ն էլ</w:t>
      </w:r>
      <w:r w:rsidR="009306E9" w:rsidRPr="009306E9">
        <w:rPr>
          <w:rFonts w:ascii="GHEA Mariam" w:eastAsia="GHEA Mariam" w:hAnsi="GHEA Mariam" w:cs="GHEA Mariam"/>
          <w:iCs/>
          <w:sz w:val="24"/>
          <w:szCs w:val="24"/>
          <w:lang w:val="hy-AM"/>
        </w:rPr>
        <w:t xml:space="preserve"> վատացել է: </w:t>
      </w:r>
      <w:r w:rsidR="00502B8B" w:rsidRPr="00502B8B">
        <w:rPr>
          <w:rFonts w:ascii="GHEA Mariam" w:eastAsia="GHEA Mariam" w:hAnsi="GHEA Mariam" w:cs="GHEA Mariam"/>
          <w:iCs/>
          <w:sz w:val="24"/>
          <w:szCs w:val="24"/>
          <w:lang w:val="hy-AM"/>
        </w:rPr>
        <w:t>Միմյանց ք</w:t>
      </w:r>
      <w:r w:rsidR="009306E9" w:rsidRPr="009306E9">
        <w:rPr>
          <w:rFonts w:ascii="GHEA Mariam" w:eastAsia="GHEA Mariam" w:hAnsi="GHEA Mariam" w:cs="GHEA Mariam"/>
          <w:iCs/>
          <w:sz w:val="24"/>
          <w:szCs w:val="24"/>
          <w:lang w:val="hy-AM"/>
        </w:rPr>
        <w:t>աշքշելով աստիճաններով իջել են ներքև</w:t>
      </w:r>
      <w:r w:rsidR="00C963A2">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խոտածածկ տարածք</w:t>
      </w:r>
      <w:r w:rsidR="0064207D">
        <w:rPr>
          <w:rFonts w:ascii="GHEA Mariam" w:eastAsia="GHEA Mariam" w:hAnsi="GHEA Mariam" w:cs="GHEA Mariam"/>
          <w:iCs/>
          <w:sz w:val="24"/>
          <w:szCs w:val="24"/>
          <w:lang w:val="hy-AM"/>
        </w:rPr>
        <w:t xml:space="preserve"> և այն</w:t>
      </w:r>
      <w:r w:rsidR="009306E9" w:rsidRPr="009306E9">
        <w:rPr>
          <w:rFonts w:ascii="GHEA Mariam" w:eastAsia="GHEA Mariam" w:hAnsi="GHEA Mariam" w:cs="GHEA Mariam"/>
          <w:iCs/>
          <w:sz w:val="24"/>
          <w:szCs w:val="24"/>
          <w:lang w:val="hy-AM"/>
        </w:rPr>
        <w:t xml:space="preserve">տեղ կռիվ </w:t>
      </w:r>
      <w:r w:rsidR="0064207D" w:rsidRPr="0064207D">
        <w:rPr>
          <w:rFonts w:ascii="GHEA Mariam" w:eastAsia="GHEA Mariam" w:hAnsi="GHEA Mariam" w:cs="GHEA Mariam"/>
          <w:iCs/>
          <w:sz w:val="24"/>
          <w:szCs w:val="24"/>
          <w:lang w:val="hy-AM"/>
        </w:rPr>
        <w:t xml:space="preserve">են </w:t>
      </w:r>
      <w:r w:rsidR="009306E9" w:rsidRPr="009306E9">
        <w:rPr>
          <w:rFonts w:ascii="GHEA Mariam" w:eastAsia="GHEA Mariam" w:hAnsi="GHEA Mariam" w:cs="GHEA Mariam"/>
          <w:iCs/>
          <w:sz w:val="24"/>
          <w:szCs w:val="24"/>
          <w:lang w:val="hy-AM"/>
        </w:rPr>
        <w:t xml:space="preserve">արել: </w:t>
      </w:r>
      <w:r w:rsidR="00412766" w:rsidRPr="00412766">
        <w:rPr>
          <w:rFonts w:ascii="GHEA Mariam" w:eastAsia="GHEA Mariam" w:hAnsi="GHEA Mariam" w:cs="GHEA Mariam"/>
          <w:iCs/>
          <w:sz w:val="24"/>
          <w:szCs w:val="24"/>
          <w:lang w:val="hy-AM"/>
        </w:rPr>
        <w:t xml:space="preserve">Ինքն իր հետ եկած տղաներին ասել է, որ օգնեն և միասին այդտեղից գնան: </w:t>
      </w:r>
      <w:r w:rsidR="00C16CF1" w:rsidRPr="00C16CF1">
        <w:rPr>
          <w:rFonts w:ascii="GHEA Mariam" w:eastAsia="GHEA Mariam" w:hAnsi="GHEA Mariam" w:cs="GHEA Mariam"/>
          <w:iCs/>
          <w:sz w:val="24"/>
          <w:szCs w:val="24"/>
          <w:lang w:val="hy-AM"/>
        </w:rPr>
        <w:t>Կռվի</w:t>
      </w:r>
      <w:r w:rsidR="00412766" w:rsidRPr="00412766">
        <w:rPr>
          <w:rFonts w:ascii="GHEA Mariam" w:eastAsia="GHEA Mariam" w:hAnsi="GHEA Mariam" w:cs="GHEA Mariam"/>
          <w:iCs/>
          <w:sz w:val="24"/>
          <w:szCs w:val="24"/>
          <w:lang w:val="hy-AM"/>
        </w:rPr>
        <w:t xml:space="preserve"> </w:t>
      </w:r>
      <w:r w:rsidR="009306E9" w:rsidRPr="009306E9">
        <w:rPr>
          <w:rFonts w:ascii="GHEA Mariam" w:eastAsia="GHEA Mariam" w:hAnsi="GHEA Mariam" w:cs="GHEA Mariam"/>
          <w:iCs/>
          <w:sz w:val="24"/>
          <w:szCs w:val="24"/>
          <w:lang w:val="hy-AM"/>
        </w:rPr>
        <w:t xml:space="preserve">ընթացքում </w:t>
      </w:r>
      <w:r w:rsidR="002544A5" w:rsidRPr="002544A5">
        <w:rPr>
          <w:rFonts w:ascii="GHEA Mariam" w:eastAsia="GHEA Mariam" w:hAnsi="GHEA Mariam" w:cs="GHEA Mariam"/>
          <w:iCs/>
          <w:sz w:val="24"/>
          <w:szCs w:val="24"/>
          <w:lang w:val="hy-AM"/>
        </w:rPr>
        <w:t>Գագիկ</w:t>
      </w:r>
      <w:r w:rsidR="009306E9" w:rsidRPr="009306E9">
        <w:rPr>
          <w:rFonts w:ascii="GHEA Mariam" w:eastAsia="GHEA Mariam" w:hAnsi="GHEA Mariam" w:cs="GHEA Mariam"/>
          <w:iCs/>
          <w:sz w:val="24"/>
          <w:szCs w:val="24"/>
          <w:lang w:val="hy-AM"/>
        </w:rPr>
        <w:t xml:space="preserve">ը </w:t>
      </w:r>
      <w:r w:rsidR="00684ECD" w:rsidRPr="00684ECD">
        <w:rPr>
          <w:rFonts w:ascii="GHEA Mariam" w:eastAsia="GHEA Mariam" w:hAnsi="GHEA Mariam" w:cs="GHEA Mariam"/>
          <w:iCs/>
          <w:sz w:val="24"/>
          <w:szCs w:val="24"/>
          <w:lang w:val="hy-AM"/>
        </w:rPr>
        <w:t xml:space="preserve">հեռվից </w:t>
      </w:r>
      <w:r w:rsidR="009306E9" w:rsidRPr="009306E9">
        <w:rPr>
          <w:rFonts w:ascii="GHEA Mariam" w:eastAsia="GHEA Mariam" w:hAnsi="GHEA Mariam" w:cs="GHEA Mariam"/>
          <w:iCs/>
          <w:sz w:val="24"/>
          <w:szCs w:val="24"/>
          <w:lang w:val="hy-AM"/>
        </w:rPr>
        <w:t xml:space="preserve">կրակել է </w:t>
      </w:r>
      <w:r w:rsidR="005276CE" w:rsidRPr="005276CE">
        <w:rPr>
          <w:rFonts w:ascii="GHEA Mariam" w:eastAsia="GHEA Mariam" w:hAnsi="GHEA Mariam" w:cs="GHEA Mariam"/>
          <w:iCs/>
          <w:sz w:val="24"/>
          <w:szCs w:val="24"/>
          <w:lang w:val="hy-AM"/>
        </w:rPr>
        <w:t xml:space="preserve">դեպի օդ </w:t>
      </w:r>
      <w:r w:rsidR="009306E9" w:rsidRPr="009306E9">
        <w:rPr>
          <w:rFonts w:ascii="GHEA Mariam" w:eastAsia="GHEA Mariam" w:hAnsi="GHEA Mariam" w:cs="GHEA Mariam"/>
          <w:iCs/>
          <w:sz w:val="24"/>
          <w:szCs w:val="24"/>
          <w:lang w:val="hy-AM"/>
        </w:rPr>
        <w:t>և գոռացել</w:t>
      </w:r>
      <w:r w:rsidR="005276CE" w:rsidRPr="005276CE">
        <w:rPr>
          <w:rFonts w:ascii="GHEA Mariam" w:eastAsia="GHEA Mariam" w:hAnsi="GHEA Mariam" w:cs="GHEA Mariam"/>
          <w:iCs/>
          <w:sz w:val="24"/>
          <w:szCs w:val="24"/>
          <w:lang w:val="hy-AM"/>
        </w:rPr>
        <w:t>, որ</w:t>
      </w:r>
      <w:r w:rsidR="00684ECD" w:rsidRPr="00684ECD">
        <w:rPr>
          <w:rFonts w:ascii="GHEA Mariam" w:eastAsia="GHEA Mariam" w:hAnsi="GHEA Mariam" w:cs="GHEA Mariam"/>
          <w:iCs/>
          <w:sz w:val="24"/>
          <w:szCs w:val="24"/>
          <w:lang w:val="hy-AM"/>
        </w:rPr>
        <w:t xml:space="preserve"> </w:t>
      </w:r>
      <w:r w:rsidR="00962E04" w:rsidRPr="00962E04">
        <w:rPr>
          <w:rFonts w:ascii="GHEA Mariam" w:eastAsia="GHEA Mariam" w:hAnsi="GHEA Mariam" w:cs="GHEA Mariam"/>
          <w:iCs/>
          <w:sz w:val="24"/>
          <w:szCs w:val="24"/>
          <w:lang w:val="hy-AM"/>
        </w:rPr>
        <w:t xml:space="preserve">իր ընկերոջը </w:t>
      </w:r>
      <w:r w:rsidR="009306E9" w:rsidRPr="009306E9">
        <w:rPr>
          <w:rFonts w:ascii="GHEA Mariam" w:eastAsia="GHEA Mariam" w:hAnsi="GHEA Mariam" w:cs="GHEA Mariam"/>
          <w:iCs/>
          <w:sz w:val="24"/>
          <w:szCs w:val="24"/>
          <w:lang w:val="hy-AM"/>
        </w:rPr>
        <w:t>բաց թող</w:t>
      </w:r>
      <w:r w:rsidR="00540A58" w:rsidRPr="00540A58">
        <w:rPr>
          <w:rFonts w:ascii="GHEA Mariam" w:eastAsia="GHEA Mariam" w:hAnsi="GHEA Mariam" w:cs="GHEA Mariam"/>
          <w:iCs/>
          <w:sz w:val="24"/>
          <w:szCs w:val="24"/>
          <w:lang w:val="hy-AM"/>
        </w:rPr>
        <w:t>ն</w:t>
      </w:r>
      <w:r w:rsidR="009306E9" w:rsidRPr="009306E9">
        <w:rPr>
          <w:rFonts w:ascii="GHEA Mariam" w:eastAsia="GHEA Mariam" w:hAnsi="GHEA Mariam" w:cs="GHEA Mariam"/>
          <w:iCs/>
          <w:sz w:val="24"/>
          <w:szCs w:val="24"/>
          <w:lang w:val="hy-AM"/>
        </w:rPr>
        <w:t>ե</w:t>
      </w:r>
      <w:r w:rsidR="00540A58" w:rsidRPr="00540A58">
        <w:rPr>
          <w:rFonts w:ascii="GHEA Mariam" w:eastAsia="GHEA Mariam" w:hAnsi="GHEA Mariam" w:cs="GHEA Mariam"/>
          <w:iCs/>
          <w:sz w:val="24"/>
          <w:szCs w:val="24"/>
          <w:lang w:val="hy-AM"/>
        </w:rPr>
        <w:t>ն ու իրենք</w:t>
      </w:r>
      <w:r w:rsidR="009306E9" w:rsidRPr="009306E9">
        <w:rPr>
          <w:rFonts w:ascii="GHEA Mariam" w:eastAsia="GHEA Mariam" w:hAnsi="GHEA Mariam" w:cs="GHEA Mariam"/>
          <w:iCs/>
          <w:sz w:val="24"/>
          <w:szCs w:val="24"/>
          <w:lang w:val="hy-AM"/>
        </w:rPr>
        <w:t xml:space="preserve"> </w:t>
      </w:r>
      <w:r w:rsidR="00540A58" w:rsidRPr="00540A58">
        <w:rPr>
          <w:rFonts w:ascii="GHEA Mariam" w:eastAsia="GHEA Mariam" w:hAnsi="GHEA Mariam" w:cs="GHEA Mariam"/>
          <w:iCs/>
          <w:sz w:val="24"/>
          <w:szCs w:val="24"/>
          <w:lang w:val="hy-AM"/>
        </w:rPr>
        <w:t>կ</w:t>
      </w:r>
      <w:r w:rsidR="00E84F8E" w:rsidRPr="00E84F8E">
        <w:rPr>
          <w:rFonts w:ascii="GHEA Mariam" w:eastAsia="GHEA Mariam" w:hAnsi="GHEA Mariam" w:cs="GHEA Mariam"/>
          <w:iCs/>
          <w:sz w:val="24"/>
          <w:szCs w:val="24"/>
          <w:lang w:val="hy-AM"/>
        </w:rPr>
        <w:t>հեռա</w:t>
      </w:r>
      <w:r w:rsidR="00E84F8E" w:rsidRPr="00412766">
        <w:rPr>
          <w:rFonts w:ascii="GHEA Mariam" w:eastAsia="GHEA Mariam" w:hAnsi="GHEA Mariam" w:cs="GHEA Mariam"/>
          <w:iCs/>
          <w:sz w:val="24"/>
          <w:szCs w:val="24"/>
          <w:lang w:val="hy-AM"/>
        </w:rPr>
        <w:t>ն</w:t>
      </w:r>
      <w:r w:rsidR="00B24690">
        <w:rPr>
          <w:rFonts w:ascii="GHEA Mariam" w:eastAsia="GHEA Mariam" w:hAnsi="GHEA Mariam" w:cs="GHEA Mariam"/>
          <w:iCs/>
          <w:sz w:val="24"/>
          <w:szCs w:val="24"/>
          <w:lang w:val="hy-AM"/>
        </w:rPr>
        <w:t>ան</w:t>
      </w:r>
      <w:r w:rsidR="00540A58" w:rsidRPr="00684ECD">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Կրակոցներից հետո Գագիկենք գնացել են</w:t>
      </w:r>
      <w:r w:rsidR="002B3D67">
        <w:rPr>
          <w:rFonts w:ascii="GHEA Mariam" w:eastAsia="GHEA Mariam" w:hAnsi="GHEA Mariam" w:cs="GHEA Mariam"/>
          <w:iCs/>
          <w:sz w:val="24"/>
          <w:szCs w:val="24"/>
          <w:lang w:val="hy-AM"/>
        </w:rPr>
        <w:t>, իսկ</w:t>
      </w:r>
      <w:r w:rsidR="009306E9" w:rsidRPr="009306E9">
        <w:rPr>
          <w:rFonts w:ascii="GHEA Mariam" w:eastAsia="GHEA Mariam" w:hAnsi="GHEA Mariam" w:cs="GHEA Mariam"/>
          <w:iCs/>
          <w:sz w:val="24"/>
          <w:szCs w:val="24"/>
          <w:lang w:val="hy-AM"/>
        </w:rPr>
        <w:t xml:space="preserve"> </w:t>
      </w:r>
      <w:r w:rsidR="002B3D67">
        <w:rPr>
          <w:rFonts w:ascii="GHEA Mariam" w:eastAsia="GHEA Mariam" w:hAnsi="GHEA Mariam" w:cs="GHEA Mariam"/>
          <w:iCs/>
          <w:sz w:val="24"/>
          <w:szCs w:val="24"/>
          <w:lang w:val="hy-AM"/>
        </w:rPr>
        <w:t>ինք</w:t>
      </w:r>
      <w:r w:rsidR="003B22D6" w:rsidRPr="003B22D6">
        <w:rPr>
          <w:rFonts w:ascii="GHEA Mariam" w:eastAsia="GHEA Mariam" w:hAnsi="GHEA Mariam" w:cs="GHEA Mariam"/>
          <w:iCs/>
          <w:sz w:val="24"/>
          <w:szCs w:val="24"/>
          <w:lang w:val="hy-AM"/>
        </w:rPr>
        <w:t>ը</w:t>
      </w:r>
      <w:r w:rsidR="00A20C7D">
        <w:rPr>
          <w:rFonts w:ascii="GHEA Mariam" w:eastAsia="GHEA Mariam" w:hAnsi="GHEA Mariam" w:cs="GHEA Mariam"/>
          <w:iCs/>
          <w:sz w:val="24"/>
          <w:szCs w:val="24"/>
          <w:lang w:val="hy-AM"/>
        </w:rPr>
        <w:t>,</w:t>
      </w:r>
      <w:r w:rsidR="003B22D6" w:rsidRPr="003B22D6">
        <w:rPr>
          <w:rFonts w:ascii="GHEA Mariam" w:eastAsia="GHEA Mariam" w:hAnsi="GHEA Mariam" w:cs="GHEA Mariam"/>
          <w:iCs/>
          <w:sz w:val="24"/>
          <w:szCs w:val="24"/>
          <w:lang w:val="hy-AM"/>
        </w:rPr>
        <w:t xml:space="preserve"> հասկանալով</w:t>
      </w:r>
      <w:r w:rsidR="009306E9" w:rsidRPr="009306E9">
        <w:rPr>
          <w:rFonts w:ascii="GHEA Mariam" w:eastAsia="GHEA Mariam" w:hAnsi="GHEA Mariam" w:cs="GHEA Mariam"/>
          <w:iCs/>
          <w:sz w:val="24"/>
          <w:szCs w:val="24"/>
          <w:lang w:val="hy-AM"/>
        </w:rPr>
        <w:t>, որ այդտեղից դուրս չի գա, քանի որ դուռ</w:t>
      </w:r>
      <w:r w:rsidR="004A1ECE" w:rsidRPr="004A1ECE">
        <w:rPr>
          <w:rFonts w:ascii="GHEA Mariam" w:eastAsia="GHEA Mariam" w:hAnsi="GHEA Mariam" w:cs="GHEA Mariam"/>
          <w:iCs/>
          <w:sz w:val="24"/>
          <w:szCs w:val="24"/>
          <w:lang w:val="hy-AM"/>
        </w:rPr>
        <w:t xml:space="preserve">ը </w:t>
      </w:r>
      <w:r w:rsidR="009306E9" w:rsidRPr="009306E9">
        <w:rPr>
          <w:rFonts w:ascii="GHEA Mariam" w:eastAsia="GHEA Mariam" w:hAnsi="GHEA Mariam" w:cs="GHEA Mariam"/>
          <w:iCs/>
          <w:sz w:val="24"/>
          <w:szCs w:val="24"/>
          <w:lang w:val="hy-AM"/>
        </w:rPr>
        <w:t xml:space="preserve">փակվել էր, պարիսպն էլ մոտ 4 մետր էր </w:t>
      </w:r>
      <w:r w:rsidR="004A1ECE" w:rsidRPr="004A1ECE">
        <w:rPr>
          <w:rFonts w:ascii="GHEA Mariam" w:eastAsia="GHEA Mariam" w:hAnsi="GHEA Mariam" w:cs="GHEA Mariam"/>
          <w:iCs/>
          <w:sz w:val="24"/>
          <w:szCs w:val="24"/>
          <w:lang w:val="hy-AM"/>
        </w:rPr>
        <w:t>ո</w:t>
      </w:r>
      <w:r w:rsidR="004A1ECE" w:rsidRPr="003B22D6">
        <w:rPr>
          <w:rFonts w:ascii="GHEA Mariam" w:eastAsia="GHEA Mariam" w:hAnsi="GHEA Mariam" w:cs="GHEA Mariam"/>
          <w:iCs/>
          <w:sz w:val="24"/>
          <w:szCs w:val="24"/>
          <w:lang w:val="hy-AM"/>
        </w:rPr>
        <w:t>ւ</w:t>
      </w:r>
      <w:r w:rsidR="009306E9" w:rsidRPr="009306E9">
        <w:rPr>
          <w:rFonts w:ascii="GHEA Mariam" w:eastAsia="GHEA Mariam" w:hAnsi="GHEA Mariam" w:cs="GHEA Mariam"/>
          <w:iCs/>
          <w:sz w:val="24"/>
          <w:szCs w:val="24"/>
          <w:lang w:val="hy-AM"/>
        </w:rPr>
        <w:t xml:space="preserve"> փախնելու տարբերակ չկար</w:t>
      </w:r>
      <w:r w:rsidR="00E703D7">
        <w:rPr>
          <w:rFonts w:ascii="GHEA Mariam" w:eastAsia="GHEA Mariam" w:hAnsi="GHEA Mariam" w:cs="GHEA Mariam"/>
          <w:iCs/>
          <w:sz w:val="24"/>
          <w:szCs w:val="24"/>
          <w:lang w:val="hy-AM"/>
        </w:rPr>
        <w:t>`</w:t>
      </w:r>
      <w:r w:rsidR="003B22D6" w:rsidRPr="003B22D6">
        <w:rPr>
          <w:rFonts w:ascii="GHEA Mariam" w:eastAsia="GHEA Mariam" w:hAnsi="GHEA Mariam" w:cs="GHEA Mariam"/>
          <w:iCs/>
          <w:sz w:val="24"/>
          <w:szCs w:val="24"/>
          <w:lang w:val="hy-AM"/>
        </w:rPr>
        <w:t xml:space="preserve"> հուսահատված </w:t>
      </w:r>
      <w:r w:rsidR="009306E9" w:rsidRPr="009306E9">
        <w:rPr>
          <w:rFonts w:ascii="GHEA Mariam" w:eastAsia="GHEA Mariam" w:hAnsi="GHEA Mariam" w:cs="GHEA Mariam"/>
          <w:iCs/>
          <w:sz w:val="24"/>
          <w:szCs w:val="24"/>
          <w:lang w:val="hy-AM"/>
        </w:rPr>
        <w:t xml:space="preserve">հանձնվել է: Կռվի ժամանակ </w:t>
      </w:r>
      <w:r w:rsidR="00560686">
        <w:rPr>
          <w:rFonts w:ascii="GHEA Mariam" w:eastAsia="GHEA Mariam" w:hAnsi="GHEA Mariam" w:cs="GHEA Mariam"/>
          <w:iCs/>
          <w:sz w:val="24"/>
          <w:szCs w:val="24"/>
          <w:lang w:val="hy-AM"/>
        </w:rPr>
        <w:t>***********-</w:t>
      </w:r>
      <w:r w:rsidR="00A82BF0">
        <w:rPr>
          <w:rFonts w:ascii="GHEA Mariam" w:eastAsia="GHEA Mariam" w:hAnsi="GHEA Mariam" w:cs="GHEA Mariam"/>
          <w:iCs/>
          <w:sz w:val="24"/>
          <w:szCs w:val="24"/>
          <w:lang w:val="hy-AM"/>
        </w:rPr>
        <w:t>ներն</w:t>
      </w:r>
      <w:r w:rsidR="009306E9" w:rsidRPr="009306E9">
        <w:rPr>
          <w:rFonts w:ascii="GHEA Mariam" w:eastAsia="GHEA Mariam" w:hAnsi="GHEA Mariam" w:cs="GHEA Mariam"/>
          <w:iCs/>
          <w:sz w:val="24"/>
          <w:szCs w:val="24"/>
          <w:lang w:val="hy-AM"/>
        </w:rPr>
        <w:t xml:space="preserve"> իր դիմադրությունը հաղթահարել են, զենքը ձեռքից վերցրել </w:t>
      </w:r>
      <w:r w:rsidR="00A20C7D" w:rsidRPr="009306E9">
        <w:rPr>
          <w:rFonts w:ascii="GHEA Mariam" w:eastAsia="GHEA Mariam" w:hAnsi="GHEA Mariam" w:cs="GHEA Mariam"/>
          <w:iCs/>
          <w:sz w:val="24"/>
          <w:szCs w:val="24"/>
          <w:lang w:val="hy-AM"/>
        </w:rPr>
        <w:t xml:space="preserve">են </w:t>
      </w:r>
      <w:r w:rsidR="009306E9" w:rsidRPr="009306E9">
        <w:rPr>
          <w:rFonts w:ascii="GHEA Mariam" w:eastAsia="GHEA Mariam" w:hAnsi="GHEA Mariam" w:cs="GHEA Mariam"/>
          <w:iCs/>
          <w:sz w:val="24"/>
          <w:szCs w:val="24"/>
          <w:lang w:val="hy-AM"/>
        </w:rPr>
        <w:t>և դրել սեղանի վրա</w:t>
      </w:r>
      <w:r w:rsidR="008A565E">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560686">
        <w:rPr>
          <w:rFonts w:ascii="GHEA Mariam" w:eastAsia="GHEA Mariam" w:hAnsi="GHEA Mariam" w:cs="GHEA Mariam"/>
          <w:iCs/>
          <w:sz w:val="24"/>
          <w:szCs w:val="24"/>
          <w:lang w:val="hy-AM"/>
        </w:rPr>
        <w:t>***********************-</w:t>
      </w:r>
      <w:r w:rsidR="00F77D36" w:rsidRPr="00F77D36">
        <w:rPr>
          <w:rFonts w:ascii="GHEA Mariam" w:eastAsia="GHEA Mariam" w:hAnsi="GHEA Mariam" w:cs="GHEA Mariam"/>
          <w:iCs/>
          <w:sz w:val="24"/>
          <w:szCs w:val="24"/>
          <w:lang w:val="hy-AM"/>
        </w:rPr>
        <w:t xml:space="preserve">ին հետաքրքրել է </w:t>
      </w:r>
      <w:r w:rsidR="009306E9" w:rsidRPr="009306E9">
        <w:rPr>
          <w:rFonts w:ascii="GHEA Mariam" w:eastAsia="GHEA Mariam" w:hAnsi="GHEA Mariam" w:cs="GHEA Mariam"/>
          <w:iCs/>
          <w:sz w:val="24"/>
          <w:szCs w:val="24"/>
          <w:lang w:val="hy-AM"/>
        </w:rPr>
        <w:t>կազմակերպող</w:t>
      </w:r>
      <w:r w:rsidR="00F77D36" w:rsidRPr="00F77D36">
        <w:rPr>
          <w:rFonts w:ascii="GHEA Mariam" w:eastAsia="GHEA Mariam" w:hAnsi="GHEA Mariam" w:cs="GHEA Mariam"/>
          <w:iCs/>
          <w:sz w:val="24"/>
          <w:szCs w:val="24"/>
          <w:lang w:val="hy-AM"/>
        </w:rPr>
        <w:t>ի անո</w:t>
      </w:r>
      <w:r w:rsidR="0054160A" w:rsidRPr="0054160A">
        <w:rPr>
          <w:rFonts w:ascii="GHEA Mariam" w:eastAsia="GHEA Mariam" w:hAnsi="GHEA Mariam" w:cs="GHEA Mariam"/>
          <w:iCs/>
          <w:sz w:val="24"/>
          <w:szCs w:val="24"/>
          <w:lang w:val="hy-AM"/>
        </w:rPr>
        <w:t>ւ</w:t>
      </w:r>
      <w:r w:rsidR="00F77D36" w:rsidRPr="00F77D36">
        <w:rPr>
          <w:rFonts w:ascii="GHEA Mariam" w:eastAsia="GHEA Mariam" w:hAnsi="GHEA Mariam" w:cs="GHEA Mariam"/>
          <w:iCs/>
          <w:sz w:val="24"/>
          <w:szCs w:val="24"/>
          <w:lang w:val="hy-AM"/>
        </w:rPr>
        <w:t>նը</w:t>
      </w:r>
      <w:r w:rsidR="009306E9" w:rsidRPr="009306E9">
        <w:rPr>
          <w:rFonts w:ascii="GHEA Mariam" w:eastAsia="GHEA Mariam" w:hAnsi="GHEA Mariam" w:cs="GHEA Mariam"/>
          <w:iCs/>
          <w:sz w:val="24"/>
          <w:szCs w:val="24"/>
          <w:lang w:val="hy-AM"/>
        </w:rPr>
        <w:t>,</w:t>
      </w:r>
      <w:r w:rsidR="0054160A" w:rsidRPr="0054160A">
        <w:rPr>
          <w:rFonts w:ascii="GHEA Mariam" w:eastAsia="GHEA Mariam" w:hAnsi="GHEA Mariam" w:cs="GHEA Mariam"/>
          <w:iCs/>
          <w:sz w:val="24"/>
          <w:szCs w:val="24"/>
          <w:lang w:val="hy-AM"/>
        </w:rPr>
        <w:t xml:space="preserve"> իսկ</w:t>
      </w:r>
      <w:r w:rsidR="009306E9" w:rsidRPr="009306E9">
        <w:rPr>
          <w:rFonts w:ascii="GHEA Mariam" w:eastAsia="GHEA Mariam" w:hAnsi="GHEA Mariam" w:cs="GHEA Mariam"/>
          <w:iCs/>
          <w:sz w:val="24"/>
          <w:szCs w:val="24"/>
          <w:lang w:val="hy-AM"/>
        </w:rPr>
        <w:t xml:space="preserve"> </w:t>
      </w:r>
      <w:r w:rsidR="00A82BF0">
        <w:rPr>
          <w:rFonts w:ascii="GHEA Mariam" w:eastAsia="GHEA Mariam" w:hAnsi="GHEA Mariam" w:cs="GHEA Mariam"/>
          <w:iCs/>
          <w:sz w:val="24"/>
          <w:szCs w:val="24"/>
          <w:lang w:val="hy-AM"/>
        </w:rPr>
        <w:t>ինքն</w:t>
      </w:r>
      <w:r w:rsidR="009306E9" w:rsidRPr="009306E9">
        <w:rPr>
          <w:rFonts w:ascii="GHEA Mariam" w:eastAsia="GHEA Mariam" w:hAnsi="GHEA Mariam" w:cs="GHEA Mariam"/>
          <w:iCs/>
          <w:sz w:val="24"/>
          <w:szCs w:val="24"/>
          <w:lang w:val="hy-AM"/>
        </w:rPr>
        <w:t xml:space="preserve"> ասել է, որ չի ճանաչում</w:t>
      </w:r>
      <w:r w:rsidR="00746B64" w:rsidRPr="00746B64">
        <w:rPr>
          <w:rFonts w:ascii="GHEA Mariam" w:eastAsia="GHEA Mariam" w:hAnsi="GHEA Mariam" w:cs="GHEA Mariam"/>
          <w:iCs/>
          <w:sz w:val="24"/>
          <w:szCs w:val="24"/>
          <w:lang w:val="hy-AM"/>
        </w:rPr>
        <w:t>: Ինքն</w:t>
      </w:r>
      <w:r w:rsidR="009306E9" w:rsidRPr="009306E9">
        <w:rPr>
          <w:rFonts w:ascii="GHEA Mariam" w:eastAsia="GHEA Mariam" w:hAnsi="GHEA Mariam" w:cs="GHEA Mariam"/>
          <w:iCs/>
          <w:sz w:val="24"/>
          <w:szCs w:val="24"/>
          <w:lang w:val="hy-AM"/>
        </w:rPr>
        <w:t xml:space="preserve"> իսկապես չի իմացել</w:t>
      </w:r>
      <w:r w:rsidR="008A565E" w:rsidRPr="008A565E">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թե ով է եղել կազմակերպողը, </w:t>
      </w:r>
      <w:r w:rsidR="00746B64" w:rsidRPr="00746B64">
        <w:rPr>
          <w:rFonts w:ascii="GHEA Mariam" w:eastAsia="GHEA Mariam" w:hAnsi="GHEA Mariam" w:cs="GHEA Mariam"/>
          <w:iCs/>
          <w:sz w:val="24"/>
          <w:szCs w:val="24"/>
          <w:lang w:val="hy-AM"/>
        </w:rPr>
        <w:t xml:space="preserve">միայն </w:t>
      </w:r>
      <w:r w:rsidR="009306E9" w:rsidRPr="009306E9">
        <w:rPr>
          <w:rFonts w:ascii="GHEA Mariam" w:eastAsia="GHEA Mariam" w:hAnsi="GHEA Mariam" w:cs="GHEA Mariam"/>
          <w:iCs/>
          <w:sz w:val="24"/>
          <w:szCs w:val="24"/>
          <w:lang w:val="hy-AM"/>
        </w:rPr>
        <w:t xml:space="preserve">հետո է իմացել, որ </w:t>
      </w:r>
      <w:r w:rsidR="006215E1" w:rsidRPr="006215E1">
        <w:rPr>
          <w:rFonts w:ascii="GHEA Mariam" w:eastAsia="GHEA Mariam" w:hAnsi="GHEA Mariam" w:cs="GHEA Mariam"/>
          <w:iCs/>
          <w:sz w:val="24"/>
          <w:szCs w:val="24"/>
          <w:lang w:val="hy-AM"/>
        </w:rPr>
        <w:t>«</w:t>
      </w:r>
      <w:r w:rsidR="00560686">
        <w:rPr>
          <w:rFonts w:ascii="GHEA Mariam" w:eastAsia="GHEA Mariam" w:hAnsi="GHEA Mariam" w:cs="GHEA Mariam"/>
          <w:iCs/>
          <w:sz w:val="24"/>
          <w:szCs w:val="24"/>
          <w:lang w:val="hy-AM"/>
        </w:rPr>
        <w:t>*********************</w:t>
      </w:r>
      <w:r w:rsidR="006215E1" w:rsidRPr="006215E1">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է եղել մեքենայի ղեկին: </w:t>
      </w:r>
      <w:r w:rsidR="00560686">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ն է առաջարկել </w:t>
      </w:r>
      <w:r w:rsidR="009306E9" w:rsidRPr="009306E9">
        <w:rPr>
          <w:rFonts w:ascii="GHEA Mariam" w:eastAsia="GHEA Mariam" w:hAnsi="GHEA Mariam" w:cs="GHEA Mariam"/>
          <w:iCs/>
          <w:sz w:val="24"/>
          <w:szCs w:val="24"/>
          <w:lang w:val="hy-AM"/>
        </w:rPr>
        <w:lastRenderedPageBreak/>
        <w:t xml:space="preserve">զենք վերցնել: Ինքը չի իմացել պայուսակի մեջ ինչ կա: Երբ բացել է պայուսակը, մեջը եղել է զենք և դիմակներ: </w:t>
      </w:r>
      <w:r w:rsidR="000769DC">
        <w:rPr>
          <w:rFonts w:ascii="GHEA Mariam" w:eastAsia="GHEA Mariam" w:hAnsi="GHEA Mariam" w:cs="GHEA Mariam"/>
          <w:iCs/>
          <w:sz w:val="24"/>
          <w:szCs w:val="24"/>
          <w:lang w:val="hy-AM"/>
        </w:rPr>
        <w:t xml:space="preserve">Ինքնաձիգն </w:t>
      </w:r>
      <w:r w:rsidR="009306E9" w:rsidRPr="009306E9">
        <w:rPr>
          <w:rFonts w:ascii="GHEA Mariam" w:eastAsia="GHEA Mariam" w:hAnsi="GHEA Mariam" w:cs="GHEA Mariam"/>
          <w:iCs/>
          <w:sz w:val="24"/>
          <w:szCs w:val="24"/>
          <w:lang w:val="hy-AM"/>
        </w:rPr>
        <w:t>ավելի շատ որպես առարկա է վերցրել, շներից պաշտպանվելու համար</w:t>
      </w:r>
      <w:r w:rsidR="000769DC">
        <w:rPr>
          <w:rFonts w:ascii="GHEA Mariam" w:eastAsia="GHEA Mariam" w:hAnsi="GHEA Mariam" w:cs="GHEA Mariam"/>
          <w:iCs/>
          <w:sz w:val="24"/>
          <w:szCs w:val="24"/>
          <w:lang w:val="hy-AM"/>
        </w:rPr>
        <w:t>, իսկ</w:t>
      </w:r>
      <w:r w:rsidR="009306E9" w:rsidRPr="009306E9">
        <w:rPr>
          <w:rFonts w:ascii="GHEA Mariam" w:eastAsia="GHEA Mariam" w:hAnsi="GHEA Mariam" w:cs="GHEA Mariam"/>
          <w:iCs/>
          <w:sz w:val="24"/>
          <w:szCs w:val="24"/>
          <w:lang w:val="hy-AM"/>
        </w:rPr>
        <w:t xml:space="preserve"> </w:t>
      </w:r>
      <w:r w:rsidR="000769DC" w:rsidRPr="000769DC">
        <w:rPr>
          <w:rFonts w:ascii="GHEA Mariam" w:eastAsia="GHEA Mariam" w:hAnsi="GHEA Mariam" w:cs="GHEA Mariam"/>
          <w:iCs/>
          <w:sz w:val="24"/>
          <w:szCs w:val="24"/>
          <w:lang w:val="hy-AM"/>
        </w:rPr>
        <w:t>կ</w:t>
      </w:r>
      <w:r w:rsidR="009306E9" w:rsidRPr="009306E9">
        <w:rPr>
          <w:rFonts w:ascii="GHEA Mariam" w:eastAsia="GHEA Mariam" w:hAnsi="GHEA Mariam" w:cs="GHEA Mariam"/>
          <w:iCs/>
          <w:sz w:val="24"/>
          <w:szCs w:val="24"/>
          <w:lang w:val="hy-AM"/>
        </w:rPr>
        <w:t xml:space="preserve">ռվի ժամանակ </w:t>
      </w:r>
      <w:r w:rsidR="000769DC" w:rsidRPr="001017D0">
        <w:rPr>
          <w:rFonts w:ascii="GHEA Mariam" w:eastAsia="GHEA Mariam" w:hAnsi="GHEA Mariam" w:cs="GHEA Mariam"/>
          <w:iCs/>
          <w:sz w:val="24"/>
          <w:szCs w:val="24"/>
          <w:lang w:val="hy-AM"/>
        </w:rPr>
        <w:t xml:space="preserve">այն </w:t>
      </w:r>
      <w:r w:rsidR="009306E9" w:rsidRPr="009306E9">
        <w:rPr>
          <w:rFonts w:ascii="GHEA Mariam" w:eastAsia="GHEA Mariam" w:hAnsi="GHEA Mariam" w:cs="GHEA Mariam"/>
          <w:iCs/>
          <w:sz w:val="24"/>
          <w:szCs w:val="24"/>
          <w:lang w:val="hy-AM"/>
        </w:rPr>
        <w:t xml:space="preserve">փայտի տեղ է օգտագործել: Զենքը մարտական դիրքի բերելու հնարավորություն ունեցել է, կարող էր </w:t>
      </w:r>
      <w:r w:rsidR="00A20C7D">
        <w:rPr>
          <w:rFonts w:ascii="GHEA Mariam" w:eastAsia="GHEA Mariam" w:hAnsi="GHEA Mariam" w:cs="GHEA Mariam"/>
          <w:iCs/>
          <w:sz w:val="24"/>
          <w:szCs w:val="24"/>
          <w:lang w:val="hy-AM"/>
        </w:rPr>
        <w:t>դա անել</w:t>
      </w:r>
      <w:r w:rsidR="009306E9" w:rsidRPr="009306E9">
        <w:rPr>
          <w:rFonts w:ascii="GHEA Mariam" w:eastAsia="GHEA Mariam" w:hAnsi="GHEA Mariam" w:cs="GHEA Mariam"/>
          <w:iCs/>
          <w:sz w:val="24"/>
          <w:szCs w:val="24"/>
          <w:lang w:val="hy-AM"/>
        </w:rPr>
        <w:t xml:space="preserve"> և </w:t>
      </w:r>
      <w:r w:rsidR="001017D0">
        <w:rPr>
          <w:rFonts w:ascii="GHEA Mariam" w:eastAsia="GHEA Mariam" w:hAnsi="GHEA Mariam" w:cs="GHEA Mariam"/>
          <w:iCs/>
          <w:sz w:val="24"/>
          <w:szCs w:val="24"/>
          <w:lang w:val="hy-AM"/>
        </w:rPr>
        <w:t>կրակել</w:t>
      </w:r>
      <w:r w:rsidR="009306E9" w:rsidRPr="009306E9">
        <w:rPr>
          <w:rFonts w:ascii="GHEA Mariam" w:eastAsia="GHEA Mariam" w:hAnsi="GHEA Mariam" w:cs="GHEA Mariam"/>
          <w:iCs/>
          <w:sz w:val="24"/>
          <w:szCs w:val="24"/>
          <w:lang w:val="hy-AM"/>
        </w:rPr>
        <w:t xml:space="preserve">, </w:t>
      </w:r>
      <w:r w:rsidR="00A45CCB" w:rsidRPr="00A45CCB">
        <w:rPr>
          <w:rFonts w:ascii="GHEA Mariam" w:eastAsia="GHEA Mariam" w:hAnsi="GHEA Mariam" w:cs="GHEA Mariam"/>
          <w:iCs/>
          <w:sz w:val="24"/>
          <w:szCs w:val="24"/>
          <w:lang w:val="hy-AM"/>
        </w:rPr>
        <w:t>սակայն այդպիսի մտադրություն չի եղել</w:t>
      </w:r>
      <w:r w:rsidR="00970BAE" w:rsidRPr="00970BAE">
        <w:rPr>
          <w:rFonts w:ascii="GHEA Mariam" w:eastAsia="GHEA Mariam" w:hAnsi="GHEA Mariam" w:cs="GHEA Mariam"/>
          <w:iCs/>
          <w:sz w:val="24"/>
          <w:szCs w:val="24"/>
          <w:lang w:val="hy-AM"/>
        </w:rPr>
        <w:t xml:space="preserve">: </w:t>
      </w:r>
      <w:r w:rsidR="00376443">
        <w:rPr>
          <w:rFonts w:ascii="GHEA Mariam" w:eastAsia="GHEA Mariam" w:hAnsi="GHEA Mariam" w:cs="GHEA Mariam"/>
          <w:iCs/>
          <w:sz w:val="24"/>
          <w:szCs w:val="24"/>
          <w:lang w:val="hy-AM"/>
        </w:rPr>
        <w:t>Չ</w:t>
      </w:r>
      <w:r w:rsidR="009306E9" w:rsidRPr="009306E9">
        <w:rPr>
          <w:rFonts w:ascii="GHEA Mariam" w:eastAsia="GHEA Mariam" w:hAnsi="GHEA Mariam" w:cs="GHEA Mariam"/>
          <w:iCs/>
          <w:sz w:val="24"/>
          <w:szCs w:val="24"/>
          <w:lang w:val="hy-AM"/>
        </w:rPr>
        <w:t>ի հիշում</w:t>
      </w:r>
      <w:r w:rsidR="00376443">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Մայիսը մեքենայի </w:t>
      </w:r>
      <w:r w:rsidR="00F61D42">
        <w:rPr>
          <w:rFonts w:ascii="GHEA Mariam" w:eastAsia="GHEA Mariam" w:hAnsi="GHEA Mariam" w:cs="GHEA Mariam"/>
          <w:iCs/>
          <w:sz w:val="24"/>
          <w:szCs w:val="24"/>
          <w:lang w:val="hy-AM"/>
        </w:rPr>
        <w:t>մի</w:t>
      </w:r>
      <w:r w:rsidR="009306E9" w:rsidRPr="009306E9">
        <w:rPr>
          <w:rFonts w:ascii="GHEA Mariam" w:eastAsia="GHEA Mariam" w:hAnsi="GHEA Mariam" w:cs="GHEA Mariam"/>
          <w:iCs/>
          <w:sz w:val="24"/>
          <w:szCs w:val="24"/>
          <w:lang w:val="hy-AM"/>
        </w:rPr>
        <w:t>ջից զենք վերցրել է, թե ոչ</w:t>
      </w:r>
      <w:r w:rsidR="00A60E4C">
        <w:rPr>
          <w:rFonts w:ascii="GHEA Mariam" w:eastAsia="GHEA Mariam" w:hAnsi="GHEA Mariam" w:cs="GHEA Mariam"/>
          <w:iCs/>
          <w:sz w:val="24"/>
          <w:szCs w:val="24"/>
          <w:lang w:val="hy-AM"/>
        </w:rPr>
        <w:t>, ի</w:t>
      </w:r>
      <w:r w:rsidR="009306E9" w:rsidRPr="009306E9">
        <w:rPr>
          <w:rFonts w:ascii="GHEA Mariam" w:eastAsia="GHEA Mariam" w:hAnsi="GHEA Mariam" w:cs="GHEA Mariam"/>
          <w:iCs/>
          <w:sz w:val="24"/>
          <w:szCs w:val="24"/>
          <w:lang w:val="hy-AM"/>
        </w:rPr>
        <w:t xml:space="preserve">նքը Մայիսին զենք չի տվել: </w:t>
      </w:r>
      <w:r w:rsidR="008A1D51" w:rsidRPr="008A1D51">
        <w:rPr>
          <w:rFonts w:ascii="GHEA Mariam" w:eastAsia="GHEA Mariam" w:hAnsi="GHEA Mariam" w:cs="GHEA Mariam"/>
          <w:iCs/>
          <w:sz w:val="24"/>
          <w:szCs w:val="24"/>
          <w:lang w:val="hy-AM"/>
        </w:rPr>
        <w:t>Մեքենայի մեջ վարորդն իրեն</w:t>
      </w:r>
      <w:r w:rsidR="008A1D51" w:rsidRPr="00C06870">
        <w:rPr>
          <w:rFonts w:ascii="GHEA Mariam" w:eastAsia="GHEA Mariam" w:hAnsi="GHEA Mariam" w:cs="GHEA Mariam"/>
          <w:iCs/>
          <w:sz w:val="24"/>
          <w:szCs w:val="24"/>
          <w:lang w:val="hy-AM"/>
        </w:rPr>
        <w:t>ց</w:t>
      </w:r>
      <w:r w:rsidR="008A1D51" w:rsidRPr="008A1D51">
        <w:rPr>
          <w:rFonts w:ascii="GHEA Mariam" w:eastAsia="GHEA Mariam" w:hAnsi="GHEA Mariam" w:cs="GHEA Mariam"/>
          <w:iCs/>
          <w:sz w:val="24"/>
          <w:szCs w:val="24"/>
          <w:lang w:val="hy-AM"/>
        </w:rPr>
        <w:t xml:space="preserve"> ռացիա է տվել, որով պ</w:t>
      </w:r>
      <w:r w:rsidR="009306E9" w:rsidRPr="009306E9">
        <w:rPr>
          <w:rFonts w:ascii="GHEA Mariam" w:eastAsia="GHEA Mariam" w:hAnsi="GHEA Mariam" w:cs="GHEA Mariam"/>
          <w:iCs/>
          <w:sz w:val="24"/>
          <w:szCs w:val="24"/>
          <w:lang w:val="hy-AM"/>
        </w:rPr>
        <w:t>ետք է կապ տային վարորդին: Դիմակ</w:t>
      </w:r>
      <w:r w:rsidR="000C477B" w:rsidRPr="000C477B">
        <w:rPr>
          <w:rFonts w:ascii="GHEA Mariam" w:eastAsia="GHEA Mariam" w:hAnsi="GHEA Mariam" w:cs="GHEA Mariam"/>
          <w:iCs/>
          <w:sz w:val="24"/>
          <w:szCs w:val="24"/>
          <w:lang w:val="hy-AM"/>
        </w:rPr>
        <w:t>ներ</w:t>
      </w:r>
      <w:r w:rsidR="009306E9" w:rsidRPr="009306E9">
        <w:rPr>
          <w:rFonts w:ascii="GHEA Mariam" w:eastAsia="GHEA Mariam" w:hAnsi="GHEA Mariam" w:cs="GHEA Mariam"/>
          <w:iCs/>
          <w:sz w:val="24"/>
          <w:szCs w:val="24"/>
          <w:lang w:val="hy-AM"/>
        </w:rPr>
        <w:t xml:space="preserve">ը կրել են, քանի որ </w:t>
      </w:r>
      <w:r w:rsidR="000C477B">
        <w:rPr>
          <w:rFonts w:ascii="GHEA Mariam" w:eastAsia="GHEA Mariam" w:hAnsi="GHEA Mariam" w:cs="GHEA Mariam"/>
          <w:iCs/>
          <w:sz w:val="24"/>
          <w:szCs w:val="24"/>
          <w:lang w:val="hy-AM"/>
        </w:rPr>
        <w:t>վարորդն</w:t>
      </w:r>
      <w:r w:rsidR="009306E9" w:rsidRPr="009306E9">
        <w:rPr>
          <w:rFonts w:ascii="GHEA Mariam" w:eastAsia="GHEA Mariam" w:hAnsi="GHEA Mariam" w:cs="GHEA Mariam"/>
          <w:iCs/>
          <w:sz w:val="24"/>
          <w:szCs w:val="24"/>
          <w:lang w:val="hy-AM"/>
        </w:rPr>
        <w:t xml:space="preserve"> ասել է, որ տեսանկարահանող սարքեր կան</w:t>
      </w:r>
      <w:r w:rsidR="000C477B">
        <w:rPr>
          <w:rFonts w:ascii="GHEA Mariam" w:eastAsia="GHEA Mariam" w:hAnsi="GHEA Mariam" w:cs="GHEA Mariam"/>
          <w:iCs/>
          <w:sz w:val="24"/>
          <w:szCs w:val="24"/>
          <w:lang w:val="hy-AM"/>
        </w:rPr>
        <w:t>, իսկ</w:t>
      </w:r>
      <w:r w:rsidR="009306E9" w:rsidRPr="009306E9">
        <w:rPr>
          <w:rFonts w:ascii="GHEA Mariam" w:eastAsia="GHEA Mariam" w:hAnsi="GHEA Mariam" w:cs="GHEA Mariam"/>
          <w:iCs/>
          <w:sz w:val="24"/>
          <w:szCs w:val="24"/>
          <w:lang w:val="hy-AM"/>
        </w:rPr>
        <w:t xml:space="preserve"> </w:t>
      </w:r>
      <w:r w:rsidR="000C477B" w:rsidRPr="000C477B">
        <w:rPr>
          <w:rFonts w:ascii="GHEA Mariam" w:eastAsia="GHEA Mariam" w:hAnsi="GHEA Mariam" w:cs="GHEA Mariam"/>
          <w:iCs/>
          <w:sz w:val="24"/>
          <w:szCs w:val="24"/>
          <w:lang w:val="hy-AM"/>
        </w:rPr>
        <w:t>հ</w:t>
      </w:r>
      <w:r w:rsidR="009306E9" w:rsidRPr="009306E9">
        <w:rPr>
          <w:rFonts w:ascii="GHEA Mariam" w:eastAsia="GHEA Mariam" w:hAnsi="GHEA Mariam" w:cs="GHEA Mariam"/>
          <w:iCs/>
          <w:sz w:val="24"/>
          <w:szCs w:val="24"/>
          <w:lang w:val="hy-AM"/>
        </w:rPr>
        <w:t xml:space="preserve">րազենը շներից պաշտպանվելու համար է նախատեսված եղել: </w:t>
      </w:r>
      <w:r w:rsidR="00F36B96" w:rsidRPr="00F36B96">
        <w:rPr>
          <w:rFonts w:ascii="GHEA Mariam" w:eastAsia="GHEA Mariam" w:hAnsi="GHEA Mariam" w:cs="GHEA Mariam"/>
          <w:iCs/>
          <w:sz w:val="24"/>
          <w:szCs w:val="24"/>
          <w:lang w:val="hy-AM"/>
        </w:rPr>
        <w:t>Կ</w:t>
      </w:r>
      <w:r w:rsidR="009306E9" w:rsidRPr="009306E9">
        <w:rPr>
          <w:rFonts w:ascii="GHEA Mariam" w:eastAsia="GHEA Mariam" w:hAnsi="GHEA Mariam" w:cs="GHEA Mariam"/>
          <w:iCs/>
          <w:sz w:val="24"/>
          <w:szCs w:val="24"/>
          <w:lang w:val="hy-AM"/>
        </w:rPr>
        <w:t>ազմակերպիչ</w:t>
      </w:r>
      <w:r w:rsidR="00F36B96" w:rsidRPr="00F36B96">
        <w:rPr>
          <w:rFonts w:ascii="GHEA Mariam" w:eastAsia="GHEA Mariam" w:hAnsi="GHEA Mariam" w:cs="GHEA Mariam"/>
          <w:iCs/>
          <w:sz w:val="24"/>
          <w:szCs w:val="24"/>
          <w:lang w:val="hy-AM"/>
        </w:rPr>
        <w:t>ն</w:t>
      </w:r>
      <w:r w:rsidR="009306E9" w:rsidRPr="009306E9">
        <w:rPr>
          <w:rFonts w:ascii="GHEA Mariam" w:eastAsia="GHEA Mariam" w:hAnsi="GHEA Mariam" w:cs="GHEA Mariam"/>
          <w:iCs/>
          <w:sz w:val="24"/>
          <w:szCs w:val="24"/>
          <w:lang w:val="hy-AM"/>
        </w:rPr>
        <w:t xml:space="preserve"> ինչպես ասել է</w:t>
      </w:r>
      <w:r w:rsidR="00AE4A25" w:rsidRPr="00AE4A25">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AE4A25">
        <w:rPr>
          <w:rFonts w:ascii="GHEA Mariam" w:eastAsia="GHEA Mariam" w:hAnsi="GHEA Mariam" w:cs="GHEA Mariam"/>
          <w:iCs/>
          <w:sz w:val="24"/>
          <w:szCs w:val="24"/>
          <w:lang w:val="hy-AM"/>
        </w:rPr>
        <w:t>ինքն</w:t>
      </w:r>
      <w:r w:rsidR="009306E9" w:rsidRPr="009306E9">
        <w:rPr>
          <w:rFonts w:ascii="GHEA Mariam" w:eastAsia="GHEA Mariam" w:hAnsi="GHEA Mariam" w:cs="GHEA Mariam"/>
          <w:iCs/>
          <w:sz w:val="24"/>
          <w:szCs w:val="24"/>
          <w:lang w:val="hy-AM"/>
        </w:rPr>
        <w:t xml:space="preserve"> այդպես </w:t>
      </w:r>
      <w:r w:rsidR="00916567" w:rsidRPr="00916567">
        <w:rPr>
          <w:rFonts w:ascii="GHEA Mariam" w:eastAsia="GHEA Mariam" w:hAnsi="GHEA Mariam" w:cs="GHEA Mariam"/>
          <w:iCs/>
          <w:sz w:val="24"/>
          <w:szCs w:val="24"/>
          <w:lang w:val="hy-AM"/>
        </w:rPr>
        <w:t>էլ արել է</w:t>
      </w:r>
      <w:r w:rsidR="009306E9" w:rsidRPr="009306E9">
        <w:rPr>
          <w:rFonts w:ascii="GHEA Mariam" w:eastAsia="GHEA Mariam" w:hAnsi="GHEA Mariam" w:cs="GHEA Mariam"/>
          <w:iCs/>
          <w:sz w:val="24"/>
          <w:szCs w:val="24"/>
          <w:lang w:val="hy-AM"/>
        </w:rPr>
        <w:t>:</w:t>
      </w:r>
      <w:r w:rsidR="00AE4A25" w:rsidRPr="00AE4A25">
        <w:rPr>
          <w:rFonts w:ascii="GHEA Mariam" w:eastAsia="GHEA Mariam" w:hAnsi="GHEA Mariam" w:cs="GHEA Mariam"/>
          <w:iCs/>
          <w:sz w:val="24"/>
          <w:szCs w:val="24"/>
          <w:lang w:val="hy-AM"/>
        </w:rPr>
        <w:t xml:space="preserve"> </w:t>
      </w:r>
      <w:r w:rsidR="009306E9" w:rsidRPr="009306E9">
        <w:rPr>
          <w:rFonts w:ascii="GHEA Mariam" w:eastAsia="GHEA Mariam" w:hAnsi="GHEA Mariam" w:cs="GHEA Mariam"/>
          <w:iCs/>
          <w:sz w:val="24"/>
          <w:szCs w:val="24"/>
          <w:lang w:val="hy-AM"/>
        </w:rPr>
        <w:t>Եթե իմանար</w:t>
      </w:r>
      <w:r w:rsidR="00AE4A25" w:rsidRPr="00AE4A25">
        <w:rPr>
          <w:rFonts w:ascii="GHEA Mariam" w:eastAsia="GHEA Mariam" w:hAnsi="GHEA Mariam" w:cs="GHEA Mariam"/>
          <w:iCs/>
          <w:sz w:val="24"/>
          <w:szCs w:val="24"/>
          <w:lang w:val="hy-AM"/>
        </w:rPr>
        <w:t>, որ</w:t>
      </w:r>
      <w:r w:rsidR="009306E9" w:rsidRPr="009306E9">
        <w:rPr>
          <w:rFonts w:ascii="GHEA Mariam" w:eastAsia="GHEA Mariam" w:hAnsi="GHEA Mariam" w:cs="GHEA Mariam"/>
          <w:iCs/>
          <w:sz w:val="24"/>
          <w:szCs w:val="24"/>
          <w:lang w:val="hy-AM"/>
        </w:rPr>
        <w:t xml:space="preserve"> տանը մարդ կա</w:t>
      </w:r>
      <w:r w:rsidR="00AE4A25">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չէր մտնի առանձնատուն: </w:t>
      </w:r>
      <w:r w:rsidR="00BC0BA8" w:rsidRPr="00BC0BA8">
        <w:rPr>
          <w:rFonts w:ascii="GHEA Mariam" w:eastAsia="GHEA Mariam" w:hAnsi="GHEA Mariam" w:cs="GHEA Mariam"/>
          <w:iCs/>
          <w:sz w:val="24"/>
          <w:szCs w:val="24"/>
          <w:lang w:val="hy-AM"/>
        </w:rPr>
        <w:t>Կրակոցները միայն դեպի օդ են եղել</w:t>
      </w:r>
      <w:r w:rsidR="00EE43C3" w:rsidRPr="00EE43C3">
        <w:rPr>
          <w:rFonts w:ascii="GHEA Mariam" w:eastAsia="GHEA Mariam" w:hAnsi="GHEA Mariam" w:cs="GHEA Mariam"/>
          <w:iCs/>
          <w:sz w:val="24"/>
          <w:szCs w:val="24"/>
          <w:lang w:val="hy-AM"/>
        </w:rPr>
        <w:t>,</w:t>
      </w:r>
      <w:r w:rsidR="00BC0BA8" w:rsidRPr="00BC0BA8">
        <w:rPr>
          <w:rFonts w:ascii="GHEA Mariam" w:eastAsia="GHEA Mariam" w:hAnsi="GHEA Mariam" w:cs="GHEA Mariam"/>
          <w:iCs/>
          <w:sz w:val="24"/>
          <w:szCs w:val="24"/>
          <w:lang w:val="hy-AM"/>
        </w:rPr>
        <w:t xml:space="preserve"> </w:t>
      </w:r>
      <w:r w:rsidR="00560686">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ների վրա ոչ ոք չի կրակել և ինքը չի կարող ասել, թե հրազենային վնասվածքները վերջիններս ինչպես են ստացել</w:t>
      </w:r>
      <w:r w:rsidR="00E301FE">
        <w:rPr>
          <w:rFonts w:ascii="GHEA Mariam" w:eastAsia="GHEA Mariam" w:hAnsi="GHEA Mariam" w:cs="GHEA Mariam"/>
          <w:iCs/>
          <w:sz w:val="24"/>
          <w:szCs w:val="24"/>
          <w:lang w:val="hy-AM"/>
        </w:rPr>
        <w:t>:</w:t>
      </w:r>
      <w:r w:rsidR="009306E9" w:rsidRPr="009306E9">
        <w:rPr>
          <w:rFonts w:ascii="GHEA Mariam" w:eastAsia="GHEA Mariam" w:hAnsi="GHEA Mariam" w:cs="GHEA Mariam"/>
          <w:iCs/>
          <w:sz w:val="24"/>
          <w:szCs w:val="24"/>
          <w:lang w:val="hy-AM"/>
        </w:rPr>
        <w:t xml:space="preserve"> </w:t>
      </w:r>
      <w:r w:rsidR="00916567" w:rsidRPr="00916567">
        <w:rPr>
          <w:rFonts w:ascii="GHEA Mariam" w:eastAsia="GHEA Mariam" w:hAnsi="GHEA Mariam" w:cs="GHEA Mariam"/>
          <w:iCs/>
          <w:sz w:val="24"/>
          <w:szCs w:val="24"/>
          <w:lang w:val="hy-AM"/>
        </w:rPr>
        <w:t>Ք</w:t>
      </w:r>
      <w:r w:rsidR="009306E9" w:rsidRPr="009306E9">
        <w:rPr>
          <w:rFonts w:ascii="GHEA Mariam" w:eastAsia="GHEA Mariam" w:hAnsi="GHEA Mariam" w:cs="GHEA Mariam"/>
          <w:iCs/>
          <w:sz w:val="24"/>
          <w:szCs w:val="24"/>
          <w:lang w:val="hy-AM"/>
        </w:rPr>
        <w:t xml:space="preserve">երծվածքներ </w:t>
      </w:r>
      <w:r w:rsidR="00BC0BA8" w:rsidRPr="00BC0BA8">
        <w:rPr>
          <w:rFonts w:ascii="GHEA Mariam" w:eastAsia="GHEA Mariam" w:hAnsi="GHEA Mariam" w:cs="GHEA Mariam"/>
          <w:iCs/>
          <w:sz w:val="24"/>
          <w:szCs w:val="24"/>
          <w:lang w:val="hy-AM"/>
        </w:rPr>
        <w:t xml:space="preserve">հնարավոր է </w:t>
      </w:r>
      <w:r w:rsidR="009306E9" w:rsidRPr="009306E9">
        <w:rPr>
          <w:rFonts w:ascii="GHEA Mariam" w:eastAsia="GHEA Mariam" w:hAnsi="GHEA Mariam" w:cs="GHEA Mariam"/>
          <w:iCs/>
          <w:sz w:val="24"/>
          <w:szCs w:val="24"/>
          <w:lang w:val="hy-AM"/>
        </w:rPr>
        <w:t>լինե</w:t>
      </w:r>
      <w:r w:rsidR="001C2B12">
        <w:rPr>
          <w:rFonts w:ascii="GHEA Mariam" w:eastAsia="GHEA Mariam" w:hAnsi="GHEA Mariam" w:cs="GHEA Mariam"/>
          <w:iCs/>
          <w:sz w:val="24"/>
          <w:szCs w:val="24"/>
          <w:lang w:val="hy-AM"/>
        </w:rPr>
        <w:t>ի</w:t>
      </w:r>
      <w:r w:rsidR="009306E9" w:rsidRPr="009306E9">
        <w:rPr>
          <w:rFonts w:ascii="GHEA Mariam" w:eastAsia="GHEA Mariam" w:hAnsi="GHEA Mariam" w:cs="GHEA Mariam"/>
          <w:iCs/>
          <w:sz w:val="24"/>
          <w:szCs w:val="24"/>
          <w:lang w:val="hy-AM"/>
        </w:rPr>
        <w:t>ն նրանց վրա, քանի որ քաշքշոց</w:t>
      </w:r>
      <w:r w:rsidR="00EE43C3" w:rsidRPr="00EE43C3">
        <w:rPr>
          <w:rFonts w:ascii="GHEA Mariam" w:eastAsia="GHEA Mariam" w:hAnsi="GHEA Mariam" w:cs="GHEA Mariam"/>
          <w:iCs/>
          <w:sz w:val="24"/>
          <w:szCs w:val="24"/>
          <w:lang w:val="hy-AM"/>
        </w:rPr>
        <w:t xml:space="preserve"> </w:t>
      </w:r>
      <w:r w:rsidR="009306E9" w:rsidRPr="009306E9">
        <w:rPr>
          <w:rFonts w:ascii="GHEA Mariam" w:eastAsia="GHEA Mariam" w:hAnsi="GHEA Mariam" w:cs="GHEA Mariam"/>
          <w:iCs/>
          <w:sz w:val="24"/>
          <w:szCs w:val="24"/>
          <w:lang w:val="hy-AM"/>
        </w:rPr>
        <w:t>եղել</w:t>
      </w:r>
      <w:r w:rsidR="00EE43C3" w:rsidRPr="00EE43C3">
        <w:rPr>
          <w:rFonts w:ascii="GHEA Mariam" w:eastAsia="GHEA Mariam" w:hAnsi="GHEA Mariam" w:cs="GHEA Mariam"/>
          <w:iCs/>
          <w:sz w:val="24"/>
          <w:szCs w:val="24"/>
          <w:lang w:val="hy-AM"/>
        </w:rPr>
        <w:t xml:space="preserve"> </w:t>
      </w:r>
      <w:r w:rsidR="00EE43C3" w:rsidRPr="003A5786">
        <w:rPr>
          <w:rFonts w:ascii="GHEA Mariam" w:eastAsia="GHEA Mariam" w:hAnsi="GHEA Mariam" w:cs="GHEA Mariam"/>
          <w:iCs/>
          <w:sz w:val="24"/>
          <w:szCs w:val="24"/>
          <w:lang w:val="hy-AM"/>
        </w:rPr>
        <w:t>է</w:t>
      </w:r>
      <w:r w:rsidR="009306E9" w:rsidRPr="009306E9">
        <w:rPr>
          <w:rFonts w:ascii="GHEA Mariam" w:eastAsia="GHEA Mariam" w:hAnsi="GHEA Mariam" w:cs="GHEA Mariam"/>
          <w:iCs/>
          <w:sz w:val="24"/>
          <w:szCs w:val="24"/>
          <w:lang w:val="hy-AM"/>
        </w:rPr>
        <w:t xml:space="preserve">: </w:t>
      </w:r>
      <w:r w:rsidR="004E2146" w:rsidRPr="004E2146">
        <w:rPr>
          <w:rFonts w:ascii="GHEA Mariam" w:eastAsia="GHEA Mariam" w:hAnsi="GHEA Mariam" w:cs="GHEA Mariam"/>
          <w:iCs/>
          <w:sz w:val="24"/>
          <w:szCs w:val="24"/>
          <w:lang w:val="hy-AM"/>
        </w:rPr>
        <w:t>Առանձնատ</w:t>
      </w:r>
      <w:r w:rsidR="000B1257" w:rsidRPr="000B1257">
        <w:rPr>
          <w:rFonts w:ascii="GHEA Mariam" w:eastAsia="GHEA Mariam" w:hAnsi="GHEA Mariam" w:cs="GHEA Mariam"/>
          <w:iCs/>
          <w:sz w:val="24"/>
          <w:szCs w:val="24"/>
          <w:lang w:val="hy-AM"/>
        </w:rPr>
        <w:t>ան բ</w:t>
      </w:r>
      <w:r w:rsidR="001C2B12" w:rsidRPr="000B1257">
        <w:rPr>
          <w:rFonts w:ascii="GHEA Mariam" w:eastAsia="GHEA Mariam" w:hAnsi="GHEA Mariam" w:cs="GHEA Mariam"/>
          <w:iCs/>
          <w:sz w:val="24"/>
          <w:szCs w:val="24"/>
          <w:lang w:val="hy-AM"/>
        </w:rPr>
        <w:t>ն</w:t>
      </w:r>
      <w:r w:rsidR="000B1257" w:rsidRPr="000B1257">
        <w:rPr>
          <w:rFonts w:ascii="GHEA Mariam" w:eastAsia="GHEA Mariam" w:hAnsi="GHEA Mariam" w:cs="GHEA Mariam"/>
          <w:iCs/>
          <w:sz w:val="24"/>
          <w:szCs w:val="24"/>
          <w:lang w:val="hy-AM"/>
        </w:rPr>
        <w:t xml:space="preserve">ակչի կողմից արձակված կրակոցից </w:t>
      </w:r>
      <w:r w:rsidR="00045D0F" w:rsidRPr="00045D0F">
        <w:rPr>
          <w:rFonts w:ascii="GHEA Mariam" w:eastAsia="GHEA Mariam" w:hAnsi="GHEA Mariam" w:cs="GHEA Mariam"/>
          <w:iCs/>
          <w:sz w:val="24"/>
          <w:szCs w:val="24"/>
          <w:lang w:val="hy-AM"/>
        </w:rPr>
        <w:t>հետո ի</w:t>
      </w:r>
      <w:r w:rsidR="009306E9" w:rsidRPr="009306E9">
        <w:rPr>
          <w:rFonts w:ascii="GHEA Mariam" w:eastAsia="GHEA Mariam" w:hAnsi="GHEA Mariam" w:cs="GHEA Mariam"/>
          <w:iCs/>
          <w:sz w:val="24"/>
          <w:szCs w:val="24"/>
          <w:lang w:val="hy-AM"/>
        </w:rPr>
        <w:t>ր տեսողություն</w:t>
      </w:r>
      <w:r w:rsidR="00DC41FF" w:rsidRPr="00DC41FF">
        <w:rPr>
          <w:rFonts w:ascii="GHEA Mariam" w:eastAsia="GHEA Mariam" w:hAnsi="GHEA Mariam" w:cs="GHEA Mariam"/>
          <w:iCs/>
          <w:sz w:val="24"/>
          <w:szCs w:val="24"/>
          <w:lang w:val="hy-AM"/>
        </w:rPr>
        <w:t>ն</w:t>
      </w:r>
      <w:r w:rsidR="009306E9" w:rsidRPr="009306E9">
        <w:rPr>
          <w:rFonts w:ascii="GHEA Mariam" w:eastAsia="GHEA Mariam" w:hAnsi="GHEA Mariam" w:cs="GHEA Mariam"/>
          <w:iCs/>
          <w:sz w:val="24"/>
          <w:szCs w:val="24"/>
          <w:lang w:val="hy-AM"/>
        </w:rPr>
        <w:t xml:space="preserve"> ամբողջությամբ </w:t>
      </w:r>
      <w:r w:rsidR="004E2146" w:rsidRPr="004E2146">
        <w:rPr>
          <w:rFonts w:ascii="GHEA Mariam" w:eastAsia="GHEA Mariam" w:hAnsi="GHEA Mariam" w:cs="GHEA Mariam"/>
          <w:iCs/>
          <w:sz w:val="24"/>
          <w:szCs w:val="24"/>
          <w:lang w:val="hy-AM"/>
        </w:rPr>
        <w:t xml:space="preserve">չի </w:t>
      </w:r>
      <w:r w:rsidR="009306E9" w:rsidRPr="009306E9">
        <w:rPr>
          <w:rFonts w:ascii="GHEA Mariam" w:eastAsia="GHEA Mariam" w:hAnsi="GHEA Mariam" w:cs="GHEA Mariam"/>
          <w:iCs/>
          <w:sz w:val="24"/>
          <w:szCs w:val="24"/>
          <w:lang w:val="hy-AM"/>
        </w:rPr>
        <w:t>կո</w:t>
      </w:r>
      <w:r w:rsidR="004E2146" w:rsidRPr="004E2146">
        <w:rPr>
          <w:rFonts w:ascii="GHEA Mariam" w:eastAsia="GHEA Mariam" w:hAnsi="GHEA Mariam" w:cs="GHEA Mariam"/>
          <w:iCs/>
          <w:sz w:val="24"/>
          <w:szCs w:val="24"/>
          <w:lang w:val="hy-AM"/>
        </w:rPr>
        <w:t>րել՝</w:t>
      </w:r>
      <w:r w:rsidR="009306E9" w:rsidRPr="009306E9">
        <w:rPr>
          <w:rFonts w:ascii="GHEA Mariam" w:eastAsia="GHEA Mariam" w:hAnsi="GHEA Mariam" w:cs="GHEA Mariam"/>
          <w:iCs/>
          <w:sz w:val="24"/>
          <w:szCs w:val="24"/>
          <w:lang w:val="hy-AM"/>
        </w:rPr>
        <w:t xml:space="preserve"> վատ</w:t>
      </w:r>
      <w:r w:rsidR="004E2146" w:rsidRPr="004E2146">
        <w:rPr>
          <w:rFonts w:ascii="GHEA Mariam" w:eastAsia="GHEA Mariam" w:hAnsi="GHEA Mariam" w:cs="GHEA Mariam"/>
          <w:iCs/>
          <w:sz w:val="24"/>
          <w:szCs w:val="24"/>
          <w:lang w:val="hy-AM"/>
        </w:rPr>
        <w:t>ացե</w:t>
      </w:r>
      <w:r w:rsidR="004E2146" w:rsidRPr="00292C06">
        <w:rPr>
          <w:rFonts w:ascii="GHEA Mariam" w:eastAsia="GHEA Mariam" w:hAnsi="GHEA Mariam" w:cs="GHEA Mariam"/>
          <w:iCs/>
          <w:sz w:val="24"/>
          <w:szCs w:val="24"/>
          <w:lang w:val="hy-AM"/>
        </w:rPr>
        <w:t>լ</w:t>
      </w:r>
      <w:r w:rsidR="009306E9" w:rsidRPr="009306E9">
        <w:rPr>
          <w:rFonts w:ascii="GHEA Mariam" w:eastAsia="GHEA Mariam" w:hAnsi="GHEA Mariam" w:cs="GHEA Mariam"/>
          <w:iCs/>
          <w:sz w:val="24"/>
          <w:szCs w:val="24"/>
          <w:lang w:val="hy-AM"/>
        </w:rPr>
        <w:t xml:space="preserve"> է, սակայն մարդկանց տեսել է</w:t>
      </w:r>
      <w:r w:rsidR="00846762">
        <w:rPr>
          <w:rStyle w:val="ac"/>
          <w:rFonts w:ascii="GHEA Mariam" w:eastAsia="GHEA Mariam" w:hAnsi="GHEA Mariam" w:cs="GHEA Mariam"/>
          <w:iCs/>
          <w:sz w:val="24"/>
          <w:szCs w:val="24"/>
          <w:lang w:val="hy-AM"/>
        </w:rPr>
        <w:footnoteReference w:id="9"/>
      </w:r>
      <w:r w:rsidR="009306E9" w:rsidRPr="009306E9">
        <w:rPr>
          <w:rFonts w:ascii="GHEA Mariam" w:eastAsia="GHEA Mariam" w:hAnsi="GHEA Mariam" w:cs="GHEA Mariam"/>
          <w:iCs/>
          <w:sz w:val="24"/>
          <w:szCs w:val="24"/>
          <w:lang w:val="hy-AM"/>
        </w:rPr>
        <w:t xml:space="preserve">: </w:t>
      </w:r>
    </w:p>
    <w:p w14:paraId="6ADCC5CC" w14:textId="3BB180A2" w:rsidR="009F70B4" w:rsidRDefault="001D1F53" w:rsidP="00125DCB">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28</w:t>
      </w:r>
      <w:r w:rsidR="00A53852" w:rsidRPr="00B72009">
        <w:rPr>
          <w:rFonts w:ascii="GHEA Mariam" w:eastAsia="GHEA Mariam" w:hAnsi="GHEA Mariam" w:cs="GHEA Mariam"/>
          <w:iCs/>
          <w:sz w:val="24"/>
          <w:szCs w:val="24"/>
          <w:lang w:val="hy-AM"/>
        </w:rPr>
        <w:t>.</w:t>
      </w:r>
      <w:r w:rsidR="0075076F" w:rsidRPr="0075076F">
        <w:rPr>
          <w:rFonts w:ascii="GHEA Mariam" w:eastAsia="GHEA Mariam" w:hAnsi="GHEA Mariam" w:cs="GHEA Mariam"/>
          <w:iCs/>
          <w:sz w:val="24"/>
          <w:szCs w:val="24"/>
          <w:lang w:val="hy-AM"/>
        </w:rPr>
        <w:t xml:space="preserve"> </w:t>
      </w:r>
      <w:r w:rsidR="00942A27">
        <w:rPr>
          <w:rFonts w:ascii="GHEA Mariam" w:eastAsia="GHEA Mariam" w:hAnsi="GHEA Mariam" w:cs="GHEA Mariam"/>
          <w:iCs/>
          <w:sz w:val="24"/>
          <w:szCs w:val="24"/>
          <w:lang w:val="hy-AM"/>
        </w:rPr>
        <w:t>Տ</w:t>
      </w:r>
      <w:r w:rsidR="00942A27" w:rsidRPr="00942A27">
        <w:rPr>
          <w:rFonts w:ascii="GHEA Mariam" w:eastAsia="GHEA Mariam" w:hAnsi="GHEA Mariam" w:cs="GHEA Mariam"/>
          <w:iCs/>
          <w:sz w:val="24"/>
          <w:szCs w:val="24"/>
          <w:lang w:val="hy-AM"/>
        </w:rPr>
        <w:t xml:space="preserve">ուժող </w:t>
      </w:r>
      <w:r w:rsidR="00560686">
        <w:rPr>
          <w:rFonts w:ascii="GHEA Mariam" w:eastAsia="GHEA Mariam" w:hAnsi="GHEA Mariam" w:cs="GHEA Mariam"/>
          <w:iCs/>
          <w:sz w:val="24"/>
          <w:szCs w:val="24"/>
          <w:lang w:val="hy-AM"/>
        </w:rPr>
        <w:t>***************-</w:t>
      </w:r>
      <w:r w:rsidR="00942A27">
        <w:rPr>
          <w:rFonts w:ascii="GHEA Mariam" w:eastAsia="GHEA Mariam" w:hAnsi="GHEA Mariam" w:cs="GHEA Mariam"/>
          <w:iCs/>
          <w:sz w:val="24"/>
          <w:szCs w:val="24"/>
          <w:lang w:val="hy-AM"/>
        </w:rPr>
        <w:t>ը</w:t>
      </w:r>
      <w:r w:rsidR="00942A27" w:rsidRPr="00942A27">
        <w:rPr>
          <w:rFonts w:ascii="GHEA Mariam" w:eastAsia="GHEA Mariam" w:hAnsi="GHEA Mariam" w:cs="GHEA Mariam"/>
          <w:iCs/>
          <w:sz w:val="24"/>
          <w:szCs w:val="24"/>
          <w:lang w:val="hy-AM"/>
        </w:rPr>
        <w:t xml:space="preserve"> </w:t>
      </w:r>
      <w:r w:rsidR="00942A27">
        <w:rPr>
          <w:rFonts w:ascii="GHEA Mariam" w:eastAsia="GHEA Mariam" w:hAnsi="GHEA Mariam" w:cs="GHEA Mariam"/>
          <w:iCs/>
          <w:sz w:val="24"/>
          <w:szCs w:val="24"/>
          <w:lang w:val="hy-AM"/>
        </w:rPr>
        <w:t>ցուցմունք է տվել</w:t>
      </w:r>
      <w:r w:rsidR="00942A27" w:rsidRPr="00942A27">
        <w:rPr>
          <w:rFonts w:ascii="GHEA Mariam" w:eastAsia="GHEA Mariam" w:hAnsi="GHEA Mariam" w:cs="GHEA Mariam"/>
          <w:iCs/>
          <w:sz w:val="24"/>
          <w:szCs w:val="24"/>
          <w:lang w:val="hy-AM"/>
        </w:rPr>
        <w:t xml:space="preserve"> այն մասին, որ 2018 թվականի օգոստոսի 28-ին </w:t>
      </w:r>
      <w:r w:rsidR="0022439F" w:rsidRPr="0022439F">
        <w:rPr>
          <w:rFonts w:ascii="GHEA Mariam" w:eastAsia="GHEA Mariam" w:hAnsi="GHEA Mariam" w:cs="GHEA Mariam"/>
          <w:iCs/>
          <w:sz w:val="24"/>
          <w:szCs w:val="24"/>
          <w:lang w:val="hy-AM"/>
        </w:rPr>
        <w:t xml:space="preserve">ընտանիքով </w:t>
      </w:r>
      <w:r w:rsidR="00942A27" w:rsidRPr="00942A27">
        <w:rPr>
          <w:rFonts w:ascii="GHEA Mariam" w:eastAsia="GHEA Mariam" w:hAnsi="GHEA Mariam" w:cs="GHEA Mariam"/>
          <w:iCs/>
          <w:sz w:val="24"/>
          <w:szCs w:val="24"/>
          <w:lang w:val="hy-AM"/>
        </w:rPr>
        <w:t xml:space="preserve">գտնվել են </w:t>
      </w:r>
      <w:r w:rsidR="00560686">
        <w:rPr>
          <w:rFonts w:ascii="GHEA Mariam" w:eastAsia="GHEA Mariam" w:hAnsi="GHEA Mariam" w:cs="GHEA Mariam"/>
          <w:iCs/>
          <w:sz w:val="24"/>
          <w:szCs w:val="24"/>
          <w:lang w:val="hy-AM"/>
        </w:rPr>
        <w:t>********</w:t>
      </w:r>
      <w:r w:rsidR="005E6629" w:rsidRPr="005E6629">
        <w:rPr>
          <w:rFonts w:ascii="GHEA Mariam" w:eastAsia="GHEA Mariam" w:hAnsi="GHEA Mariam" w:cs="GHEA Mariam"/>
          <w:iCs/>
          <w:sz w:val="24"/>
          <w:szCs w:val="24"/>
          <w:lang w:val="hy-AM"/>
        </w:rPr>
        <w:t xml:space="preserve"> գյուղում գտնվող</w:t>
      </w:r>
      <w:r w:rsidR="00942A27" w:rsidRPr="00942A27">
        <w:rPr>
          <w:rFonts w:ascii="GHEA Mariam" w:eastAsia="GHEA Mariam" w:hAnsi="GHEA Mariam" w:cs="GHEA Mariam"/>
          <w:iCs/>
          <w:sz w:val="24"/>
          <w:szCs w:val="24"/>
          <w:lang w:val="hy-AM"/>
        </w:rPr>
        <w:t xml:space="preserve"> </w:t>
      </w:r>
      <w:r w:rsidR="00A60E4C" w:rsidRPr="00942A27">
        <w:rPr>
          <w:rFonts w:ascii="GHEA Mariam" w:eastAsia="GHEA Mariam" w:hAnsi="GHEA Mariam" w:cs="GHEA Mariam"/>
          <w:iCs/>
          <w:sz w:val="24"/>
          <w:szCs w:val="24"/>
          <w:lang w:val="hy-AM"/>
        </w:rPr>
        <w:t xml:space="preserve">իրենց </w:t>
      </w:r>
      <w:r w:rsidR="00942A27" w:rsidRPr="00942A27">
        <w:rPr>
          <w:rFonts w:ascii="GHEA Mariam" w:eastAsia="GHEA Mariam" w:hAnsi="GHEA Mariam" w:cs="GHEA Mariam"/>
          <w:iCs/>
          <w:sz w:val="24"/>
          <w:szCs w:val="24"/>
          <w:lang w:val="hy-AM"/>
        </w:rPr>
        <w:t>առանձնատանը</w:t>
      </w:r>
      <w:r w:rsidR="0022439F" w:rsidRPr="0022439F">
        <w:rPr>
          <w:rFonts w:ascii="GHEA Mariam" w:eastAsia="GHEA Mariam" w:hAnsi="GHEA Mariam" w:cs="GHEA Mariam"/>
          <w:iCs/>
          <w:sz w:val="24"/>
          <w:szCs w:val="24"/>
          <w:lang w:val="hy-AM"/>
        </w:rPr>
        <w:t>:</w:t>
      </w:r>
      <w:r w:rsidR="00942A27" w:rsidRPr="00942A27">
        <w:rPr>
          <w:rFonts w:ascii="GHEA Mariam" w:eastAsia="GHEA Mariam" w:hAnsi="GHEA Mariam" w:cs="GHEA Mariam"/>
          <w:iCs/>
          <w:sz w:val="24"/>
          <w:szCs w:val="24"/>
          <w:lang w:val="hy-AM"/>
        </w:rPr>
        <w:t xml:space="preserve"> </w:t>
      </w:r>
      <w:r w:rsidR="0022439F" w:rsidRPr="0022439F">
        <w:rPr>
          <w:rFonts w:ascii="GHEA Mariam" w:eastAsia="GHEA Mariam" w:hAnsi="GHEA Mariam" w:cs="GHEA Mariam"/>
          <w:iCs/>
          <w:sz w:val="24"/>
          <w:szCs w:val="24"/>
          <w:lang w:val="hy-AM"/>
        </w:rPr>
        <w:t>Ե</w:t>
      </w:r>
      <w:r w:rsidR="00942A27" w:rsidRPr="00942A27">
        <w:rPr>
          <w:rFonts w:ascii="GHEA Mariam" w:eastAsia="GHEA Mariam" w:hAnsi="GHEA Mariam" w:cs="GHEA Mariam"/>
          <w:iCs/>
          <w:sz w:val="24"/>
          <w:szCs w:val="24"/>
          <w:lang w:val="hy-AM"/>
        </w:rPr>
        <w:t>րեկոյան</w:t>
      </w:r>
      <w:r w:rsidR="00A60E4C">
        <w:rPr>
          <w:rFonts w:ascii="GHEA Mariam" w:eastAsia="GHEA Mariam" w:hAnsi="GHEA Mariam" w:cs="GHEA Mariam"/>
          <w:iCs/>
          <w:sz w:val="24"/>
          <w:szCs w:val="24"/>
          <w:lang w:val="hy-AM"/>
        </w:rPr>
        <w:t>,</w:t>
      </w:r>
      <w:r w:rsidR="00942A27" w:rsidRPr="00942A27">
        <w:rPr>
          <w:rFonts w:ascii="GHEA Mariam" w:eastAsia="GHEA Mariam" w:hAnsi="GHEA Mariam" w:cs="GHEA Mariam"/>
          <w:iCs/>
          <w:sz w:val="24"/>
          <w:szCs w:val="24"/>
          <w:lang w:val="hy-AM"/>
        </w:rPr>
        <w:t xml:space="preserve"> ժամը մոտավորապես 22:00-ին</w:t>
      </w:r>
      <w:r w:rsidR="00A60E4C">
        <w:rPr>
          <w:rFonts w:ascii="GHEA Mariam" w:eastAsia="GHEA Mariam" w:hAnsi="GHEA Mariam" w:cs="GHEA Mariam"/>
          <w:iCs/>
          <w:sz w:val="24"/>
          <w:szCs w:val="24"/>
          <w:lang w:val="hy-AM"/>
        </w:rPr>
        <w:t>,</w:t>
      </w:r>
      <w:r w:rsidR="00942A27" w:rsidRPr="00942A27">
        <w:rPr>
          <w:rFonts w:ascii="GHEA Mariam" w:eastAsia="GHEA Mariam" w:hAnsi="GHEA Mariam" w:cs="GHEA Mariam"/>
          <w:iCs/>
          <w:sz w:val="24"/>
          <w:szCs w:val="24"/>
          <w:lang w:val="hy-AM"/>
        </w:rPr>
        <w:t xml:space="preserve"> ընտանիքով տանը հեռուստացույց դիտել</w:t>
      </w:r>
      <w:r w:rsidR="0022439F" w:rsidRPr="0022439F">
        <w:rPr>
          <w:rFonts w:ascii="GHEA Mariam" w:eastAsia="GHEA Mariam" w:hAnsi="GHEA Mariam" w:cs="GHEA Mariam"/>
          <w:iCs/>
          <w:sz w:val="24"/>
          <w:szCs w:val="24"/>
          <w:lang w:val="hy-AM"/>
        </w:rPr>
        <w:t xml:space="preserve">իս են եղել, </w:t>
      </w:r>
      <w:r w:rsidR="002D7641" w:rsidRPr="002D7641">
        <w:rPr>
          <w:rFonts w:ascii="GHEA Mariam" w:eastAsia="GHEA Mariam" w:hAnsi="GHEA Mariam" w:cs="GHEA Mariam"/>
          <w:iCs/>
          <w:sz w:val="24"/>
          <w:szCs w:val="24"/>
          <w:lang w:val="hy-AM"/>
        </w:rPr>
        <w:t xml:space="preserve">երբ </w:t>
      </w:r>
      <w:r w:rsidR="0022439F" w:rsidRPr="0022439F">
        <w:rPr>
          <w:rFonts w:ascii="GHEA Mariam" w:eastAsia="GHEA Mariam" w:hAnsi="GHEA Mariam" w:cs="GHEA Mariam"/>
          <w:iCs/>
          <w:sz w:val="24"/>
          <w:szCs w:val="24"/>
          <w:lang w:val="hy-AM"/>
        </w:rPr>
        <w:t>ո</w:t>
      </w:r>
      <w:r w:rsidR="00942A27" w:rsidRPr="00942A27">
        <w:rPr>
          <w:rFonts w:ascii="GHEA Mariam" w:eastAsia="GHEA Mariam" w:hAnsi="GHEA Mariam" w:cs="GHEA Mariam"/>
          <w:iCs/>
          <w:sz w:val="24"/>
          <w:szCs w:val="24"/>
          <w:lang w:val="hy-AM"/>
        </w:rPr>
        <w:t>րդին</w:t>
      </w:r>
      <w:r w:rsidR="00361B4A" w:rsidRPr="00361B4A">
        <w:rPr>
          <w:rFonts w:ascii="GHEA Mariam" w:eastAsia="GHEA Mariam" w:hAnsi="GHEA Mariam" w:cs="GHEA Mariam"/>
          <w:iCs/>
          <w:sz w:val="24"/>
          <w:szCs w:val="24"/>
          <w:lang w:val="hy-AM"/>
        </w:rPr>
        <w:t xml:space="preserve"> </w:t>
      </w:r>
      <w:r w:rsidR="00942A27" w:rsidRPr="00942A27">
        <w:rPr>
          <w:rFonts w:ascii="GHEA Mariam" w:eastAsia="GHEA Mariam" w:hAnsi="GHEA Mariam" w:cs="GHEA Mariam"/>
          <w:iCs/>
          <w:sz w:val="24"/>
          <w:szCs w:val="24"/>
          <w:lang w:val="hy-AM"/>
        </w:rPr>
        <w:t>ասել</w:t>
      </w:r>
      <w:r w:rsidR="00361B4A" w:rsidRPr="00361B4A">
        <w:rPr>
          <w:rFonts w:ascii="GHEA Mariam" w:eastAsia="GHEA Mariam" w:hAnsi="GHEA Mariam" w:cs="GHEA Mariam"/>
          <w:iCs/>
          <w:sz w:val="24"/>
          <w:szCs w:val="24"/>
          <w:lang w:val="hy-AM"/>
        </w:rPr>
        <w:t xml:space="preserve"> է</w:t>
      </w:r>
      <w:r w:rsidR="00942A27" w:rsidRPr="00942A27">
        <w:rPr>
          <w:rFonts w:ascii="GHEA Mariam" w:eastAsia="GHEA Mariam" w:hAnsi="GHEA Mariam" w:cs="GHEA Mariam"/>
          <w:iCs/>
          <w:sz w:val="24"/>
          <w:szCs w:val="24"/>
          <w:lang w:val="hy-AM"/>
        </w:rPr>
        <w:t>, որ բակում երեք դիմակ</w:t>
      </w:r>
      <w:r w:rsidR="00962F8D" w:rsidRPr="00962F8D">
        <w:rPr>
          <w:rFonts w:ascii="GHEA Mariam" w:eastAsia="GHEA Mariam" w:hAnsi="GHEA Mariam" w:cs="GHEA Mariam"/>
          <w:iCs/>
          <w:sz w:val="24"/>
          <w:szCs w:val="24"/>
          <w:lang w:val="hy-AM"/>
        </w:rPr>
        <w:t>ավորված</w:t>
      </w:r>
      <w:r w:rsidR="00942A27" w:rsidRPr="00942A27">
        <w:rPr>
          <w:rFonts w:ascii="GHEA Mariam" w:eastAsia="GHEA Mariam" w:hAnsi="GHEA Mariam" w:cs="GHEA Mariam"/>
          <w:iCs/>
          <w:sz w:val="24"/>
          <w:szCs w:val="24"/>
          <w:lang w:val="hy-AM"/>
        </w:rPr>
        <w:t xml:space="preserve"> </w:t>
      </w:r>
      <w:r w:rsidR="00962F8D" w:rsidRPr="00962F8D">
        <w:rPr>
          <w:rFonts w:ascii="GHEA Mariam" w:eastAsia="GHEA Mariam" w:hAnsi="GHEA Mariam" w:cs="GHEA Mariam"/>
          <w:iCs/>
          <w:sz w:val="24"/>
          <w:szCs w:val="24"/>
          <w:lang w:val="hy-AM"/>
        </w:rPr>
        <w:t xml:space="preserve">և </w:t>
      </w:r>
      <w:r w:rsidR="00942A27" w:rsidRPr="00942A27">
        <w:rPr>
          <w:rFonts w:ascii="GHEA Mariam" w:eastAsia="GHEA Mariam" w:hAnsi="GHEA Mariam" w:cs="GHEA Mariam"/>
          <w:iCs/>
          <w:sz w:val="24"/>
          <w:szCs w:val="24"/>
          <w:lang w:val="hy-AM"/>
        </w:rPr>
        <w:t>զինված անձինք կան</w:t>
      </w:r>
      <w:r w:rsidR="00953B48" w:rsidRPr="00953B48">
        <w:rPr>
          <w:rFonts w:ascii="GHEA Mariam" w:eastAsia="GHEA Mariam" w:hAnsi="GHEA Mariam" w:cs="GHEA Mariam"/>
          <w:iCs/>
          <w:sz w:val="24"/>
          <w:szCs w:val="24"/>
          <w:lang w:val="hy-AM"/>
        </w:rPr>
        <w:t xml:space="preserve">: </w:t>
      </w:r>
      <w:r w:rsidR="003B23A9" w:rsidRPr="003B23A9">
        <w:rPr>
          <w:rFonts w:ascii="GHEA Mariam" w:eastAsia="GHEA Mariam" w:hAnsi="GHEA Mariam" w:cs="GHEA Mariam"/>
          <w:iCs/>
          <w:sz w:val="24"/>
          <w:szCs w:val="24"/>
          <w:lang w:val="hy-AM"/>
        </w:rPr>
        <w:t>Ի</w:t>
      </w:r>
      <w:r w:rsidR="00953B48" w:rsidRPr="00953B48">
        <w:rPr>
          <w:rFonts w:ascii="GHEA Mariam" w:eastAsia="GHEA Mariam" w:hAnsi="GHEA Mariam" w:cs="GHEA Mariam"/>
          <w:iCs/>
          <w:sz w:val="24"/>
          <w:szCs w:val="24"/>
          <w:lang w:val="hy-AM"/>
        </w:rPr>
        <w:t>նքը վերցրել է</w:t>
      </w:r>
      <w:r w:rsidR="00292C06" w:rsidRPr="00292C06">
        <w:rPr>
          <w:rFonts w:ascii="GHEA Mariam" w:eastAsia="GHEA Mariam" w:hAnsi="GHEA Mariam" w:cs="GHEA Mariam"/>
          <w:iCs/>
          <w:sz w:val="24"/>
          <w:szCs w:val="24"/>
          <w:lang w:val="hy-AM"/>
        </w:rPr>
        <w:t xml:space="preserve"> </w:t>
      </w:r>
      <w:r w:rsidR="00953B48" w:rsidRPr="00953B48">
        <w:rPr>
          <w:rFonts w:ascii="GHEA Mariam" w:eastAsia="GHEA Mariam" w:hAnsi="GHEA Mariam" w:cs="GHEA Mariam"/>
          <w:iCs/>
          <w:sz w:val="24"/>
          <w:szCs w:val="24"/>
          <w:lang w:val="hy-AM"/>
        </w:rPr>
        <w:t>լապտերը և դուրս են եկել</w:t>
      </w:r>
      <w:r w:rsidR="00376443">
        <w:rPr>
          <w:rFonts w:ascii="GHEA Mariam" w:eastAsia="GHEA Mariam" w:hAnsi="GHEA Mariam" w:cs="GHEA Mariam"/>
          <w:iCs/>
          <w:sz w:val="24"/>
          <w:szCs w:val="24"/>
          <w:lang w:val="hy-AM"/>
        </w:rPr>
        <w:t>,</w:t>
      </w:r>
      <w:r w:rsidR="00953B48" w:rsidRPr="00953B48">
        <w:rPr>
          <w:rFonts w:ascii="GHEA Mariam" w:eastAsia="GHEA Mariam" w:hAnsi="GHEA Mariam" w:cs="GHEA Mariam"/>
          <w:iCs/>
          <w:sz w:val="24"/>
          <w:szCs w:val="24"/>
          <w:lang w:val="hy-AM"/>
        </w:rPr>
        <w:t xml:space="preserve"> այդ անձինք մոտեցել են </w:t>
      </w:r>
      <w:r w:rsidR="00F94755" w:rsidRPr="00886B01">
        <w:rPr>
          <w:rFonts w:ascii="GHEA Mariam" w:eastAsia="GHEA Mariam" w:hAnsi="GHEA Mariam" w:cs="GHEA Mariam"/>
          <w:iCs/>
          <w:sz w:val="24"/>
          <w:szCs w:val="24"/>
          <w:lang w:val="hy-AM"/>
        </w:rPr>
        <w:t>և</w:t>
      </w:r>
      <w:r w:rsidR="00953B48" w:rsidRPr="00953B48">
        <w:rPr>
          <w:rFonts w:ascii="GHEA Mariam" w:eastAsia="GHEA Mariam" w:hAnsi="GHEA Mariam" w:cs="GHEA Mariam"/>
          <w:iCs/>
          <w:sz w:val="24"/>
          <w:szCs w:val="24"/>
          <w:lang w:val="hy-AM"/>
        </w:rPr>
        <w:t xml:space="preserve"> ինքը </w:t>
      </w:r>
      <w:r w:rsidR="003B23A9">
        <w:rPr>
          <w:rFonts w:ascii="GHEA Mariam" w:eastAsia="GHEA Mariam" w:hAnsi="GHEA Mariam" w:cs="GHEA Mariam"/>
          <w:iCs/>
          <w:sz w:val="24"/>
          <w:szCs w:val="24"/>
          <w:lang w:val="hy-AM"/>
        </w:rPr>
        <w:t>հարցր</w:t>
      </w:r>
      <w:r w:rsidR="00953B48" w:rsidRPr="00953B48">
        <w:rPr>
          <w:rFonts w:ascii="GHEA Mariam" w:eastAsia="GHEA Mariam" w:hAnsi="GHEA Mariam" w:cs="GHEA Mariam"/>
          <w:iCs/>
          <w:sz w:val="24"/>
          <w:szCs w:val="24"/>
          <w:lang w:val="hy-AM"/>
        </w:rPr>
        <w:t>ել է</w:t>
      </w:r>
      <w:r w:rsidR="003B23A9" w:rsidRPr="003B23A9">
        <w:rPr>
          <w:rFonts w:ascii="GHEA Mariam" w:eastAsia="GHEA Mariam" w:hAnsi="GHEA Mariam" w:cs="GHEA Mariam"/>
          <w:iCs/>
          <w:sz w:val="24"/>
          <w:szCs w:val="24"/>
          <w:lang w:val="hy-AM"/>
        </w:rPr>
        <w:t>, թե</w:t>
      </w:r>
      <w:r w:rsidR="00953B48" w:rsidRPr="00953B48">
        <w:rPr>
          <w:rFonts w:ascii="GHEA Mariam" w:eastAsia="GHEA Mariam" w:hAnsi="GHEA Mariam" w:cs="GHEA Mariam"/>
          <w:iCs/>
          <w:sz w:val="24"/>
          <w:szCs w:val="24"/>
          <w:lang w:val="hy-AM"/>
        </w:rPr>
        <w:t xml:space="preserve"> </w:t>
      </w:r>
      <w:r w:rsidR="003B23A9">
        <w:rPr>
          <w:rFonts w:ascii="GHEA Mariam" w:eastAsia="GHEA Mariam" w:hAnsi="GHEA Mariam" w:cs="GHEA Mariam"/>
          <w:iCs/>
          <w:sz w:val="24"/>
          <w:szCs w:val="24"/>
          <w:lang w:val="hy-AM"/>
        </w:rPr>
        <w:t>ինչու</w:t>
      </w:r>
      <w:r w:rsidR="00953B48" w:rsidRPr="00953B48">
        <w:rPr>
          <w:rFonts w:ascii="GHEA Mariam" w:eastAsia="GHEA Mariam" w:hAnsi="GHEA Mariam" w:cs="GHEA Mariam"/>
          <w:iCs/>
          <w:sz w:val="24"/>
          <w:szCs w:val="24"/>
          <w:lang w:val="hy-AM"/>
        </w:rPr>
        <w:t xml:space="preserve"> </w:t>
      </w:r>
      <w:r w:rsidR="003B23A9">
        <w:rPr>
          <w:rFonts w:ascii="GHEA Mariam" w:eastAsia="GHEA Mariam" w:hAnsi="GHEA Mariam" w:cs="GHEA Mariam"/>
          <w:iCs/>
          <w:sz w:val="24"/>
          <w:szCs w:val="24"/>
          <w:lang w:val="hy-AM"/>
        </w:rPr>
        <w:t>են</w:t>
      </w:r>
      <w:r w:rsidR="00953B48" w:rsidRPr="00953B48">
        <w:rPr>
          <w:rFonts w:ascii="GHEA Mariam" w:eastAsia="GHEA Mariam" w:hAnsi="GHEA Mariam" w:cs="GHEA Mariam"/>
          <w:iCs/>
          <w:sz w:val="24"/>
          <w:szCs w:val="24"/>
          <w:lang w:val="hy-AM"/>
        </w:rPr>
        <w:t xml:space="preserve"> մտել բակ</w:t>
      </w:r>
      <w:r w:rsidR="003B23A9" w:rsidRPr="003B23A9">
        <w:rPr>
          <w:rFonts w:ascii="GHEA Mariam" w:eastAsia="GHEA Mariam" w:hAnsi="GHEA Mariam" w:cs="GHEA Mariam"/>
          <w:iCs/>
          <w:sz w:val="24"/>
          <w:szCs w:val="24"/>
          <w:lang w:val="hy-AM"/>
        </w:rPr>
        <w:t>:</w:t>
      </w:r>
      <w:r w:rsidR="00953B48" w:rsidRPr="00953B48">
        <w:rPr>
          <w:rFonts w:ascii="GHEA Mariam" w:eastAsia="GHEA Mariam" w:hAnsi="GHEA Mariam" w:cs="GHEA Mariam"/>
          <w:iCs/>
          <w:sz w:val="24"/>
          <w:szCs w:val="24"/>
          <w:lang w:val="hy-AM"/>
        </w:rPr>
        <w:t xml:space="preserve"> Ռիժենկոն արագ մոտեցել է իրեն</w:t>
      </w:r>
      <w:r w:rsidR="00241181">
        <w:rPr>
          <w:rFonts w:ascii="GHEA Mariam" w:eastAsia="GHEA Mariam" w:hAnsi="GHEA Mariam" w:cs="GHEA Mariam"/>
          <w:iCs/>
          <w:sz w:val="24"/>
          <w:szCs w:val="24"/>
          <w:lang w:val="hy-AM"/>
        </w:rPr>
        <w:t xml:space="preserve"> և </w:t>
      </w:r>
      <w:r w:rsidR="00953B48" w:rsidRPr="00953B48">
        <w:rPr>
          <w:rFonts w:ascii="GHEA Mariam" w:eastAsia="GHEA Mariam" w:hAnsi="GHEA Mariam" w:cs="GHEA Mariam"/>
          <w:iCs/>
          <w:sz w:val="24"/>
          <w:szCs w:val="24"/>
          <w:lang w:val="hy-AM"/>
        </w:rPr>
        <w:t>ինքնաձիգի դիմացի հատվածով հարվածել է</w:t>
      </w:r>
      <w:r w:rsidR="00241181">
        <w:rPr>
          <w:rFonts w:ascii="GHEA Mariam" w:eastAsia="GHEA Mariam" w:hAnsi="GHEA Mariam" w:cs="GHEA Mariam"/>
          <w:iCs/>
          <w:sz w:val="24"/>
          <w:szCs w:val="24"/>
          <w:lang w:val="hy-AM"/>
        </w:rPr>
        <w:t>`</w:t>
      </w:r>
      <w:r w:rsidR="00953B48" w:rsidRPr="00953B48">
        <w:rPr>
          <w:rFonts w:ascii="GHEA Mariam" w:eastAsia="GHEA Mariam" w:hAnsi="GHEA Mariam" w:cs="GHEA Mariam"/>
          <w:iCs/>
          <w:sz w:val="24"/>
          <w:szCs w:val="24"/>
          <w:lang w:val="hy-AM"/>
        </w:rPr>
        <w:t xml:space="preserve"> ասել</w:t>
      </w:r>
      <w:r w:rsidR="00241181" w:rsidRPr="00241181">
        <w:rPr>
          <w:rFonts w:ascii="GHEA Mariam" w:eastAsia="GHEA Mariam" w:hAnsi="GHEA Mariam" w:cs="GHEA Mariam"/>
          <w:iCs/>
          <w:sz w:val="24"/>
          <w:szCs w:val="24"/>
          <w:lang w:val="hy-AM"/>
        </w:rPr>
        <w:t>ով</w:t>
      </w:r>
      <w:r w:rsidR="00953B48" w:rsidRPr="00953B48">
        <w:rPr>
          <w:rFonts w:ascii="GHEA Mariam" w:eastAsia="GHEA Mariam" w:hAnsi="GHEA Mariam" w:cs="GHEA Mariam"/>
          <w:iCs/>
          <w:sz w:val="24"/>
          <w:szCs w:val="24"/>
          <w:lang w:val="hy-AM"/>
        </w:rPr>
        <w:t xml:space="preserve"> </w:t>
      </w:r>
      <w:r w:rsidR="00241181" w:rsidRPr="00241181">
        <w:rPr>
          <w:rFonts w:ascii="GHEA Mariam" w:eastAsia="GHEA Mariam" w:hAnsi="GHEA Mariam" w:cs="GHEA Mariam"/>
          <w:iCs/>
          <w:sz w:val="24"/>
          <w:szCs w:val="24"/>
          <w:lang w:val="hy-AM"/>
        </w:rPr>
        <w:t>«</w:t>
      </w:r>
      <w:r w:rsidR="00953B48" w:rsidRPr="00953B48">
        <w:rPr>
          <w:rFonts w:ascii="GHEA Mariam" w:eastAsia="GHEA Mariam" w:hAnsi="GHEA Mariam" w:cs="GHEA Mariam"/>
          <w:iCs/>
          <w:sz w:val="24"/>
          <w:szCs w:val="24"/>
          <w:lang w:val="hy-AM"/>
        </w:rPr>
        <w:t xml:space="preserve">հեսա կխփենք ձեզ, </w:t>
      </w:r>
      <w:r w:rsidR="00241181">
        <w:rPr>
          <w:rFonts w:ascii="GHEA Mariam" w:eastAsia="GHEA Mariam" w:hAnsi="GHEA Mariam" w:cs="GHEA Mariam"/>
          <w:iCs/>
          <w:sz w:val="24"/>
          <w:szCs w:val="24"/>
          <w:lang w:val="hy-AM"/>
        </w:rPr>
        <w:t>կտեսնեք</w:t>
      </w:r>
      <w:r w:rsidR="00241181" w:rsidRPr="00241181">
        <w:rPr>
          <w:rFonts w:ascii="GHEA Mariam" w:eastAsia="GHEA Mariam" w:hAnsi="GHEA Mariam" w:cs="GHEA Mariam"/>
          <w:iCs/>
          <w:sz w:val="24"/>
          <w:szCs w:val="24"/>
          <w:lang w:val="hy-AM"/>
        </w:rPr>
        <w:t>»</w:t>
      </w:r>
      <w:r w:rsidR="00904403">
        <w:rPr>
          <w:rFonts w:ascii="GHEA Mariam" w:eastAsia="GHEA Mariam" w:hAnsi="GHEA Mariam" w:cs="GHEA Mariam"/>
          <w:iCs/>
          <w:sz w:val="24"/>
          <w:szCs w:val="24"/>
          <w:lang w:val="hy-AM"/>
        </w:rPr>
        <w:t>:</w:t>
      </w:r>
      <w:r w:rsidR="00953B48" w:rsidRPr="00953B48">
        <w:rPr>
          <w:rFonts w:ascii="GHEA Mariam" w:eastAsia="GHEA Mariam" w:hAnsi="GHEA Mariam" w:cs="GHEA Mariam"/>
          <w:iCs/>
          <w:sz w:val="24"/>
          <w:szCs w:val="24"/>
          <w:lang w:val="hy-AM"/>
        </w:rPr>
        <w:t xml:space="preserve"> </w:t>
      </w:r>
      <w:r w:rsidR="00904403" w:rsidRPr="00904403">
        <w:rPr>
          <w:rFonts w:ascii="GHEA Mariam" w:eastAsia="GHEA Mariam" w:hAnsi="GHEA Mariam" w:cs="GHEA Mariam"/>
          <w:iCs/>
          <w:sz w:val="24"/>
          <w:szCs w:val="24"/>
          <w:lang w:val="hy-AM"/>
        </w:rPr>
        <w:t>Ա</w:t>
      </w:r>
      <w:r w:rsidR="00953B48" w:rsidRPr="00953B48">
        <w:rPr>
          <w:rFonts w:ascii="GHEA Mariam" w:eastAsia="GHEA Mariam" w:hAnsi="GHEA Mariam" w:cs="GHEA Mariam"/>
          <w:iCs/>
          <w:sz w:val="24"/>
          <w:szCs w:val="24"/>
          <w:lang w:val="hy-AM"/>
        </w:rPr>
        <w:t xml:space="preserve">յդ պահին </w:t>
      </w:r>
      <w:r w:rsidR="00886B01" w:rsidRPr="00886B01">
        <w:rPr>
          <w:rFonts w:ascii="GHEA Mariam" w:eastAsia="GHEA Mariam" w:hAnsi="GHEA Mariam" w:cs="GHEA Mariam"/>
          <w:iCs/>
          <w:sz w:val="24"/>
          <w:szCs w:val="24"/>
          <w:lang w:val="hy-AM"/>
        </w:rPr>
        <w:t xml:space="preserve">իր որդին՝ </w:t>
      </w:r>
      <w:r w:rsidR="00560686">
        <w:rPr>
          <w:rFonts w:ascii="GHEA Mariam" w:eastAsia="GHEA Mariam" w:hAnsi="GHEA Mariam" w:cs="GHEA Mariam"/>
          <w:iCs/>
          <w:sz w:val="24"/>
          <w:szCs w:val="24"/>
          <w:lang w:val="hy-AM"/>
        </w:rPr>
        <w:t>*****-</w:t>
      </w:r>
      <w:r w:rsidR="00953B48" w:rsidRPr="00953B48">
        <w:rPr>
          <w:rFonts w:ascii="GHEA Mariam" w:eastAsia="GHEA Mariam" w:hAnsi="GHEA Mariam" w:cs="GHEA Mariam"/>
          <w:iCs/>
          <w:sz w:val="24"/>
          <w:szCs w:val="24"/>
          <w:lang w:val="hy-AM"/>
        </w:rPr>
        <w:t>ը</w:t>
      </w:r>
      <w:r w:rsidR="00886B01" w:rsidRPr="00886B01">
        <w:rPr>
          <w:rFonts w:ascii="GHEA Mariam" w:eastAsia="GHEA Mariam" w:hAnsi="GHEA Mariam" w:cs="GHEA Mariam"/>
          <w:iCs/>
          <w:sz w:val="24"/>
          <w:szCs w:val="24"/>
          <w:lang w:val="hy-AM"/>
        </w:rPr>
        <w:t>,</w:t>
      </w:r>
      <w:r w:rsidR="00953B48" w:rsidRPr="00953B48">
        <w:rPr>
          <w:rFonts w:ascii="GHEA Mariam" w:eastAsia="GHEA Mariam" w:hAnsi="GHEA Mariam" w:cs="GHEA Mariam"/>
          <w:iCs/>
          <w:sz w:val="24"/>
          <w:szCs w:val="24"/>
          <w:lang w:val="hy-AM"/>
        </w:rPr>
        <w:t xml:space="preserve"> թռել է նրա վրա, ինքնաձիգով գրկել է </w:t>
      </w:r>
      <w:r w:rsidR="00886B01" w:rsidRPr="00886B01">
        <w:rPr>
          <w:rFonts w:ascii="GHEA Mariam" w:eastAsia="GHEA Mariam" w:hAnsi="GHEA Mariam" w:cs="GHEA Mariam"/>
          <w:iCs/>
          <w:sz w:val="24"/>
          <w:szCs w:val="24"/>
          <w:lang w:val="hy-AM"/>
        </w:rPr>
        <w:t xml:space="preserve">նրան </w:t>
      </w:r>
      <w:r w:rsidR="00E42FC9" w:rsidRPr="0051504D">
        <w:rPr>
          <w:rFonts w:ascii="GHEA Mariam" w:eastAsia="GHEA Mariam" w:hAnsi="GHEA Mariam" w:cs="GHEA Mariam"/>
          <w:iCs/>
          <w:sz w:val="24"/>
          <w:szCs w:val="24"/>
          <w:lang w:val="hy-AM"/>
        </w:rPr>
        <w:t>և</w:t>
      </w:r>
      <w:r w:rsidR="00953B48" w:rsidRPr="00953B48">
        <w:rPr>
          <w:rFonts w:ascii="GHEA Mariam" w:eastAsia="GHEA Mariam" w:hAnsi="GHEA Mariam" w:cs="GHEA Mariam"/>
          <w:iCs/>
          <w:sz w:val="24"/>
          <w:szCs w:val="24"/>
          <w:lang w:val="hy-AM"/>
        </w:rPr>
        <w:t xml:space="preserve"> երկուսով գլորվել են աստիճաններից դեպի տան դիմացի կանաչ հողատարածքը:</w:t>
      </w:r>
      <w:r w:rsidR="00904403" w:rsidRPr="00904403">
        <w:rPr>
          <w:rFonts w:ascii="GHEA Mariam" w:eastAsia="GHEA Mariam" w:hAnsi="GHEA Mariam" w:cs="GHEA Mariam"/>
          <w:iCs/>
          <w:sz w:val="24"/>
          <w:szCs w:val="24"/>
          <w:lang w:val="hy-AM"/>
        </w:rPr>
        <w:t xml:space="preserve"> Ինքը վազելով գնացել է </w:t>
      </w:r>
      <w:r w:rsidR="00560686">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ին օգնելու</w:t>
      </w:r>
      <w:r w:rsidR="004361B4" w:rsidRPr="004361B4">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872E71" w:rsidRPr="00872E71">
        <w:rPr>
          <w:rFonts w:ascii="GHEA Mariam" w:eastAsia="GHEA Mariam" w:hAnsi="GHEA Mariam" w:cs="GHEA Mariam"/>
          <w:iCs/>
          <w:sz w:val="24"/>
          <w:szCs w:val="24"/>
          <w:lang w:val="hy-AM"/>
        </w:rPr>
        <w:t>Այդ ժամանակ ն</w:t>
      </w:r>
      <w:r w:rsidR="00904403" w:rsidRPr="00904403">
        <w:rPr>
          <w:rFonts w:ascii="GHEA Mariam" w:eastAsia="GHEA Mariam" w:hAnsi="GHEA Mariam" w:cs="GHEA Mariam"/>
          <w:iCs/>
          <w:sz w:val="24"/>
          <w:szCs w:val="24"/>
          <w:lang w:val="hy-AM"/>
        </w:rPr>
        <w:t>կատել</w:t>
      </w:r>
      <w:r w:rsidR="00872E71" w:rsidRPr="00872E71">
        <w:rPr>
          <w:rFonts w:ascii="GHEA Mariam" w:eastAsia="GHEA Mariam" w:hAnsi="GHEA Mariam" w:cs="GHEA Mariam"/>
          <w:iCs/>
          <w:sz w:val="24"/>
          <w:szCs w:val="24"/>
          <w:lang w:val="hy-AM"/>
        </w:rPr>
        <w:t xml:space="preserve"> </w:t>
      </w:r>
      <w:r w:rsidR="00872E71" w:rsidRPr="00C90BD6">
        <w:rPr>
          <w:rFonts w:ascii="GHEA Mariam" w:eastAsia="GHEA Mariam" w:hAnsi="GHEA Mariam" w:cs="GHEA Mariam"/>
          <w:iCs/>
          <w:sz w:val="24"/>
          <w:szCs w:val="24"/>
          <w:lang w:val="hy-AM"/>
        </w:rPr>
        <w:t>է</w:t>
      </w:r>
      <w:r w:rsidR="00904403" w:rsidRPr="00904403">
        <w:rPr>
          <w:rFonts w:ascii="GHEA Mariam" w:eastAsia="GHEA Mariam" w:hAnsi="GHEA Mariam" w:cs="GHEA Mariam"/>
          <w:iCs/>
          <w:sz w:val="24"/>
          <w:szCs w:val="24"/>
          <w:lang w:val="hy-AM"/>
        </w:rPr>
        <w:t xml:space="preserve">, որ Մայիս Մկրտչյանը շատ արագ մոտեցել է </w:t>
      </w:r>
      <w:r w:rsidR="00872E71" w:rsidRPr="00872E71">
        <w:rPr>
          <w:rFonts w:ascii="GHEA Mariam" w:eastAsia="GHEA Mariam" w:hAnsi="GHEA Mariam" w:cs="GHEA Mariam"/>
          <w:iCs/>
          <w:sz w:val="24"/>
          <w:szCs w:val="24"/>
          <w:lang w:val="hy-AM"/>
        </w:rPr>
        <w:t>իր թիկունքից</w:t>
      </w:r>
      <w:r w:rsidR="00B91871">
        <w:rPr>
          <w:rFonts w:ascii="GHEA Mariam" w:eastAsia="GHEA Mariam" w:hAnsi="GHEA Mariam" w:cs="GHEA Mariam"/>
          <w:iCs/>
          <w:sz w:val="24"/>
          <w:szCs w:val="24"/>
          <w:lang w:val="hy-AM"/>
        </w:rPr>
        <w:t>,</w:t>
      </w:r>
      <w:r w:rsidR="00C90BD6" w:rsidRPr="00C90BD6">
        <w:rPr>
          <w:rFonts w:ascii="GHEA Mariam" w:eastAsia="GHEA Mariam" w:hAnsi="GHEA Mariam" w:cs="GHEA Mariam"/>
          <w:iCs/>
          <w:sz w:val="24"/>
          <w:szCs w:val="24"/>
          <w:lang w:val="hy-AM"/>
        </w:rPr>
        <w:t xml:space="preserve"> </w:t>
      </w:r>
      <w:r w:rsidR="00B91871">
        <w:rPr>
          <w:rFonts w:ascii="GHEA Mariam" w:eastAsia="GHEA Mariam" w:hAnsi="GHEA Mariam" w:cs="GHEA Mariam"/>
          <w:iCs/>
          <w:sz w:val="24"/>
          <w:szCs w:val="24"/>
          <w:lang w:val="hy-AM"/>
        </w:rPr>
        <w:t>ա</w:t>
      </w:r>
      <w:r w:rsidR="009B2610" w:rsidRPr="009B2610">
        <w:rPr>
          <w:rFonts w:ascii="GHEA Mariam" w:eastAsia="GHEA Mariam" w:hAnsi="GHEA Mariam" w:cs="GHEA Mariam"/>
          <w:iCs/>
          <w:sz w:val="24"/>
          <w:szCs w:val="24"/>
          <w:lang w:val="hy-AM"/>
        </w:rPr>
        <w:t>յդ պահին կրակոց է հնչել, որից ինքը վիրավորում է ստացել</w:t>
      </w:r>
      <w:r w:rsidR="00030B14" w:rsidRPr="00030B14">
        <w:rPr>
          <w:rFonts w:ascii="GHEA Mariam" w:eastAsia="GHEA Mariam" w:hAnsi="GHEA Mariam" w:cs="GHEA Mariam"/>
          <w:iCs/>
          <w:sz w:val="24"/>
          <w:szCs w:val="24"/>
          <w:lang w:val="hy-AM"/>
        </w:rPr>
        <w:t>:</w:t>
      </w:r>
      <w:r w:rsidR="009B2610" w:rsidRPr="009B2610">
        <w:rPr>
          <w:rFonts w:ascii="GHEA Mariam" w:eastAsia="GHEA Mariam" w:hAnsi="GHEA Mariam" w:cs="GHEA Mariam"/>
          <w:iCs/>
          <w:sz w:val="24"/>
          <w:szCs w:val="24"/>
          <w:lang w:val="hy-AM"/>
        </w:rPr>
        <w:t xml:space="preserve"> </w:t>
      </w:r>
      <w:r w:rsidR="00B959B5" w:rsidRPr="00B959B5">
        <w:rPr>
          <w:rFonts w:ascii="GHEA Mariam" w:eastAsia="GHEA Mariam" w:hAnsi="GHEA Mariam" w:cs="GHEA Mariam"/>
          <w:iCs/>
          <w:sz w:val="24"/>
          <w:szCs w:val="24"/>
          <w:lang w:val="hy-AM"/>
        </w:rPr>
        <w:t>Այդ պահին ինքը եղել է կքանստած վիճակո</w:t>
      </w:r>
      <w:r w:rsidR="00C36089" w:rsidRPr="00C36089">
        <w:rPr>
          <w:rFonts w:ascii="GHEA Mariam" w:eastAsia="GHEA Mariam" w:hAnsi="GHEA Mariam" w:cs="GHEA Mariam"/>
          <w:iCs/>
          <w:sz w:val="24"/>
          <w:szCs w:val="24"/>
          <w:lang w:val="hy-AM"/>
        </w:rPr>
        <w:t>ւմ</w:t>
      </w:r>
      <w:r w:rsidR="00DB761E" w:rsidRPr="00DB761E">
        <w:rPr>
          <w:rFonts w:ascii="GHEA Mariam" w:eastAsia="GHEA Mariam" w:hAnsi="GHEA Mariam" w:cs="GHEA Mariam"/>
          <w:iCs/>
          <w:sz w:val="24"/>
          <w:szCs w:val="24"/>
          <w:lang w:val="hy-AM"/>
        </w:rPr>
        <w:t>:</w:t>
      </w:r>
      <w:r w:rsidR="00C36089" w:rsidRPr="00C36089">
        <w:rPr>
          <w:rFonts w:ascii="GHEA Mariam" w:eastAsia="GHEA Mariam" w:hAnsi="GHEA Mariam" w:cs="GHEA Mariam"/>
          <w:iCs/>
          <w:sz w:val="24"/>
          <w:szCs w:val="24"/>
          <w:lang w:val="hy-AM"/>
        </w:rPr>
        <w:t xml:space="preserve"> </w:t>
      </w:r>
      <w:r w:rsidR="00DB761E" w:rsidRPr="00DB761E">
        <w:rPr>
          <w:rFonts w:ascii="GHEA Mariam" w:eastAsia="GHEA Mariam" w:hAnsi="GHEA Mariam" w:cs="GHEA Mariam"/>
          <w:iCs/>
          <w:sz w:val="24"/>
          <w:szCs w:val="24"/>
          <w:lang w:val="hy-AM"/>
        </w:rPr>
        <w:t>Վ</w:t>
      </w:r>
      <w:r w:rsidR="00C36089" w:rsidRPr="00C36089">
        <w:rPr>
          <w:rFonts w:ascii="GHEA Mariam" w:eastAsia="GHEA Mariam" w:hAnsi="GHEA Mariam" w:cs="GHEA Mariam"/>
          <w:iCs/>
          <w:sz w:val="24"/>
          <w:szCs w:val="24"/>
          <w:lang w:val="hy-AM"/>
        </w:rPr>
        <w:t>երց</w:t>
      </w:r>
      <w:r w:rsidR="00DB761E" w:rsidRPr="00DB761E">
        <w:rPr>
          <w:rFonts w:ascii="GHEA Mariam" w:eastAsia="GHEA Mariam" w:hAnsi="GHEA Mariam" w:cs="GHEA Mariam"/>
          <w:iCs/>
          <w:sz w:val="24"/>
          <w:szCs w:val="24"/>
          <w:lang w:val="hy-AM"/>
        </w:rPr>
        <w:t xml:space="preserve">նելով </w:t>
      </w:r>
      <w:r w:rsidR="00C36089" w:rsidRPr="00C36089">
        <w:rPr>
          <w:rFonts w:ascii="GHEA Mariam" w:eastAsia="GHEA Mariam" w:hAnsi="GHEA Mariam" w:cs="GHEA Mariam"/>
          <w:iCs/>
          <w:sz w:val="24"/>
          <w:szCs w:val="24"/>
          <w:lang w:val="hy-AM"/>
        </w:rPr>
        <w:t>գետնին ընկած</w:t>
      </w:r>
      <w:r w:rsidR="00DB761E" w:rsidRPr="00DB761E">
        <w:rPr>
          <w:rFonts w:ascii="GHEA Mariam" w:eastAsia="GHEA Mariam" w:hAnsi="GHEA Mariam" w:cs="GHEA Mariam"/>
          <w:iCs/>
          <w:sz w:val="24"/>
          <w:szCs w:val="24"/>
          <w:lang w:val="hy-AM"/>
        </w:rPr>
        <w:t>՝</w:t>
      </w:r>
      <w:r w:rsidR="00C36089" w:rsidRPr="00C36089">
        <w:rPr>
          <w:rFonts w:ascii="GHEA Mariam" w:eastAsia="GHEA Mariam" w:hAnsi="GHEA Mariam" w:cs="GHEA Mariam"/>
          <w:iCs/>
          <w:sz w:val="24"/>
          <w:szCs w:val="24"/>
          <w:lang w:val="hy-AM"/>
        </w:rPr>
        <w:t xml:space="preserve"> </w:t>
      </w:r>
      <w:r w:rsidR="008E2CB7" w:rsidRPr="008E2CB7">
        <w:rPr>
          <w:rFonts w:ascii="GHEA Mariam" w:eastAsia="GHEA Mariam" w:hAnsi="GHEA Mariam" w:cs="GHEA Mariam"/>
          <w:iCs/>
          <w:sz w:val="24"/>
          <w:szCs w:val="24"/>
          <w:lang w:val="hy-AM"/>
        </w:rPr>
        <w:t>իր որդուն պատկանող</w:t>
      </w:r>
      <w:r w:rsidR="00030B14" w:rsidRPr="00030B14">
        <w:rPr>
          <w:rFonts w:ascii="GHEA Mariam" w:eastAsia="GHEA Mariam" w:hAnsi="GHEA Mariam" w:cs="GHEA Mariam"/>
          <w:iCs/>
          <w:sz w:val="24"/>
          <w:szCs w:val="24"/>
          <w:lang w:val="hy-AM"/>
        </w:rPr>
        <w:t xml:space="preserve"> գազային ատրճանակ</w:t>
      </w:r>
      <w:r w:rsidR="00030B14" w:rsidRPr="008E2CB7">
        <w:rPr>
          <w:rFonts w:ascii="GHEA Mariam" w:eastAsia="GHEA Mariam" w:hAnsi="GHEA Mariam" w:cs="GHEA Mariam"/>
          <w:iCs/>
          <w:sz w:val="24"/>
          <w:szCs w:val="24"/>
          <w:lang w:val="hy-AM"/>
        </w:rPr>
        <w:t>ը</w:t>
      </w:r>
      <w:r w:rsidR="00A63981" w:rsidRPr="00A63981">
        <w:rPr>
          <w:rFonts w:ascii="GHEA Mariam" w:eastAsia="GHEA Mariam" w:hAnsi="GHEA Mariam" w:cs="GHEA Mariam"/>
          <w:iCs/>
          <w:sz w:val="24"/>
          <w:szCs w:val="24"/>
          <w:lang w:val="hy-AM"/>
        </w:rPr>
        <w:t>,</w:t>
      </w:r>
      <w:r w:rsidR="00030B14" w:rsidRPr="00030B14">
        <w:rPr>
          <w:rFonts w:ascii="GHEA Mariam" w:eastAsia="GHEA Mariam" w:hAnsi="GHEA Mariam" w:cs="GHEA Mariam"/>
          <w:iCs/>
          <w:sz w:val="24"/>
          <w:szCs w:val="24"/>
          <w:lang w:val="hy-AM"/>
        </w:rPr>
        <w:t xml:space="preserve"> </w:t>
      </w:r>
      <w:r w:rsidR="00904403" w:rsidRPr="00904403">
        <w:rPr>
          <w:rFonts w:ascii="GHEA Mariam" w:eastAsia="GHEA Mariam" w:hAnsi="GHEA Mariam" w:cs="GHEA Mariam"/>
          <w:iCs/>
          <w:sz w:val="24"/>
          <w:szCs w:val="24"/>
          <w:lang w:val="hy-AM"/>
        </w:rPr>
        <w:t>թեքվել</w:t>
      </w:r>
      <w:r w:rsidR="00F607C3" w:rsidRPr="00F607C3">
        <w:rPr>
          <w:rFonts w:ascii="GHEA Mariam" w:eastAsia="GHEA Mariam" w:hAnsi="GHEA Mariam" w:cs="GHEA Mariam"/>
          <w:iCs/>
          <w:sz w:val="24"/>
          <w:szCs w:val="24"/>
          <w:lang w:val="hy-AM"/>
        </w:rPr>
        <w:t xml:space="preserve"> </w:t>
      </w:r>
      <w:r w:rsidR="00F607C3" w:rsidRPr="00B950E7">
        <w:rPr>
          <w:rFonts w:ascii="GHEA Mariam" w:eastAsia="GHEA Mariam" w:hAnsi="GHEA Mariam" w:cs="GHEA Mariam"/>
          <w:iCs/>
          <w:sz w:val="24"/>
          <w:szCs w:val="24"/>
          <w:lang w:val="hy-AM"/>
        </w:rPr>
        <w:t>է</w:t>
      </w:r>
      <w:r w:rsidR="00DD2CE9" w:rsidRPr="00DD2CE9">
        <w:rPr>
          <w:rFonts w:ascii="GHEA Mariam" w:eastAsia="GHEA Mariam" w:hAnsi="GHEA Mariam" w:cs="GHEA Mariam"/>
          <w:iCs/>
          <w:sz w:val="24"/>
          <w:szCs w:val="24"/>
          <w:lang w:val="hy-AM"/>
        </w:rPr>
        <w:t xml:space="preserve"> </w:t>
      </w:r>
      <w:r w:rsidR="00904403" w:rsidRPr="00904403">
        <w:rPr>
          <w:rFonts w:ascii="GHEA Mariam" w:eastAsia="GHEA Mariam" w:hAnsi="GHEA Mariam" w:cs="GHEA Mariam"/>
          <w:iCs/>
          <w:sz w:val="24"/>
          <w:szCs w:val="24"/>
          <w:lang w:val="hy-AM"/>
        </w:rPr>
        <w:lastRenderedPageBreak/>
        <w:t xml:space="preserve">դեպի </w:t>
      </w:r>
      <w:r w:rsidR="000F0D84" w:rsidRPr="000F0D84">
        <w:rPr>
          <w:rFonts w:ascii="GHEA Mariam" w:eastAsia="GHEA Mariam" w:hAnsi="GHEA Mariam" w:cs="GHEA Mariam"/>
          <w:iCs/>
          <w:sz w:val="24"/>
          <w:szCs w:val="24"/>
          <w:lang w:val="hy-AM"/>
        </w:rPr>
        <w:t>Մ</w:t>
      </w:r>
      <w:r w:rsidR="000F0D84" w:rsidRPr="00596874">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Մկրտչյան</w:t>
      </w:r>
      <w:r w:rsidR="00A63981" w:rsidRPr="003D74D7">
        <w:rPr>
          <w:rFonts w:ascii="GHEA Mariam" w:eastAsia="GHEA Mariam" w:hAnsi="GHEA Mariam" w:cs="GHEA Mariam"/>
          <w:iCs/>
          <w:sz w:val="24"/>
          <w:szCs w:val="24"/>
          <w:lang w:val="hy-AM"/>
        </w:rPr>
        <w:t>ն</w:t>
      </w:r>
      <w:r w:rsidR="00DD2CE9" w:rsidRPr="00DD2CE9">
        <w:rPr>
          <w:rFonts w:ascii="GHEA Mariam" w:eastAsia="GHEA Mariam" w:hAnsi="GHEA Mariam" w:cs="GHEA Mariam"/>
          <w:iCs/>
          <w:sz w:val="24"/>
          <w:szCs w:val="24"/>
          <w:lang w:val="hy-AM"/>
        </w:rPr>
        <w:t xml:space="preserve"> </w:t>
      </w:r>
      <w:r w:rsidR="00A63981" w:rsidRPr="00A63981">
        <w:rPr>
          <w:rFonts w:ascii="GHEA Mariam" w:eastAsia="GHEA Mariam" w:hAnsi="GHEA Mariam" w:cs="GHEA Mariam"/>
          <w:iCs/>
          <w:sz w:val="24"/>
          <w:szCs w:val="24"/>
          <w:lang w:val="hy-AM"/>
        </w:rPr>
        <w:t>ու</w:t>
      </w:r>
      <w:r w:rsidR="00DD2CE9" w:rsidRPr="00DD2CE9">
        <w:rPr>
          <w:rFonts w:ascii="GHEA Mariam" w:eastAsia="GHEA Mariam" w:hAnsi="GHEA Mariam" w:cs="GHEA Mariam"/>
          <w:iCs/>
          <w:sz w:val="24"/>
          <w:szCs w:val="24"/>
          <w:lang w:val="hy-AM"/>
        </w:rPr>
        <w:t xml:space="preserve"> </w:t>
      </w:r>
      <w:r w:rsidR="003D74D7" w:rsidRPr="003D74D7">
        <w:rPr>
          <w:rFonts w:ascii="GHEA Mariam" w:eastAsia="GHEA Mariam" w:hAnsi="GHEA Mariam" w:cs="GHEA Mariam"/>
          <w:iCs/>
          <w:sz w:val="24"/>
          <w:szCs w:val="24"/>
          <w:lang w:val="hy-AM"/>
        </w:rPr>
        <w:t>ատրճանակ</w:t>
      </w:r>
      <w:r w:rsidR="003D74D7" w:rsidRPr="006035FE">
        <w:rPr>
          <w:rFonts w:ascii="GHEA Mariam" w:eastAsia="GHEA Mariam" w:hAnsi="GHEA Mariam" w:cs="GHEA Mariam"/>
          <w:iCs/>
          <w:sz w:val="24"/>
          <w:szCs w:val="24"/>
          <w:lang w:val="hy-AM"/>
        </w:rPr>
        <w:t>ն</w:t>
      </w:r>
      <w:r w:rsidR="00904403" w:rsidRPr="00904403">
        <w:rPr>
          <w:rFonts w:ascii="GHEA Mariam" w:eastAsia="GHEA Mariam" w:hAnsi="GHEA Mariam" w:cs="GHEA Mariam"/>
          <w:iCs/>
          <w:sz w:val="24"/>
          <w:szCs w:val="24"/>
          <w:lang w:val="hy-AM"/>
        </w:rPr>
        <w:t xml:space="preserve"> ուղղել</w:t>
      </w:r>
      <w:r w:rsidR="00DD2CE9" w:rsidRPr="00DD2CE9">
        <w:rPr>
          <w:rFonts w:ascii="GHEA Mariam" w:eastAsia="GHEA Mariam" w:hAnsi="GHEA Mariam" w:cs="GHEA Mariam"/>
          <w:iCs/>
          <w:sz w:val="24"/>
          <w:szCs w:val="24"/>
          <w:lang w:val="hy-AM"/>
        </w:rPr>
        <w:t>ով դեպի նա</w:t>
      </w:r>
      <w:r w:rsidR="00A63981" w:rsidRPr="00A63981">
        <w:rPr>
          <w:rFonts w:ascii="GHEA Mariam" w:eastAsia="GHEA Mariam" w:hAnsi="GHEA Mariam" w:cs="GHEA Mariam"/>
          <w:iCs/>
          <w:sz w:val="24"/>
          <w:szCs w:val="24"/>
          <w:lang w:val="hy-AM"/>
        </w:rPr>
        <w:t>,</w:t>
      </w:r>
      <w:r w:rsidR="00DD2CE9" w:rsidRPr="00DD2CE9">
        <w:rPr>
          <w:rFonts w:ascii="GHEA Mariam" w:eastAsia="GHEA Mariam" w:hAnsi="GHEA Mariam" w:cs="GHEA Mariam"/>
          <w:iCs/>
          <w:sz w:val="24"/>
          <w:szCs w:val="24"/>
          <w:lang w:val="hy-AM"/>
        </w:rPr>
        <w:t xml:space="preserve"> </w:t>
      </w:r>
      <w:r w:rsidR="00904403" w:rsidRPr="00904403">
        <w:rPr>
          <w:rFonts w:ascii="GHEA Mariam" w:eastAsia="GHEA Mariam" w:hAnsi="GHEA Mariam" w:cs="GHEA Mariam"/>
          <w:iCs/>
          <w:sz w:val="24"/>
          <w:szCs w:val="24"/>
          <w:lang w:val="hy-AM"/>
        </w:rPr>
        <w:t>ասել</w:t>
      </w:r>
      <w:r w:rsidR="00A63981" w:rsidRPr="00A63981">
        <w:rPr>
          <w:rFonts w:ascii="GHEA Mariam" w:eastAsia="GHEA Mariam" w:hAnsi="GHEA Mariam" w:cs="GHEA Mariam"/>
          <w:iCs/>
          <w:sz w:val="24"/>
          <w:szCs w:val="24"/>
          <w:lang w:val="hy-AM"/>
        </w:rPr>
        <w:t xml:space="preserve"> է</w:t>
      </w:r>
      <w:r w:rsidR="00596874" w:rsidRPr="00596874">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16341C" w:rsidRPr="0016341C">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հեսա գլուխդ </w:t>
      </w:r>
      <w:r w:rsidR="0016341C">
        <w:rPr>
          <w:rFonts w:ascii="GHEA Mariam" w:eastAsia="GHEA Mariam" w:hAnsi="GHEA Mariam" w:cs="GHEA Mariam"/>
          <w:iCs/>
          <w:sz w:val="24"/>
          <w:szCs w:val="24"/>
          <w:lang w:val="hy-AM"/>
        </w:rPr>
        <w:t>կցխեմ</w:t>
      </w:r>
      <w:r w:rsidR="0016341C" w:rsidRPr="0016341C">
        <w:rPr>
          <w:rFonts w:ascii="GHEA Mariam" w:eastAsia="GHEA Mariam" w:hAnsi="GHEA Mariam" w:cs="GHEA Mariam"/>
          <w:iCs/>
          <w:sz w:val="24"/>
          <w:szCs w:val="24"/>
          <w:lang w:val="hy-AM"/>
        </w:rPr>
        <w:t>»</w:t>
      </w:r>
      <w:r w:rsidR="001430CF" w:rsidRPr="001430CF">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1430CF" w:rsidRPr="001430CF">
        <w:rPr>
          <w:rFonts w:ascii="GHEA Mariam" w:eastAsia="GHEA Mariam" w:hAnsi="GHEA Mariam" w:cs="GHEA Mariam"/>
          <w:iCs/>
          <w:sz w:val="24"/>
          <w:szCs w:val="24"/>
          <w:lang w:val="hy-AM"/>
        </w:rPr>
        <w:t>Մ.</w:t>
      </w:r>
      <w:r w:rsidR="00904403" w:rsidRPr="00904403">
        <w:rPr>
          <w:rFonts w:ascii="GHEA Mariam" w:eastAsia="GHEA Mariam" w:hAnsi="GHEA Mariam" w:cs="GHEA Mariam"/>
          <w:iCs/>
          <w:sz w:val="24"/>
          <w:szCs w:val="24"/>
          <w:lang w:val="hy-AM"/>
        </w:rPr>
        <w:t>Մկրտչյան</w:t>
      </w:r>
      <w:r w:rsidR="0051504D" w:rsidRPr="0051504D">
        <w:rPr>
          <w:rFonts w:ascii="GHEA Mariam" w:eastAsia="GHEA Mariam" w:hAnsi="GHEA Mariam" w:cs="GHEA Mariam"/>
          <w:iCs/>
          <w:sz w:val="24"/>
          <w:szCs w:val="24"/>
          <w:lang w:val="hy-AM"/>
        </w:rPr>
        <w:t>ը</w:t>
      </w:r>
      <w:r w:rsidR="00A60E4C">
        <w:rPr>
          <w:rFonts w:ascii="GHEA Mariam" w:eastAsia="GHEA Mariam" w:hAnsi="GHEA Mariam" w:cs="GHEA Mariam"/>
          <w:iCs/>
          <w:sz w:val="24"/>
          <w:szCs w:val="24"/>
          <w:lang w:val="hy-AM"/>
        </w:rPr>
        <w:t>,</w:t>
      </w:r>
      <w:r w:rsidR="0051504D" w:rsidRPr="0051504D">
        <w:rPr>
          <w:rFonts w:ascii="GHEA Mariam" w:eastAsia="GHEA Mariam" w:hAnsi="GHEA Mariam" w:cs="GHEA Mariam"/>
          <w:iCs/>
          <w:sz w:val="24"/>
          <w:szCs w:val="24"/>
          <w:lang w:val="hy-AM"/>
        </w:rPr>
        <w:t xml:space="preserve"> </w:t>
      </w:r>
      <w:r w:rsidR="00904403" w:rsidRPr="00904403">
        <w:rPr>
          <w:rFonts w:ascii="GHEA Mariam" w:eastAsia="GHEA Mariam" w:hAnsi="GHEA Mariam" w:cs="GHEA Mariam"/>
          <w:iCs/>
          <w:sz w:val="24"/>
          <w:szCs w:val="24"/>
          <w:lang w:val="hy-AM"/>
        </w:rPr>
        <w:t>վախե</w:t>
      </w:r>
      <w:r w:rsidR="0051504D" w:rsidRPr="0051504D">
        <w:rPr>
          <w:rFonts w:ascii="GHEA Mariam" w:eastAsia="GHEA Mariam" w:hAnsi="GHEA Mariam" w:cs="GHEA Mariam"/>
          <w:iCs/>
          <w:sz w:val="24"/>
          <w:szCs w:val="24"/>
          <w:lang w:val="hy-AM"/>
        </w:rPr>
        <w:t>նալով</w:t>
      </w:r>
      <w:r w:rsidR="00A60E4C">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փախել է դեպի մուտքը, որտեղ կանգնած է եղել </w:t>
      </w:r>
      <w:r w:rsidR="001430CF" w:rsidRPr="001430CF">
        <w:rPr>
          <w:rFonts w:ascii="GHEA Mariam" w:eastAsia="GHEA Mariam" w:hAnsi="GHEA Mariam" w:cs="GHEA Mariam"/>
          <w:iCs/>
          <w:sz w:val="24"/>
          <w:szCs w:val="24"/>
          <w:lang w:val="hy-AM"/>
        </w:rPr>
        <w:t>Գ.</w:t>
      </w:r>
      <w:r w:rsidR="00904403" w:rsidRPr="00904403">
        <w:rPr>
          <w:rFonts w:ascii="GHEA Mariam" w:eastAsia="GHEA Mariam" w:hAnsi="GHEA Mariam" w:cs="GHEA Mariam"/>
          <w:iCs/>
          <w:sz w:val="24"/>
          <w:szCs w:val="24"/>
          <w:lang w:val="hy-AM"/>
        </w:rPr>
        <w:t>Դանոյանը</w:t>
      </w:r>
      <w:r w:rsidR="0016341C" w:rsidRPr="0016341C">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ինքնաձիգով</w:t>
      </w:r>
      <w:r w:rsidR="00A60E4C">
        <w:rPr>
          <w:rFonts w:ascii="GHEA Mariam" w:eastAsia="GHEA Mariam" w:hAnsi="GHEA Mariam" w:cs="GHEA Mariam"/>
          <w:iCs/>
          <w:sz w:val="24"/>
          <w:szCs w:val="24"/>
          <w:lang w:val="hy-AM"/>
        </w:rPr>
        <w:t>, իսկ</w:t>
      </w:r>
      <w:r w:rsidR="00904403" w:rsidRPr="00904403">
        <w:rPr>
          <w:rFonts w:ascii="GHEA Mariam" w:eastAsia="GHEA Mariam" w:hAnsi="GHEA Mariam" w:cs="GHEA Mariam"/>
          <w:iCs/>
          <w:sz w:val="24"/>
          <w:szCs w:val="24"/>
          <w:lang w:val="hy-AM"/>
        </w:rPr>
        <w:t xml:space="preserve"> </w:t>
      </w:r>
      <w:r w:rsidR="00A60E4C">
        <w:rPr>
          <w:rFonts w:ascii="GHEA Mariam" w:eastAsia="GHEA Mariam" w:hAnsi="GHEA Mariam" w:cs="GHEA Mariam"/>
          <w:iCs/>
          <w:sz w:val="24"/>
          <w:szCs w:val="24"/>
          <w:lang w:val="hy-AM"/>
        </w:rPr>
        <w:t>ի</w:t>
      </w:r>
      <w:r w:rsidR="00904403" w:rsidRPr="00904403">
        <w:rPr>
          <w:rFonts w:ascii="GHEA Mariam" w:eastAsia="GHEA Mariam" w:hAnsi="GHEA Mariam" w:cs="GHEA Mariam"/>
          <w:iCs/>
          <w:sz w:val="24"/>
          <w:szCs w:val="24"/>
          <w:lang w:val="hy-AM"/>
        </w:rPr>
        <w:t xml:space="preserve">նքը կրկին թեքվել է, որ գնա </w:t>
      </w:r>
      <w:r w:rsidR="00560686">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ին օգնելու: </w:t>
      </w:r>
      <w:r w:rsidR="00551DAC" w:rsidRPr="00551DAC">
        <w:rPr>
          <w:rFonts w:ascii="GHEA Mariam" w:eastAsia="GHEA Mariam" w:hAnsi="GHEA Mariam" w:cs="GHEA Mariam"/>
          <w:iCs/>
          <w:sz w:val="24"/>
          <w:szCs w:val="24"/>
          <w:lang w:val="hy-AM"/>
        </w:rPr>
        <w:t>Հ</w:t>
      </w:r>
      <w:r w:rsidR="00904403" w:rsidRPr="00904403">
        <w:rPr>
          <w:rFonts w:ascii="GHEA Mariam" w:eastAsia="GHEA Mariam" w:hAnsi="GHEA Mariam" w:cs="GHEA Mariam"/>
          <w:iCs/>
          <w:sz w:val="24"/>
          <w:szCs w:val="24"/>
          <w:lang w:val="hy-AM"/>
        </w:rPr>
        <w:t xml:space="preserve">ետո սկսվել </w:t>
      </w:r>
      <w:r w:rsidR="0025263A">
        <w:rPr>
          <w:rFonts w:ascii="GHEA Mariam" w:eastAsia="GHEA Mariam" w:hAnsi="GHEA Mariam" w:cs="GHEA Mariam"/>
          <w:iCs/>
          <w:sz w:val="24"/>
          <w:szCs w:val="24"/>
          <w:lang w:val="hy-AM"/>
        </w:rPr>
        <w:t>են</w:t>
      </w:r>
      <w:r w:rsidR="00904403" w:rsidRPr="00904403">
        <w:rPr>
          <w:rFonts w:ascii="GHEA Mariam" w:eastAsia="GHEA Mariam" w:hAnsi="GHEA Mariam" w:cs="GHEA Mariam"/>
          <w:iCs/>
          <w:sz w:val="24"/>
          <w:szCs w:val="24"/>
          <w:lang w:val="hy-AM"/>
        </w:rPr>
        <w:t xml:space="preserve"> կրակոցներ, </w:t>
      </w:r>
      <w:r w:rsidR="0025263A" w:rsidRPr="0025263A">
        <w:rPr>
          <w:rFonts w:ascii="GHEA Mariam" w:eastAsia="GHEA Mariam" w:hAnsi="GHEA Mariam" w:cs="GHEA Mariam"/>
          <w:iCs/>
          <w:sz w:val="24"/>
          <w:szCs w:val="24"/>
          <w:lang w:val="hy-AM"/>
        </w:rPr>
        <w:t>որոն</w:t>
      </w:r>
      <w:r w:rsidR="00125DCB" w:rsidRPr="00125DCB">
        <w:rPr>
          <w:rFonts w:ascii="GHEA Mariam" w:eastAsia="GHEA Mariam" w:hAnsi="GHEA Mariam" w:cs="GHEA Mariam"/>
          <w:iCs/>
          <w:sz w:val="24"/>
          <w:szCs w:val="24"/>
          <w:lang w:val="hy-AM"/>
        </w:rPr>
        <w:t>ցից</w:t>
      </w:r>
      <w:r w:rsidR="00687CF0" w:rsidRPr="00687CF0">
        <w:rPr>
          <w:rFonts w:ascii="GHEA Mariam" w:eastAsia="GHEA Mariam" w:hAnsi="GHEA Mariam" w:cs="GHEA Mariam"/>
          <w:iCs/>
          <w:sz w:val="24"/>
          <w:szCs w:val="24"/>
          <w:lang w:val="hy-AM"/>
        </w:rPr>
        <w:t xml:space="preserve"> ինքն ու որդին հրազենային վնասվածքներ են ստացել</w:t>
      </w:r>
      <w:r w:rsidR="0025263A">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560686">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ը բաց չի թողել Ռիժենկոյին,</w:t>
      </w:r>
      <w:r w:rsidR="009B4B3D" w:rsidRPr="009B4B3D">
        <w:rPr>
          <w:rFonts w:ascii="GHEA Mariam" w:eastAsia="GHEA Mariam" w:hAnsi="GHEA Mariam" w:cs="GHEA Mariam"/>
          <w:iCs/>
          <w:sz w:val="24"/>
          <w:szCs w:val="24"/>
          <w:lang w:val="hy-AM"/>
        </w:rPr>
        <w:t xml:space="preserve"> իսկ </w:t>
      </w:r>
      <w:r w:rsidR="00A60E4C">
        <w:rPr>
          <w:rFonts w:ascii="GHEA Mariam" w:eastAsia="GHEA Mariam" w:hAnsi="GHEA Mariam" w:cs="GHEA Mariam"/>
          <w:iCs/>
          <w:sz w:val="24"/>
          <w:szCs w:val="24"/>
          <w:lang w:val="hy-AM"/>
        </w:rPr>
        <w:t>ի</w:t>
      </w:r>
      <w:r w:rsidR="009B4B3D">
        <w:rPr>
          <w:rFonts w:ascii="GHEA Mariam" w:eastAsia="GHEA Mariam" w:hAnsi="GHEA Mariam" w:cs="GHEA Mariam"/>
          <w:iCs/>
          <w:sz w:val="24"/>
          <w:szCs w:val="24"/>
          <w:lang w:val="hy-AM"/>
        </w:rPr>
        <w:t>նքն</w:t>
      </w:r>
      <w:r w:rsidR="00904403" w:rsidRPr="00904403">
        <w:rPr>
          <w:rFonts w:ascii="GHEA Mariam" w:eastAsia="GHEA Mariam" w:hAnsi="GHEA Mariam" w:cs="GHEA Mariam"/>
          <w:iCs/>
          <w:sz w:val="24"/>
          <w:szCs w:val="24"/>
          <w:lang w:val="hy-AM"/>
        </w:rPr>
        <w:t xml:space="preserve"> անընդհատ հարվածել է Ռիժենկոյին և ասել</w:t>
      </w:r>
      <w:r w:rsidR="00056AC8" w:rsidRPr="00056AC8">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9B4B3D" w:rsidRPr="009B4B3D">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հանձնվի, զենքը ձեռքիցդ</w:t>
      </w:r>
      <w:r w:rsidR="0031772D" w:rsidRPr="0031772D">
        <w:rPr>
          <w:rFonts w:ascii="GHEA Mariam" w:eastAsia="GHEA Mariam" w:hAnsi="GHEA Mariam" w:cs="GHEA Mariam"/>
          <w:iCs/>
          <w:sz w:val="24"/>
          <w:szCs w:val="24"/>
          <w:lang w:val="hy-AM"/>
        </w:rPr>
        <w:t xml:space="preserve"> գցի</w:t>
      </w:r>
      <w:r w:rsidR="009B4B3D" w:rsidRPr="009B4B3D">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Մ</w:t>
      </w:r>
      <w:r w:rsidR="00EE40C7" w:rsidRPr="0069118A">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Մկրտչյանը պահել է երկաթե դուռը, իսկ </w:t>
      </w:r>
      <w:r w:rsidR="00EE40C7" w:rsidRPr="00EE40C7">
        <w:rPr>
          <w:rFonts w:ascii="GHEA Mariam" w:eastAsia="GHEA Mariam" w:hAnsi="GHEA Mariam" w:cs="GHEA Mariam"/>
          <w:iCs/>
          <w:sz w:val="24"/>
          <w:szCs w:val="24"/>
          <w:lang w:val="hy-AM"/>
        </w:rPr>
        <w:t>Գ.</w:t>
      </w:r>
      <w:r w:rsidR="00904403" w:rsidRPr="00904403">
        <w:rPr>
          <w:rFonts w:ascii="GHEA Mariam" w:eastAsia="GHEA Mariam" w:hAnsi="GHEA Mariam" w:cs="GHEA Mariam"/>
          <w:iCs/>
          <w:sz w:val="24"/>
          <w:szCs w:val="24"/>
          <w:lang w:val="hy-AM"/>
        </w:rPr>
        <w:t>Դանոյանը թաքնվել է դռան հետևը և կրակել է իրենց վրա</w:t>
      </w:r>
      <w:r w:rsidR="00322683">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322683" w:rsidRPr="00322683">
        <w:rPr>
          <w:rFonts w:ascii="GHEA Mariam" w:eastAsia="GHEA Mariam" w:hAnsi="GHEA Mariam" w:cs="GHEA Mariam"/>
          <w:iCs/>
          <w:sz w:val="24"/>
          <w:szCs w:val="24"/>
          <w:lang w:val="hy-AM"/>
        </w:rPr>
        <w:t>Մ</w:t>
      </w:r>
      <w:r w:rsidR="00904403" w:rsidRPr="00904403">
        <w:rPr>
          <w:rFonts w:ascii="GHEA Mariam" w:eastAsia="GHEA Mariam" w:hAnsi="GHEA Mariam" w:cs="GHEA Mariam"/>
          <w:iCs/>
          <w:sz w:val="24"/>
          <w:szCs w:val="24"/>
          <w:lang w:val="hy-AM"/>
        </w:rPr>
        <w:t>ի պահ կրակոցներ</w:t>
      </w:r>
      <w:r w:rsidR="0031772D" w:rsidRPr="0031772D">
        <w:rPr>
          <w:rFonts w:ascii="GHEA Mariam" w:eastAsia="GHEA Mariam" w:hAnsi="GHEA Mariam" w:cs="GHEA Mariam"/>
          <w:iCs/>
          <w:sz w:val="24"/>
          <w:szCs w:val="24"/>
          <w:lang w:val="hy-AM"/>
        </w:rPr>
        <w:t>ն ընդհատվել են</w:t>
      </w:r>
      <w:r w:rsidR="00186487" w:rsidRPr="00186487">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186487" w:rsidRPr="00186487">
        <w:rPr>
          <w:rFonts w:ascii="GHEA Mariam" w:eastAsia="GHEA Mariam" w:hAnsi="GHEA Mariam" w:cs="GHEA Mariam"/>
          <w:iCs/>
          <w:sz w:val="24"/>
          <w:szCs w:val="24"/>
          <w:lang w:val="hy-AM"/>
        </w:rPr>
        <w:t>Ի</w:t>
      </w:r>
      <w:r w:rsidR="00904403" w:rsidRPr="00904403">
        <w:rPr>
          <w:rFonts w:ascii="GHEA Mariam" w:eastAsia="GHEA Mariam" w:hAnsi="GHEA Mariam" w:cs="GHEA Mariam"/>
          <w:iCs/>
          <w:sz w:val="24"/>
          <w:szCs w:val="24"/>
          <w:lang w:val="hy-AM"/>
        </w:rPr>
        <w:t xml:space="preserve">րենք հետո տեսաերիզով տեսել են, որ երբ </w:t>
      </w:r>
      <w:r w:rsidR="00186487" w:rsidRPr="00186487">
        <w:rPr>
          <w:rFonts w:ascii="GHEA Mariam" w:eastAsia="GHEA Mariam" w:hAnsi="GHEA Mariam" w:cs="GHEA Mariam"/>
          <w:iCs/>
          <w:sz w:val="24"/>
          <w:szCs w:val="24"/>
          <w:lang w:val="hy-AM"/>
        </w:rPr>
        <w:t xml:space="preserve">այդ անձինք </w:t>
      </w:r>
      <w:r w:rsidR="00904403" w:rsidRPr="00904403">
        <w:rPr>
          <w:rFonts w:ascii="GHEA Mariam" w:eastAsia="GHEA Mariam" w:hAnsi="GHEA Mariam" w:cs="GHEA Mariam"/>
          <w:iCs/>
          <w:sz w:val="24"/>
          <w:szCs w:val="24"/>
          <w:lang w:val="hy-AM"/>
        </w:rPr>
        <w:t>դուռը բաց են թողել, դռան վրայի զսպանակը դուռը փակել է, նրանք հայտնվել են դրսում և</w:t>
      </w:r>
      <w:r w:rsidR="00186487" w:rsidRPr="00186487">
        <w:rPr>
          <w:rFonts w:ascii="GHEA Mariam" w:eastAsia="GHEA Mariam" w:hAnsi="GHEA Mariam" w:cs="GHEA Mariam"/>
          <w:iCs/>
          <w:sz w:val="24"/>
          <w:szCs w:val="24"/>
          <w:lang w:val="hy-AM"/>
        </w:rPr>
        <w:t xml:space="preserve"> այնտեղ</w:t>
      </w:r>
      <w:r w:rsidR="00904403" w:rsidRPr="00904403">
        <w:rPr>
          <w:rFonts w:ascii="GHEA Mariam" w:eastAsia="GHEA Mariam" w:hAnsi="GHEA Mariam" w:cs="GHEA Mariam"/>
          <w:iCs/>
          <w:sz w:val="24"/>
          <w:szCs w:val="24"/>
          <w:lang w:val="hy-AM"/>
        </w:rPr>
        <w:t xml:space="preserve"> ևս </w:t>
      </w:r>
      <w:r w:rsidR="005246C7" w:rsidRPr="005246C7">
        <w:rPr>
          <w:rFonts w:ascii="GHEA Mariam" w:eastAsia="GHEA Mariam" w:hAnsi="GHEA Mariam" w:cs="GHEA Mariam"/>
          <w:iCs/>
          <w:sz w:val="24"/>
          <w:szCs w:val="24"/>
          <w:lang w:val="hy-AM"/>
        </w:rPr>
        <w:t xml:space="preserve">Գ.Դանոյանը </w:t>
      </w:r>
      <w:r w:rsidR="00904403" w:rsidRPr="00904403">
        <w:rPr>
          <w:rFonts w:ascii="GHEA Mariam" w:eastAsia="GHEA Mariam" w:hAnsi="GHEA Mariam" w:cs="GHEA Mariam"/>
          <w:iCs/>
          <w:sz w:val="24"/>
          <w:szCs w:val="24"/>
          <w:lang w:val="hy-AM"/>
        </w:rPr>
        <w:t>շարունակել</w:t>
      </w:r>
      <w:r w:rsidR="005246C7" w:rsidRPr="005246C7">
        <w:rPr>
          <w:rFonts w:ascii="GHEA Mariam" w:eastAsia="GHEA Mariam" w:hAnsi="GHEA Mariam" w:cs="GHEA Mariam"/>
          <w:iCs/>
          <w:sz w:val="24"/>
          <w:szCs w:val="24"/>
          <w:lang w:val="hy-AM"/>
        </w:rPr>
        <w:t xml:space="preserve"> </w:t>
      </w:r>
      <w:r w:rsidR="005246C7" w:rsidRPr="00B959B5">
        <w:rPr>
          <w:rFonts w:ascii="GHEA Mariam" w:eastAsia="GHEA Mariam" w:hAnsi="GHEA Mariam" w:cs="GHEA Mariam"/>
          <w:iCs/>
          <w:sz w:val="24"/>
          <w:szCs w:val="24"/>
          <w:lang w:val="hy-AM"/>
        </w:rPr>
        <w:t>է</w:t>
      </w:r>
      <w:r w:rsidR="00904403" w:rsidRPr="00904403">
        <w:rPr>
          <w:rFonts w:ascii="GHEA Mariam" w:eastAsia="GHEA Mariam" w:hAnsi="GHEA Mariam" w:cs="GHEA Mariam"/>
          <w:iCs/>
          <w:sz w:val="24"/>
          <w:szCs w:val="24"/>
          <w:lang w:val="hy-AM"/>
        </w:rPr>
        <w:t xml:space="preserve"> կրակել, որից հետո նստել են մեքենան և հեռացել</w:t>
      </w:r>
      <w:r w:rsidR="003F1D75" w:rsidRPr="003F1D75">
        <w:rPr>
          <w:rFonts w:ascii="GHEA Mariam" w:eastAsia="GHEA Mariam" w:hAnsi="GHEA Mariam" w:cs="GHEA Mariam"/>
          <w:iCs/>
          <w:sz w:val="24"/>
          <w:szCs w:val="24"/>
          <w:lang w:val="hy-AM"/>
        </w:rPr>
        <w:t>:</w:t>
      </w:r>
      <w:r w:rsidR="00904403" w:rsidRPr="00904403">
        <w:rPr>
          <w:rFonts w:ascii="GHEA Mariam" w:eastAsia="GHEA Mariam" w:hAnsi="GHEA Mariam" w:cs="GHEA Mariam"/>
          <w:iCs/>
          <w:sz w:val="24"/>
          <w:szCs w:val="24"/>
          <w:lang w:val="hy-AM"/>
        </w:rPr>
        <w:t xml:space="preserve"> </w:t>
      </w:r>
      <w:r w:rsidR="00117662" w:rsidRPr="00117662">
        <w:rPr>
          <w:rFonts w:ascii="GHEA Mariam" w:eastAsia="GHEA Mariam" w:hAnsi="GHEA Mariam" w:cs="GHEA Mariam"/>
          <w:iCs/>
          <w:sz w:val="24"/>
          <w:szCs w:val="24"/>
          <w:lang w:val="hy-AM"/>
        </w:rPr>
        <w:t xml:space="preserve">Հայտնել է նաև, որ իր վրա կրակոցը եղել է </w:t>
      </w:r>
      <w:r w:rsidR="00110A97" w:rsidRPr="00110A97">
        <w:rPr>
          <w:rFonts w:ascii="GHEA Mariam" w:eastAsia="GHEA Mariam" w:hAnsi="GHEA Mariam" w:cs="GHEA Mariam"/>
          <w:iCs/>
          <w:sz w:val="24"/>
          <w:szCs w:val="24"/>
          <w:lang w:val="hy-AM"/>
        </w:rPr>
        <w:t>Մ</w:t>
      </w:r>
      <w:r w:rsidR="00110A97" w:rsidRPr="002E0AA5">
        <w:rPr>
          <w:rFonts w:ascii="GHEA Mariam" w:eastAsia="GHEA Mariam" w:hAnsi="GHEA Mariam" w:cs="GHEA Mariam"/>
          <w:iCs/>
          <w:sz w:val="24"/>
          <w:szCs w:val="24"/>
          <w:lang w:val="hy-AM"/>
        </w:rPr>
        <w:t>.</w:t>
      </w:r>
      <w:r w:rsidR="00117662" w:rsidRPr="00117662">
        <w:rPr>
          <w:rFonts w:ascii="GHEA Mariam" w:eastAsia="GHEA Mariam" w:hAnsi="GHEA Mariam" w:cs="GHEA Mariam"/>
          <w:iCs/>
          <w:sz w:val="24"/>
          <w:szCs w:val="24"/>
          <w:lang w:val="hy-AM"/>
        </w:rPr>
        <w:t>Մկրտչյանի կողմից այն ժամանակ</w:t>
      </w:r>
      <w:r w:rsidR="00CF77C0" w:rsidRPr="00CF77C0">
        <w:rPr>
          <w:rFonts w:ascii="GHEA Mariam" w:eastAsia="GHEA Mariam" w:hAnsi="GHEA Mariam" w:cs="GHEA Mariam"/>
          <w:iCs/>
          <w:sz w:val="24"/>
          <w:szCs w:val="24"/>
          <w:lang w:val="hy-AM"/>
        </w:rPr>
        <w:t>,</w:t>
      </w:r>
      <w:r w:rsidR="00117662" w:rsidRPr="00117662">
        <w:rPr>
          <w:rFonts w:ascii="GHEA Mariam" w:eastAsia="GHEA Mariam" w:hAnsi="GHEA Mariam" w:cs="GHEA Mariam"/>
          <w:iCs/>
          <w:sz w:val="24"/>
          <w:szCs w:val="24"/>
          <w:lang w:val="hy-AM"/>
        </w:rPr>
        <w:t xml:space="preserve"> երբ </w:t>
      </w:r>
      <w:r w:rsidR="00560686">
        <w:rPr>
          <w:rFonts w:ascii="GHEA Mariam" w:eastAsia="GHEA Mariam" w:hAnsi="GHEA Mariam" w:cs="GHEA Mariam"/>
          <w:iCs/>
          <w:sz w:val="24"/>
          <w:szCs w:val="24"/>
          <w:lang w:val="hy-AM"/>
        </w:rPr>
        <w:t>*****-</w:t>
      </w:r>
      <w:r w:rsidR="00117662" w:rsidRPr="00117662">
        <w:rPr>
          <w:rFonts w:ascii="GHEA Mariam" w:eastAsia="GHEA Mariam" w:hAnsi="GHEA Mariam" w:cs="GHEA Mariam"/>
          <w:iCs/>
          <w:sz w:val="24"/>
          <w:szCs w:val="24"/>
          <w:lang w:val="hy-AM"/>
        </w:rPr>
        <w:t xml:space="preserve">ը և Ռիժենկոն փաթաթված </w:t>
      </w:r>
      <w:r w:rsidR="00703D8E" w:rsidRPr="00703D8E">
        <w:rPr>
          <w:rFonts w:ascii="GHEA Mariam" w:eastAsia="GHEA Mariam" w:hAnsi="GHEA Mariam" w:cs="GHEA Mariam"/>
          <w:iCs/>
          <w:sz w:val="24"/>
          <w:szCs w:val="24"/>
          <w:lang w:val="hy-AM"/>
        </w:rPr>
        <w:t>կռ</w:t>
      </w:r>
      <w:r w:rsidR="00117662" w:rsidRPr="00117662">
        <w:rPr>
          <w:rFonts w:ascii="GHEA Mariam" w:eastAsia="GHEA Mariam" w:hAnsi="GHEA Mariam" w:cs="GHEA Mariam"/>
          <w:iCs/>
          <w:sz w:val="24"/>
          <w:szCs w:val="24"/>
          <w:lang w:val="hy-AM"/>
        </w:rPr>
        <w:t>վել են խոտածածկի վրա</w:t>
      </w:r>
      <w:r w:rsidR="00703D8E" w:rsidRPr="00703D8E">
        <w:rPr>
          <w:rFonts w:ascii="GHEA Mariam" w:eastAsia="GHEA Mariam" w:hAnsi="GHEA Mariam" w:cs="GHEA Mariam"/>
          <w:iCs/>
          <w:sz w:val="24"/>
          <w:szCs w:val="24"/>
          <w:lang w:val="hy-AM"/>
        </w:rPr>
        <w:t>,</w:t>
      </w:r>
      <w:r w:rsidR="00117662" w:rsidRPr="00117662">
        <w:rPr>
          <w:rFonts w:ascii="GHEA Mariam" w:eastAsia="GHEA Mariam" w:hAnsi="GHEA Mariam" w:cs="GHEA Mariam"/>
          <w:iCs/>
          <w:sz w:val="24"/>
          <w:szCs w:val="24"/>
          <w:lang w:val="hy-AM"/>
        </w:rPr>
        <w:t xml:space="preserve"> իսկ ինք</w:t>
      </w:r>
      <w:r w:rsidR="00703D8E" w:rsidRPr="00703D8E">
        <w:rPr>
          <w:rFonts w:ascii="GHEA Mariam" w:eastAsia="GHEA Mariam" w:hAnsi="GHEA Mariam" w:cs="GHEA Mariam"/>
          <w:iCs/>
          <w:sz w:val="24"/>
          <w:szCs w:val="24"/>
          <w:lang w:val="hy-AM"/>
        </w:rPr>
        <w:t>ն ուզեցել է մոտենալ և օգ</w:t>
      </w:r>
      <w:r w:rsidR="004E4188" w:rsidRPr="004E4188">
        <w:rPr>
          <w:rFonts w:ascii="GHEA Mariam" w:eastAsia="GHEA Mariam" w:hAnsi="GHEA Mariam" w:cs="GHEA Mariam"/>
          <w:iCs/>
          <w:sz w:val="24"/>
          <w:szCs w:val="24"/>
          <w:lang w:val="hy-AM"/>
        </w:rPr>
        <w:t>ն</w:t>
      </w:r>
      <w:r w:rsidR="00703D8E" w:rsidRPr="00703D8E">
        <w:rPr>
          <w:rFonts w:ascii="GHEA Mariam" w:eastAsia="GHEA Mariam" w:hAnsi="GHEA Mariam" w:cs="GHEA Mariam"/>
          <w:iCs/>
          <w:sz w:val="24"/>
          <w:szCs w:val="24"/>
          <w:lang w:val="hy-AM"/>
        </w:rPr>
        <w:t>ե</w:t>
      </w:r>
      <w:r w:rsidR="00703D8E" w:rsidRPr="004E4188">
        <w:rPr>
          <w:rFonts w:ascii="GHEA Mariam" w:eastAsia="GHEA Mariam" w:hAnsi="GHEA Mariam" w:cs="GHEA Mariam"/>
          <w:iCs/>
          <w:sz w:val="24"/>
          <w:szCs w:val="24"/>
          <w:lang w:val="hy-AM"/>
        </w:rPr>
        <w:t>լ</w:t>
      </w:r>
      <w:r w:rsidR="00117662" w:rsidRPr="00117662">
        <w:rPr>
          <w:rFonts w:ascii="GHEA Mariam" w:eastAsia="GHEA Mariam" w:hAnsi="GHEA Mariam" w:cs="GHEA Mariam"/>
          <w:iCs/>
          <w:sz w:val="24"/>
          <w:szCs w:val="24"/>
          <w:lang w:val="hy-AM"/>
        </w:rPr>
        <w:t xml:space="preserve"> </w:t>
      </w:r>
      <w:r w:rsidR="004E4188" w:rsidRPr="004E4188">
        <w:rPr>
          <w:rFonts w:ascii="GHEA Mariam" w:eastAsia="GHEA Mariam" w:hAnsi="GHEA Mariam" w:cs="GHEA Mariam"/>
          <w:iCs/>
          <w:sz w:val="24"/>
          <w:szCs w:val="24"/>
          <w:lang w:val="hy-AM"/>
        </w:rPr>
        <w:t>որդուն</w:t>
      </w:r>
      <w:r w:rsidR="007917F4">
        <w:rPr>
          <w:rFonts w:ascii="GHEA Mariam" w:eastAsia="GHEA Mariam" w:hAnsi="GHEA Mariam" w:cs="GHEA Mariam"/>
          <w:iCs/>
          <w:sz w:val="24"/>
          <w:szCs w:val="24"/>
          <w:lang w:val="hy-AM"/>
        </w:rPr>
        <w:t>:</w:t>
      </w:r>
      <w:r w:rsidR="00117662" w:rsidRPr="00117662">
        <w:rPr>
          <w:rFonts w:ascii="GHEA Mariam" w:eastAsia="GHEA Mariam" w:hAnsi="GHEA Mariam" w:cs="GHEA Mariam"/>
          <w:iCs/>
          <w:sz w:val="24"/>
          <w:szCs w:val="24"/>
          <w:lang w:val="hy-AM"/>
        </w:rPr>
        <w:t xml:space="preserve"> </w:t>
      </w:r>
      <w:r w:rsidR="005C33EF" w:rsidRPr="0030332A">
        <w:rPr>
          <w:rFonts w:ascii="GHEA Mariam" w:eastAsia="GHEA Mariam" w:hAnsi="GHEA Mariam" w:cs="GHEA Mariam"/>
          <w:iCs/>
          <w:sz w:val="24"/>
          <w:szCs w:val="24"/>
          <w:lang w:val="hy-AM"/>
        </w:rPr>
        <w:t>Ի</w:t>
      </w:r>
      <w:r w:rsidR="00117662" w:rsidRPr="00117662">
        <w:rPr>
          <w:rFonts w:ascii="GHEA Mariam" w:eastAsia="GHEA Mariam" w:hAnsi="GHEA Mariam" w:cs="GHEA Mariam"/>
          <w:iCs/>
          <w:sz w:val="24"/>
          <w:szCs w:val="24"/>
          <w:lang w:val="hy-AM"/>
        </w:rPr>
        <w:t>նք</w:t>
      </w:r>
      <w:r w:rsidR="00E01157" w:rsidRPr="00E01157">
        <w:rPr>
          <w:rFonts w:ascii="GHEA Mariam" w:eastAsia="GHEA Mariam" w:hAnsi="GHEA Mariam" w:cs="GHEA Mariam"/>
          <w:iCs/>
          <w:sz w:val="24"/>
          <w:szCs w:val="24"/>
          <w:lang w:val="hy-AM"/>
        </w:rPr>
        <w:t xml:space="preserve">ը </w:t>
      </w:r>
      <w:r w:rsidR="00117662" w:rsidRPr="00117662">
        <w:rPr>
          <w:rFonts w:ascii="GHEA Mariam" w:eastAsia="GHEA Mariam" w:hAnsi="GHEA Mariam" w:cs="GHEA Mariam"/>
          <w:iCs/>
          <w:sz w:val="24"/>
          <w:szCs w:val="24"/>
          <w:lang w:val="hy-AM"/>
        </w:rPr>
        <w:t xml:space="preserve">թեթև ցավ է զգացել, </w:t>
      </w:r>
      <w:r w:rsidR="00C46F88" w:rsidRPr="00C46F88">
        <w:rPr>
          <w:rFonts w:ascii="GHEA Mariam" w:eastAsia="GHEA Mariam" w:hAnsi="GHEA Mariam" w:cs="GHEA Mariam"/>
          <w:iCs/>
          <w:sz w:val="24"/>
          <w:szCs w:val="24"/>
          <w:lang w:val="hy-AM"/>
        </w:rPr>
        <w:t xml:space="preserve">որն </w:t>
      </w:r>
      <w:r w:rsidR="00117662" w:rsidRPr="00117662">
        <w:rPr>
          <w:rFonts w:ascii="GHEA Mariam" w:eastAsia="GHEA Mariam" w:hAnsi="GHEA Mariam" w:cs="GHEA Mariam"/>
          <w:iCs/>
          <w:sz w:val="24"/>
          <w:szCs w:val="24"/>
          <w:lang w:val="hy-AM"/>
        </w:rPr>
        <w:t>ավելի շատ նման է եղել մեղվի ծակոցի</w:t>
      </w:r>
      <w:r w:rsidR="00C46F88" w:rsidRPr="00C46F88">
        <w:rPr>
          <w:rFonts w:ascii="GHEA Mariam" w:eastAsia="GHEA Mariam" w:hAnsi="GHEA Mariam" w:cs="GHEA Mariam"/>
          <w:iCs/>
          <w:sz w:val="24"/>
          <w:szCs w:val="24"/>
          <w:lang w:val="hy-AM"/>
        </w:rPr>
        <w:t xml:space="preserve">: </w:t>
      </w:r>
      <w:r w:rsidR="00003865" w:rsidRPr="00003865">
        <w:rPr>
          <w:rFonts w:ascii="GHEA Mariam" w:eastAsia="GHEA Mariam" w:hAnsi="GHEA Mariam" w:cs="GHEA Mariam"/>
          <w:iCs/>
          <w:sz w:val="24"/>
          <w:szCs w:val="24"/>
          <w:lang w:val="hy-AM"/>
        </w:rPr>
        <w:t>Այն ժամանակ</w:t>
      </w:r>
      <w:r w:rsidR="00C46F88" w:rsidRPr="00C46F88">
        <w:rPr>
          <w:rFonts w:ascii="GHEA Mariam" w:eastAsia="GHEA Mariam" w:hAnsi="GHEA Mariam" w:cs="GHEA Mariam"/>
          <w:iCs/>
          <w:sz w:val="24"/>
          <w:szCs w:val="24"/>
          <w:lang w:val="hy-AM"/>
        </w:rPr>
        <w:t xml:space="preserve"> ինքը դրան</w:t>
      </w:r>
      <w:r w:rsidR="00117662" w:rsidRPr="00117662">
        <w:rPr>
          <w:rFonts w:ascii="GHEA Mariam" w:eastAsia="GHEA Mariam" w:hAnsi="GHEA Mariam" w:cs="GHEA Mariam"/>
          <w:iCs/>
          <w:sz w:val="24"/>
          <w:szCs w:val="24"/>
          <w:lang w:val="hy-AM"/>
        </w:rPr>
        <w:t xml:space="preserve"> ուշադրություն չի դարձրել</w:t>
      </w:r>
      <w:r w:rsidR="007917F4">
        <w:rPr>
          <w:rFonts w:ascii="GHEA Mariam" w:eastAsia="GHEA Mariam" w:hAnsi="GHEA Mariam" w:cs="GHEA Mariam"/>
          <w:iCs/>
          <w:sz w:val="24"/>
          <w:szCs w:val="24"/>
          <w:lang w:val="hy-AM"/>
        </w:rPr>
        <w:t>:</w:t>
      </w:r>
      <w:r w:rsidR="00117662" w:rsidRPr="00117662">
        <w:rPr>
          <w:rFonts w:ascii="GHEA Mariam" w:eastAsia="GHEA Mariam" w:hAnsi="GHEA Mariam" w:cs="GHEA Mariam"/>
          <w:iCs/>
          <w:sz w:val="24"/>
          <w:szCs w:val="24"/>
          <w:lang w:val="hy-AM"/>
        </w:rPr>
        <w:t xml:space="preserve"> </w:t>
      </w:r>
      <w:r w:rsidR="001C1E64" w:rsidRPr="001C1E64">
        <w:rPr>
          <w:rFonts w:ascii="GHEA Mariam" w:eastAsia="GHEA Mariam" w:hAnsi="GHEA Mariam" w:cs="GHEA Mariam"/>
          <w:iCs/>
          <w:sz w:val="24"/>
          <w:szCs w:val="24"/>
          <w:lang w:val="hy-AM"/>
        </w:rPr>
        <w:t>Նշել է նաև, որ միջադեպի ժամանակ մ</w:t>
      </w:r>
      <w:r w:rsidR="00117662" w:rsidRPr="00117662">
        <w:rPr>
          <w:rFonts w:ascii="GHEA Mariam" w:eastAsia="GHEA Mariam" w:hAnsi="GHEA Mariam" w:cs="GHEA Mariam"/>
          <w:iCs/>
          <w:sz w:val="24"/>
          <w:szCs w:val="24"/>
          <w:lang w:val="hy-AM"/>
        </w:rPr>
        <w:t xml:space="preserve">եկ </w:t>
      </w:r>
      <w:r w:rsidR="00DA12EC" w:rsidRPr="00DA12EC">
        <w:rPr>
          <w:rFonts w:ascii="GHEA Mariam" w:eastAsia="GHEA Mariam" w:hAnsi="GHEA Mariam" w:cs="GHEA Mariam"/>
          <w:iCs/>
          <w:sz w:val="24"/>
          <w:szCs w:val="24"/>
          <w:lang w:val="hy-AM"/>
        </w:rPr>
        <w:t xml:space="preserve">այլ </w:t>
      </w:r>
      <w:r w:rsidR="00BB7670">
        <w:rPr>
          <w:rFonts w:ascii="GHEA Mariam" w:eastAsia="GHEA Mariam" w:hAnsi="GHEA Mariam" w:cs="GHEA Mariam"/>
          <w:iCs/>
          <w:sz w:val="24"/>
          <w:szCs w:val="24"/>
          <w:lang w:val="hy-AM"/>
        </w:rPr>
        <w:t>կրակոց</w:t>
      </w:r>
      <w:r w:rsidR="00DA12EC" w:rsidRPr="00DA12EC">
        <w:rPr>
          <w:rFonts w:ascii="GHEA Mariam" w:eastAsia="GHEA Mariam" w:hAnsi="GHEA Mariam" w:cs="GHEA Mariam"/>
          <w:iCs/>
          <w:sz w:val="24"/>
          <w:szCs w:val="24"/>
          <w:lang w:val="hy-AM"/>
        </w:rPr>
        <w:t>ից</w:t>
      </w:r>
      <w:r w:rsidR="00117662" w:rsidRPr="00117662">
        <w:rPr>
          <w:rFonts w:ascii="GHEA Mariam" w:eastAsia="GHEA Mariam" w:hAnsi="GHEA Mariam" w:cs="GHEA Mariam"/>
          <w:iCs/>
          <w:sz w:val="24"/>
          <w:szCs w:val="24"/>
          <w:lang w:val="hy-AM"/>
        </w:rPr>
        <w:t xml:space="preserve"> էլ ձեռքն է </w:t>
      </w:r>
      <w:r w:rsidR="00DA12EC" w:rsidRPr="00DA12EC">
        <w:rPr>
          <w:rFonts w:ascii="GHEA Mariam" w:eastAsia="GHEA Mariam" w:hAnsi="GHEA Mariam" w:cs="GHEA Mariam"/>
          <w:iCs/>
          <w:sz w:val="24"/>
          <w:szCs w:val="24"/>
          <w:lang w:val="hy-AM"/>
        </w:rPr>
        <w:t>վնասվել</w:t>
      </w:r>
      <w:r w:rsidR="00117662" w:rsidRPr="00117662">
        <w:rPr>
          <w:rFonts w:ascii="GHEA Mariam" w:eastAsia="GHEA Mariam" w:hAnsi="GHEA Mariam" w:cs="GHEA Mariam"/>
          <w:iCs/>
          <w:sz w:val="24"/>
          <w:szCs w:val="24"/>
          <w:lang w:val="hy-AM"/>
        </w:rPr>
        <w:t>:</w:t>
      </w:r>
      <w:r w:rsidR="00EA25D2" w:rsidRPr="00EA25D2">
        <w:rPr>
          <w:rFonts w:ascii="GHEA Mariam" w:eastAsia="GHEA Mariam" w:hAnsi="GHEA Mariam" w:cs="GHEA Mariam"/>
          <w:iCs/>
          <w:sz w:val="24"/>
          <w:szCs w:val="24"/>
          <w:lang w:val="hy-AM"/>
        </w:rPr>
        <w:t xml:space="preserve"> </w:t>
      </w:r>
      <w:r w:rsidR="00047C0F" w:rsidRPr="00047C0F">
        <w:rPr>
          <w:rFonts w:ascii="GHEA Mariam" w:eastAsia="GHEA Mariam" w:hAnsi="GHEA Mariam" w:cs="GHEA Mariam"/>
          <w:iCs/>
          <w:sz w:val="24"/>
          <w:szCs w:val="24"/>
          <w:lang w:val="hy-AM"/>
        </w:rPr>
        <w:t>Հայտնե</w:t>
      </w:r>
      <w:r w:rsidR="00047C0F" w:rsidRPr="00974813">
        <w:rPr>
          <w:rFonts w:ascii="GHEA Mariam" w:eastAsia="GHEA Mariam" w:hAnsi="GHEA Mariam" w:cs="GHEA Mariam"/>
          <w:iCs/>
          <w:sz w:val="24"/>
          <w:szCs w:val="24"/>
          <w:lang w:val="hy-AM"/>
        </w:rPr>
        <w:t>լ</w:t>
      </w:r>
      <w:r w:rsidR="00EA25D2" w:rsidRPr="00EA25D2">
        <w:rPr>
          <w:rFonts w:ascii="GHEA Mariam" w:eastAsia="GHEA Mariam" w:hAnsi="GHEA Mariam" w:cs="GHEA Mariam"/>
          <w:iCs/>
          <w:sz w:val="24"/>
          <w:szCs w:val="24"/>
          <w:lang w:val="hy-AM"/>
        </w:rPr>
        <w:t xml:space="preserve"> է նաև, որ </w:t>
      </w:r>
      <w:r w:rsidR="005759A7">
        <w:rPr>
          <w:rFonts w:ascii="GHEA Mariam" w:eastAsia="GHEA Mariam" w:hAnsi="GHEA Mariam" w:cs="GHEA Mariam"/>
          <w:iCs/>
          <w:sz w:val="24"/>
          <w:szCs w:val="24"/>
          <w:lang w:val="hy-AM"/>
        </w:rPr>
        <w:t>բ</w:t>
      </w:r>
      <w:r w:rsidR="00EA25D2" w:rsidRPr="00EA25D2">
        <w:rPr>
          <w:rFonts w:ascii="GHEA Mariam" w:eastAsia="GHEA Mariam" w:hAnsi="GHEA Mariam" w:cs="GHEA Mariam"/>
          <w:iCs/>
          <w:sz w:val="24"/>
          <w:szCs w:val="24"/>
          <w:lang w:val="hy-AM"/>
        </w:rPr>
        <w:t>ոլոր կրակոցներ</w:t>
      </w:r>
      <w:r w:rsidR="00D66AE0" w:rsidRPr="00D66AE0">
        <w:rPr>
          <w:rFonts w:ascii="GHEA Mariam" w:eastAsia="GHEA Mariam" w:hAnsi="GHEA Mariam" w:cs="GHEA Mariam"/>
          <w:iCs/>
          <w:sz w:val="24"/>
          <w:szCs w:val="24"/>
          <w:lang w:val="hy-AM"/>
        </w:rPr>
        <w:t>ն</w:t>
      </w:r>
      <w:r w:rsidR="00EA25D2" w:rsidRPr="00EA25D2">
        <w:rPr>
          <w:rFonts w:ascii="GHEA Mariam" w:eastAsia="GHEA Mariam" w:hAnsi="GHEA Mariam" w:cs="GHEA Mariam"/>
          <w:iCs/>
          <w:sz w:val="24"/>
          <w:szCs w:val="24"/>
          <w:lang w:val="hy-AM"/>
        </w:rPr>
        <w:t xml:space="preserve"> </w:t>
      </w:r>
      <w:r w:rsidR="0030332A" w:rsidRPr="0030332A">
        <w:rPr>
          <w:rFonts w:ascii="GHEA Mariam" w:eastAsia="GHEA Mariam" w:hAnsi="GHEA Mariam" w:cs="GHEA Mariam"/>
          <w:iCs/>
          <w:sz w:val="24"/>
          <w:szCs w:val="24"/>
          <w:lang w:val="hy-AM"/>
        </w:rPr>
        <w:t>ուղ</w:t>
      </w:r>
      <w:r w:rsidR="0026687B" w:rsidRPr="0026687B">
        <w:rPr>
          <w:rFonts w:ascii="GHEA Mariam" w:eastAsia="GHEA Mariam" w:hAnsi="GHEA Mariam" w:cs="GHEA Mariam"/>
          <w:iCs/>
          <w:sz w:val="24"/>
          <w:szCs w:val="24"/>
          <w:lang w:val="hy-AM"/>
        </w:rPr>
        <w:t>ղ</w:t>
      </w:r>
      <w:r w:rsidR="0030332A" w:rsidRPr="0030332A">
        <w:rPr>
          <w:rFonts w:ascii="GHEA Mariam" w:eastAsia="GHEA Mariam" w:hAnsi="GHEA Mariam" w:cs="GHEA Mariam"/>
          <w:iCs/>
          <w:sz w:val="24"/>
          <w:szCs w:val="24"/>
          <w:lang w:val="hy-AM"/>
        </w:rPr>
        <w:t xml:space="preserve">ված են եղել </w:t>
      </w:r>
      <w:r w:rsidR="00EA25D2" w:rsidRPr="00EA25D2">
        <w:rPr>
          <w:rFonts w:ascii="GHEA Mariam" w:eastAsia="GHEA Mariam" w:hAnsi="GHEA Mariam" w:cs="GHEA Mariam"/>
          <w:iCs/>
          <w:sz w:val="24"/>
          <w:szCs w:val="24"/>
          <w:lang w:val="hy-AM"/>
        </w:rPr>
        <w:t>իրենց վրա:</w:t>
      </w:r>
      <w:r w:rsidR="00D66AE0" w:rsidRPr="00D66AE0">
        <w:rPr>
          <w:rFonts w:ascii="GHEA Mariam" w:eastAsia="GHEA Mariam" w:hAnsi="GHEA Mariam" w:cs="GHEA Mariam"/>
          <w:iCs/>
          <w:sz w:val="24"/>
          <w:szCs w:val="24"/>
          <w:lang w:val="hy-AM"/>
        </w:rPr>
        <w:t xml:space="preserve"> </w:t>
      </w:r>
      <w:r w:rsidR="00A312A0" w:rsidRPr="00A312A0">
        <w:rPr>
          <w:rFonts w:ascii="GHEA Mariam" w:eastAsia="GHEA Mariam" w:hAnsi="GHEA Mariam" w:cs="GHEA Mariam"/>
          <w:iCs/>
          <w:sz w:val="24"/>
          <w:szCs w:val="24"/>
          <w:lang w:val="hy-AM"/>
        </w:rPr>
        <w:t xml:space="preserve">Նաև նշել է, որ </w:t>
      </w:r>
      <w:r w:rsidR="00CA20AF" w:rsidRPr="00CA20AF">
        <w:rPr>
          <w:rFonts w:ascii="GHEA Mariam" w:eastAsia="GHEA Mariam" w:hAnsi="GHEA Mariam" w:cs="GHEA Mariam"/>
          <w:iCs/>
          <w:sz w:val="24"/>
          <w:szCs w:val="24"/>
          <w:lang w:val="hy-AM"/>
        </w:rPr>
        <w:t xml:space="preserve">երբ </w:t>
      </w:r>
      <w:r w:rsidR="00A312A0" w:rsidRPr="00A312A0">
        <w:rPr>
          <w:rFonts w:ascii="GHEA Mariam" w:eastAsia="GHEA Mariam" w:hAnsi="GHEA Mariam" w:cs="GHEA Mariam"/>
          <w:iCs/>
          <w:sz w:val="24"/>
          <w:szCs w:val="24"/>
          <w:lang w:val="hy-AM"/>
        </w:rPr>
        <w:t xml:space="preserve">Ռիժենկոն մոտեցել է իրեն, </w:t>
      </w:r>
      <w:r w:rsidR="00CA20AF">
        <w:rPr>
          <w:rFonts w:ascii="GHEA Mariam" w:eastAsia="GHEA Mariam" w:hAnsi="GHEA Mariam" w:cs="GHEA Mariam"/>
          <w:iCs/>
          <w:sz w:val="24"/>
          <w:szCs w:val="24"/>
          <w:lang w:val="hy-AM"/>
        </w:rPr>
        <w:t>ինքնաձիգն</w:t>
      </w:r>
      <w:r w:rsidR="00A312A0" w:rsidRPr="00A312A0">
        <w:rPr>
          <w:rFonts w:ascii="GHEA Mariam" w:eastAsia="GHEA Mariam" w:hAnsi="GHEA Mariam" w:cs="GHEA Mariam"/>
          <w:iCs/>
          <w:sz w:val="24"/>
          <w:szCs w:val="24"/>
          <w:lang w:val="hy-AM"/>
        </w:rPr>
        <w:t xml:space="preserve"> արդեն մարտական դիրքի էր բերված</w:t>
      </w:r>
      <w:r w:rsidR="00852790">
        <w:rPr>
          <w:rStyle w:val="ac"/>
          <w:rFonts w:ascii="GHEA Mariam" w:eastAsia="GHEA Mariam" w:hAnsi="GHEA Mariam" w:cs="GHEA Mariam"/>
          <w:iCs/>
          <w:sz w:val="24"/>
          <w:szCs w:val="24"/>
          <w:lang w:val="hy-AM"/>
        </w:rPr>
        <w:footnoteReference w:id="10"/>
      </w:r>
      <w:r w:rsidR="00F04393" w:rsidRPr="00F04393">
        <w:rPr>
          <w:rFonts w:ascii="GHEA Mariam" w:eastAsia="GHEA Mariam" w:hAnsi="GHEA Mariam" w:cs="GHEA Mariam"/>
          <w:iCs/>
          <w:sz w:val="24"/>
          <w:szCs w:val="24"/>
          <w:lang w:val="hy-AM"/>
        </w:rPr>
        <w:t>:</w:t>
      </w:r>
    </w:p>
    <w:p w14:paraId="1F5C7681" w14:textId="20553100" w:rsidR="00244DD9" w:rsidRDefault="001D1F53" w:rsidP="00244DD9">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29</w:t>
      </w:r>
      <w:r w:rsidR="00244DD9" w:rsidRPr="00244DD9">
        <w:rPr>
          <w:rFonts w:ascii="GHEA Mariam" w:eastAsia="GHEA Mariam" w:hAnsi="GHEA Mariam" w:cs="GHEA Mariam"/>
          <w:iCs/>
          <w:sz w:val="24"/>
          <w:szCs w:val="24"/>
          <w:lang w:val="hy-AM"/>
        </w:rPr>
        <w:t>.</w:t>
      </w:r>
      <w:r w:rsidR="004C0C53" w:rsidRPr="004C0C53">
        <w:rPr>
          <w:rFonts w:ascii="GHEA Mariam" w:eastAsia="GHEA Mariam" w:hAnsi="GHEA Mariam" w:cs="GHEA Mariam"/>
          <w:iCs/>
          <w:sz w:val="24"/>
          <w:szCs w:val="24"/>
          <w:lang w:val="hy-AM"/>
        </w:rPr>
        <w:t xml:space="preserve"> Տուժող </w:t>
      </w:r>
      <w:r w:rsidR="00560686">
        <w:rPr>
          <w:rFonts w:ascii="GHEA Mariam" w:eastAsia="GHEA Mariam" w:hAnsi="GHEA Mariam" w:cs="GHEA Mariam"/>
          <w:iCs/>
          <w:sz w:val="24"/>
          <w:szCs w:val="24"/>
          <w:lang w:val="hy-AM"/>
        </w:rPr>
        <w:t>*********-</w:t>
      </w:r>
      <w:r w:rsidR="006C3833">
        <w:rPr>
          <w:rFonts w:ascii="GHEA Mariam" w:eastAsia="GHEA Mariam" w:hAnsi="GHEA Mariam" w:cs="GHEA Mariam"/>
          <w:iCs/>
          <w:sz w:val="24"/>
          <w:szCs w:val="24"/>
          <w:lang w:val="hy-AM"/>
        </w:rPr>
        <w:t>ը</w:t>
      </w:r>
      <w:r w:rsidR="004C0C53" w:rsidRPr="004C0C53">
        <w:rPr>
          <w:rFonts w:ascii="GHEA Mariam" w:eastAsia="GHEA Mariam" w:hAnsi="GHEA Mariam" w:cs="GHEA Mariam"/>
          <w:iCs/>
          <w:sz w:val="24"/>
          <w:szCs w:val="24"/>
          <w:lang w:val="hy-AM"/>
        </w:rPr>
        <w:t xml:space="preserve"> </w:t>
      </w:r>
      <w:r w:rsidR="006C3833">
        <w:rPr>
          <w:rFonts w:ascii="GHEA Mariam" w:eastAsia="GHEA Mariam" w:hAnsi="GHEA Mariam" w:cs="GHEA Mariam"/>
          <w:iCs/>
          <w:sz w:val="24"/>
          <w:szCs w:val="24"/>
          <w:lang w:val="hy-AM"/>
        </w:rPr>
        <w:t>ցուցմունք է տվել</w:t>
      </w:r>
      <w:r w:rsidR="004C0C53" w:rsidRPr="004C0C53">
        <w:rPr>
          <w:rFonts w:ascii="GHEA Mariam" w:eastAsia="GHEA Mariam" w:hAnsi="GHEA Mariam" w:cs="GHEA Mariam"/>
          <w:iCs/>
          <w:sz w:val="24"/>
          <w:szCs w:val="24"/>
          <w:lang w:val="hy-AM"/>
        </w:rPr>
        <w:t xml:space="preserve"> այն մասին, որ</w:t>
      </w:r>
      <w:r w:rsidR="006C3833" w:rsidRPr="006C3833">
        <w:rPr>
          <w:rFonts w:ascii="GHEA Mariam" w:eastAsia="GHEA Mariam" w:hAnsi="GHEA Mariam" w:cs="GHEA Mariam"/>
          <w:iCs/>
          <w:sz w:val="24"/>
          <w:szCs w:val="24"/>
          <w:lang w:val="hy-AM"/>
        </w:rPr>
        <w:t xml:space="preserve"> 2018 թվականի օգոստոսի 28-ի</w:t>
      </w:r>
      <w:r w:rsidR="00AD68F5" w:rsidRPr="00AD68F5">
        <w:rPr>
          <w:rFonts w:ascii="GHEA Mariam" w:eastAsia="GHEA Mariam" w:hAnsi="GHEA Mariam" w:cs="GHEA Mariam"/>
          <w:iCs/>
          <w:sz w:val="24"/>
          <w:szCs w:val="24"/>
          <w:lang w:val="hy-AM"/>
        </w:rPr>
        <w:t xml:space="preserve"> երեկոյան</w:t>
      </w:r>
      <w:r w:rsidR="006C3833" w:rsidRPr="006C3833">
        <w:rPr>
          <w:rFonts w:ascii="GHEA Mariam" w:eastAsia="GHEA Mariam" w:hAnsi="GHEA Mariam" w:cs="GHEA Mariam"/>
          <w:iCs/>
          <w:sz w:val="24"/>
          <w:szCs w:val="24"/>
          <w:lang w:val="hy-AM"/>
        </w:rPr>
        <w:t xml:space="preserve"> ծնողներ</w:t>
      </w:r>
      <w:r w:rsidR="003D456D">
        <w:rPr>
          <w:rFonts w:ascii="GHEA Mariam" w:eastAsia="GHEA Mariam" w:hAnsi="GHEA Mariam" w:cs="GHEA Mariam"/>
          <w:iCs/>
          <w:sz w:val="24"/>
          <w:szCs w:val="24"/>
          <w:lang w:val="hy-AM"/>
        </w:rPr>
        <w:t>ի հետ</w:t>
      </w:r>
      <w:r w:rsidR="006C3833" w:rsidRPr="006C3833">
        <w:rPr>
          <w:rFonts w:ascii="GHEA Mariam" w:eastAsia="GHEA Mariam" w:hAnsi="GHEA Mariam" w:cs="GHEA Mariam"/>
          <w:iCs/>
          <w:sz w:val="24"/>
          <w:szCs w:val="24"/>
          <w:lang w:val="hy-AM"/>
        </w:rPr>
        <w:t xml:space="preserve"> գտնվել են </w:t>
      </w:r>
      <w:r w:rsidR="00560686">
        <w:rPr>
          <w:rFonts w:ascii="GHEA Mariam" w:eastAsia="GHEA Mariam" w:hAnsi="GHEA Mariam" w:cs="GHEA Mariam"/>
          <w:iCs/>
          <w:sz w:val="24"/>
          <w:szCs w:val="24"/>
          <w:lang w:val="hy-AM"/>
        </w:rPr>
        <w:t>**********-**</w:t>
      </w:r>
      <w:r w:rsidR="00BF0415" w:rsidRPr="00BF0415">
        <w:rPr>
          <w:rFonts w:ascii="GHEA Mariam" w:eastAsia="GHEA Mariam" w:hAnsi="GHEA Mariam" w:cs="GHEA Mariam"/>
          <w:iCs/>
          <w:sz w:val="24"/>
          <w:szCs w:val="24"/>
          <w:lang w:val="hy-AM"/>
        </w:rPr>
        <w:t xml:space="preserve">ի </w:t>
      </w:r>
      <w:r w:rsidR="006C3833" w:rsidRPr="006C3833">
        <w:rPr>
          <w:rFonts w:ascii="GHEA Mariam" w:eastAsia="GHEA Mariam" w:hAnsi="GHEA Mariam" w:cs="GHEA Mariam"/>
          <w:iCs/>
          <w:sz w:val="24"/>
          <w:szCs w:val="24"/>
          <w:lang w:val="hy-AM"/>
        </w:rPr>
        <w:t xml:space="preserve">իրենց առանձնատանը և դիտել են հեռուստացույց: Ինքնակառավարվող անվտանգության համակարգը սկսել է բակում տեղի ունեցող շարժը նկարել և նկարները ուղարկել իր բջջային հեռախոսին: Ինքը բացել է նկարները </w:t>
      </w:r>
      <w:r w:rsidR="00B97B4D" w:rsidRPr="00B97B4D">
        <w:rPr>
          <w:rFonts w:ascii="GHEA Mariam" w:eastAsia="GHEA Mariam" w:hAnsi="GHEA Mariam" w:cs="GHEA Mariam"/>
          <w:iCs/>
          <w:sz w:val="24"/>
          <w:szCs w:val="24"/>
          <w:lang w:val="hy-AM"/>
        </w:rPr>
        <w:t>և տ</w:t>
      </w:r>
      <w:r w:rsidR="006C3833" w:rsidRPr="006C3833">
        <w:rPr>
          <w:rFonts w:ascii="GHEA Mariam" w:eastAsia="GHEA Mariam" w:hAnsi="GHEA Mariam" w:cs="GHEA Mariam"/>
          <w:iCs/>
          <w:sz w:val="24"/>
          <w:szCs w:val="24"/>
          <w:lang w:val="hy-AM"/>
        </w:rPr>
        <w:t>եսել, որ բակում գտնվում են դիմակավորված 3 անձ</w:t>
      </w:r>
      <w:r w:rsidR="00F24C0A" w:rsidRPr="00F24C0A">
        <w:rPr>
          <w:rFonts w:ascii="GHEA Mariam" w:eastAsia="GHEA Mariam" w:hAnsi="GHEA Mariam" w:cs="GHEA Mariam"/>
          <w:iCs/>
          <w:sz w:val="24"/>
          <w:szCs w:val="24"/>
          <w:lang w:val="hy-AM"/>
        </w:rPr>
        <w:t>ին</w:t>
      </w:r>
      <w:r w:rsidR="00F24C0A" w:rsidRPr="003C06FB">
        <w:rPr>
          <w:rFonts w:ascii="GHEA Mariam" w:eastAsia="GHEA Mariam" w:hAnsi="GHEA Mariam" w:cs="GHEA Mariam"/>
          <w:iCs/>
          <w:sz w:val="24"/>
          <w:szCs w:val="24"/>
          <w:lang w:val="hy-AM"/>
        </w:rPr>
        <w:t>ք</w:t>
      </w:r>
      <w:r w:rsidR="00B60A81">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w:t>
      </w:r>
      <w:r w:rsidR="00B91871">
        <w:rPr>
          <w:rFonts w:ascii="GHEA Mariam" w:eastAsia="GHEA Mariam" w:hAnsi="GHEA Mariam" w:cs="GHEA Mariam"/>
          <w:iCs/>
          <w:sz w:val="24"/>
          <w:szCs w:val="24"/>
          <w:lang w:val="hy-AM"/>
        </w:rPr>
        <w:t>Հ</w:t>
      </w:r>
      <w:r w:rsidR="006C3833" w:rsidRPr="006C3833">
        <w:rPr>
          <w:rFonts w:ascii="GHEA Mariam" w:eastAsia="GHEA Mariam" w:hAnsi="GHEA Mariam" w:cs="GHEA Mariam"/>
          <w:iCs/>
          <w:sz w:val="24"/>
          <w:szCs w:val="24"/>
          <w:lang w:val="hy-AM"/>
        </w:rPr>
        <w:t>որը զգուշացրել է, որ ոչինչ չանի, մինչև ինքը կվերցնի իր գազային ատրճանակը</w:t>
      </w:r>
      <w:r w:rsidR="003C06FB" w:rsidRPr="003C06FB">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w:t>
      </w:r>
      <w:r w:rsidR="00644678" w:rsidRPr="00644678">
        <w:rPr>
          <w:rFonts w:ascii="GHEA Mariam" w:eastAsia="GHEA Mariam" w:hAnsi="GHEA Mariam" w:cs="GHEA Mariam"/>
          <w:iCs/>
          <w:sz w:val="24"/>
          <w:szCs w:val="24"/>
          <w:lang w:val="hy-AM"/>
        </w:rPr>
        <w:t>Ի</w:t>
      </w:r>
      <w:r w:rsidR="006C3833" w:rsidRPr="006C3833">
        <w:rPr>
          <w:rFonts w:ascii="GHEA Mariam" w:eastAsia="GHEA Mariam" w:hAnsi="GHEA Mariam" w:cs="GHEA Mariam"/>
          <w:iCs/>
          <w:sz w:val="24"/>
          <w:szCs w:val="24"/>
          <w:lang w:val="hy-AM"/>
        </w:rPr>
        <w:t>րենք դուրս են եկել բակ</w:t>
      </w:r>
      <w:r w:rsidR="00C3773D" w:rsidRPr="00C3773D">
        <w:rPr>
          <w:rFonts w:ascii="GHEA Mariam" w:eastAsia="GHEA Mariam" w:hAnsi="GHEA Mariam" w:cs="GHEA Mariam"/>
          <w:iCs/>
          <w:sz w:val="24"/>
          <w:szCs w:val="24"/>
          <w:lang w:val="hy-AM"/>
        </w:rPr>
        <w:t xml:space="preserve">, որտեղ </w:t>
      </w:r>
      <w:r w:rsidR="006C3833" w:rsidRPr="006C3833">
        <w:rPr>
          <w:rFonts w:ascii="GHEA Mariam" w:eastAsia="GHEA Mariam" w:hAnsi="GHEA Mariam" w:cs="GHEA Mariam"/>
          <w:iCs/>
          <w:sz w:val="24"/>
          <w:szCs w:val="24"/>
          <w:lang w:val="hy-AM"/>
        </w:rPr>
        <w:t xml:space="preserve">հայրը հանդիպել է Ռիժենկոյին, լապտերը պահել է </w:t>
      </w:r>
      <w:r w:rsidR="00B91871">
        <w:rPr>
          <w:rFonts w:ascii="GHEA Mariam" w:eastAsia="GHEA Mariam" w:hAnsi="GHEA Mariam" w:cs="GHEA Mariam"/>
          <w:iCs/>
          <w:sz w:val="24"/>
          <w:szCs w:val="24"/>
          <w:lang w:val="hy-AM"/>
        </w:rPr>
        <w:t>վերջինիս</w:t>
      </w:r>
      <w:r w:rsidR="006C3833" w:rsidRPr="006C3833">
        <w:rPr>
          <w:rFonts w:ascii="GHEA Mariam" w:eastAsia="GHEA Mariam" w:hAnsi="GHEA Mariam" w:cs="GHEA Mariam"/>
          <w:iCs/>
          <w:sz w:val="24"/>
          <w:szCs w:val="24"/>
          <w:lang w:val="hy-AM"/>
        </w:rPr>
        <w:t xml:space="preserve"> դեմքին և հարցրել</w:t>
      </w:r>
      <w:r w:rsidR="00996043" w:rsidRPr="00996043">
        <w:rPr>
          <w:rFonts w:ascii="GHEA Mariam" w:eastAsia="GHEA Mariam" w:hAnsi="GHEA Mariam" w:cs="GHEA Mariam"/>
          <w:iCs/>
          <w:sz w:val="24"/>
          <w:szCs w:val="24"/>
          <w:lang w:val="hy-AM"/>
        </w:rPr>
        <w:t>, թե</w:t>
      </w:r>
      <w:r w:rsidR="006C3833" w:rsidRPr="006C3833">
        <w:rPr>
          <w:rFonts w:ascii="GHEA Mariam" w:eastAsia="GHEA Mariam" w:hAnsi="GHEA Mariam" w:cs="GHEA Mariam"/>
          <w:iCs/>
          <w:sz w:val="24"/>
          <w:szCs w:val="24"/>
          <w:lang w:val="hy-AM"/>
        </w:rPr>
        <w:t xml:space="preserve"> ո</w:t>
      </w:r>
      <w:r w:rsidR="00B91871">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վ են և ի</w:t>
      </w:r>
      <w:r w:rsidR="00B91871">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նչ են անում այստեղ</w:t>
      </w:r>
      <w:r w:rsidR="00996043" w:rsidRPr="00996043">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w:t>
      </w:r>
      <w:r w:rsidR="00996043" w:rsidRPr="00996043">
        <w:rPr>
          <w:rFonts w:ascii="GHEA Mariam" w:eastAsia="GHEA Mariam" w:hAnsi="GHEA Mariam" w:cs="GHEA Mariam"/>
          <w:iCs/>
          <w:sz w:val="24"/>
          <w:szCs w:val="24"/>
          <w:lang w:val="hy-AM"/>
        </w:rPr>
        <w:t>Ա</w:t>
      </w:r>
      <w:r w:rsidR="006C3833" w:rsidRPr="006C3833">
        <w:rPr>
          <w:rFonts w:ascii="GHEA Mariam" w:eastAsia="GHEA Mariam" w:hAnsi="GHEA Mariam" w:cs="GHEA Mariam"/>
          <w:iCs/>
          <w:sz w:val="24"/>
          <w:szCs w:val="24"/>
          <w:lang w:val="hy-AM"/>
        </w:rPr>
        <w:t xml:space="preserve">յդ պահին Ռիժենկոն մոտ </w:t>
      </w:r>
      <w:r w:rsidR="00691AEE">
        <w:rPr>
          <w:rFonts w:ascii="GHEA Mariam" w:eastAsia="GHEA Mariam" w:hAnsi="GHEA Mariam" w:cs="GHEA Mariam"/>
          <w:iCs/>
          <w:sz w:val="24"/>
          <w:szCs w:val="24"/>
          <w:lang w:val="hy-AM"/>
        </w:rPr>
        <w:t>երկու</w:t>
      </w:r>
      <w:r w:rsidR="006C3833" w:rsidRPr="006C3833">
        <w:rPr>
          <w:rFonts w:ascii="GHEA Mariam" w:eastAsia="GHEA Mariam" w:hAnsi="GHEA Mariam" w:cs="GHEA Mariam"/>
          <w:iCs/>
          <w:sz w:val="24"/>
          <w:szCs w:val="24"/>
          <w:lang w:val="hy-AM"/>
        </w:rPr>
        <w:t xml:space="preserve"> մետր հեռավորության վրա զենքը մարտական դիրքով պահել է հոր վրա, մոտեցել է և ինքնաձիգի դիմացի մասով հարվածել</w:t>
      </w:r>
      <w:r w:rsidR="007D2EC4" w:rsidRPr="007D2EC4">
        <w:rPr>
          <w:rFonts w:ascii="GHEA Mariam" w:eastAsia="GHEA Mariam" w:hAnsi="GHEA Mariam" w:cs="GHEA Mariam"/>
          <w:iCs/>
          <w:sz w:val="24"/>
          <w:szCs w:val="24"/>
          <w:lang w:val="hy-AM"/>
        </w:rPr>
        <w:t xml:space="preserve">ով </w:t>
      </w:r>
      <w:r w:rsidR="006C3833" w:rsidRPr="006C3833">
        <w:rPr>
          <w:rFonts w:ascii="GHEA Mariam" w:eastAsia="GHEA Mariam" w:hAnsi="GHEA Mariam" w:cs="GHEA Mariam"/>
          <w:iCs/>
          <w:sz w:val="24"/>
          <w:szCs w:val="24"/>
          <w:lang w:val="hy-AM"/>
        </w:rPr>
        <w:t>կրծքավանդակին</w:t>
      </w:r>
      <w:r w:rsidR="007D2EC4" w:rsidRPr="007D2EC4">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ասել</w:t>
      </w:r>
      <w:r w:rsidR="007D2EC4" w:rsidRPr="007D2EC4">
        <w:rPr>
          <w:rFonts w:ascii="GHEA Mariam" w:eastAsia="GHEA Mariam" w:hAnsi="GHEA Mariam" w:cs="GHEA Mariam"/>
          <w:iCs/>
          <w:sz w:val="24"/>
          <w:szCs w:val="24"/>
          <w:lang w:val="hy-AM"/>
        </w:rPr>
        <w:t xml:space="preserve"> է.</w:t>
      </w:r>
      <w:r w:rsidR="006C3833" w:rsidRPr="006C3833">
        <w:rPr>
          <w:rFonts w:ascii="GHEA Mariam" w:eastAsia="GHEA Mariam" w:hAnsi="GHEA Mariam" w:cs="GHEA Mariam"/>
          <w:iCs/>
          <w:sz w:val="24"/>
          <w:szCs w:val="24"/>
          <w:lang w:val="hy-AM"/>
        </w:rPr>
        <w:t xml:space="preserve"> </w:t>
      </w:r>
      <w:r w:rsidR="00996043" w:rsidRPr="00996043">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հեսա կխփենք </w:t>
      </w:r>
      <w:r w:rsidR="00996043">
        <w:rPr>
          <w:rFonts w:ascii="GHEA Mariam" w:eastAsia="GHEA Mariam" w:hAnsi="GHEA Mariam" w:cs="GHEA Mariam"/>
          <w:iCs/>
          <w:sz w:val="24"/>
          <w:szCs w:val="24"/>
          <w:lang w:val="hy-AM"/>
        </w:rPr>
        <w:t>կտենաս</w:t>
      </w:r>
      <w:r w:rsidR="00996043" w:rsidRPr="00996043">
        <w:rPr>
          <w:rFonts w:ascii="GHEA Mariam" w:eastAsia="GHEA Mariam" w:hAnsi="GHEA Mariam" w:cs="GHEA Mariam"/>
          <w:iCs/>
          <w:sz w:val="24"/>
          <w:szCs w:val="24"/>
          <w:lang w:val="hy-AM"/>
        </w:rPr>
        <w:t>»</w:t>
      </w:r>
      <w:r w:rsidR="006C218F">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w:t>
      </w:r>
      <w:r w:rsidR="006C218F" w:rsidRPr="006C218F">
        <w:rPr>
          <w:rFonts w:ascii="GHEA Mariam" w:eastAsia="GHEA Mariam" w:hAnsi="GHEA Mariam" w:cs="GHEA Mariam"/>
          <w:iCs/>
          <w:sz w:val="24"/>
          <w:szCs w:val="24"/>
          <w:lang w:val="hy-AM"/>
        </w:rPr>
        <w:t>Ի</w:t>
      </w:r>
      <w:r w:rsidR="006C218F">
        <w:rPr>
          <w:rFonts w:ascii="GHEA Mariam" w:eastAsia="GHEA Mariam" w:hAnsi="GHEA Mariam" w:cs="GHEA Mariam"/>
          <w:iCs/>
          <w:sz w:val="24"/>
          <w:szCs w:val="24"/>
          <w:lang w:val="hy-AM"/>
        </w:rPr>
        <w:t>նքն</w:t>
      </w:r>
      <w:r w:rsidR="006C3833" w:rsidRPr="006C3833">
        <w:rPr>
          <w:rFonts w:ascii="GHEA Mariam" w:eastAsia="GHEA Mariam" w:hAnsi="GHEA Mariam" w:cs="GHEA Mariam"/>
          <w:iCs/>
          <w:sz w:val="24"/>
          <w:szCs w:val="24"/>
          <w:lang w:val="hy-AM"/>
        </w:rPr>
        <w:t xml:space="preserve"> այդ </w:t>
      </w:r>
      <w:r w:rsidR="006C3833" w:rsidRPr="006C3833">
        <w:rPr>
          <w:rFonts w:ascii="GHEA Mariam" w:eastAsia="GHEA Mariam" w:hAnsi="GHEA Mariam" w:cs="GHEA Mariam"/>
          <w:iCs/>
          <w:sz w:val="24"/>
          <w:szCs w:val="24"/>
          <w:lang w:val="hy-AM"/>
        </w:rPr>
        <w:lastRenderedPageBreak/>
        <w:t xml:space="preserve">ժամանակ հասկացել է իրավիճակի լրջությունը, գազային ատրճանակով կրակել է Ռիժենկոյի ուղղությամբ, որպեսզի </w:t>
      </w:r>
      <w:r w:rsidR="006C218F">
        <w:rPr>
          <w:rFonts w:ascii="GHEA Mariam" w:eastAsia="GHEA Mariam" w:hAnsi="GHEA Mariam" w:cs="GHEA Mariam"/>
          <w:iCs/>
          <w:sz w:val="24"/>
          <w:szCs w:val="24"/>
          <w:lang w:val="hy-AM"/>
        </w:rPr>
        <w:t>ուշադրությունն</w:t>
      </w:r>
      <w:r w:rsidR="006C3833" w:rsidRPr="006C3833">
        <w:rPr>
          <w:rFonts w:ascii="GHEA Mariam" w:eastAsia="GHEA Mariam" w:hAnsi="GHEA Mariam" w:cs="GHEA Mariam"/>
          <w:iCs/>
          <w:sz w:val="24"/>
          <w:szCs w:val="24"/>
          <w:lang w:val="hy-AM"/>
        </w:rPr>
        <w:t xml:space="preserve"> իր վրա գրավի</w:t>
      </w:r>
      <w:r w:rsidR="00A6429D" w:rsidRPr="00A6429D">
        <w:rPr>
          <w:rFonts w:ascii="GHEA Mariam" w:eastAsia="GHEA Mariam" w:hAnsi="GHEA Mariam" w:cs="GHEA Mariam"/>
          <w:iCs/>
          <w:sz w:val="24"/>
          <w:szCs w:val="24"/>
          <w:lang w:val="hy-AM"/>
        </w:rPr>
        <w:t xml:space="preserve"> և </w:t>
      </w:r>
      <w:r w:rsidR="006C3833" w:rsidRPr="006C3833">
        <w:rPr>
          <w:rFonts w:ascii="GHEA Mariam" w:eastAsia="GHEA Mariam" w:hAnsi="GHEA Mariam" w:cs="GHEA Mariam"/>
          <w:iCs/>
          <w:sz w:val="24"/>
          <w:szCs w:val="24"/>
          <w:lang w:val="hy-AM"/>
        </w:rPr>
        <w:t>բռնել</w:t>
      </w:r>
      <w:r w:rsidR="00A6429D" w:rsidRPr="0079622D">
        <w:rPr>
          <w:rFonts w:ascii="GHEA Mariam" w:eastAsia="GHEA Mariam" w:hAnsi="GHEA Mariam" w:cs="GHEA Mariam"/>
          <w:iCs/>
          <w:sz w:val="24"/>
          <w:szCs w:val="24"/>
          <w:lang w:val="hy-AM"/>
        </w:rPr>
        <w:t>ով</w:t>
      </w:r>
      <w:r w:rsidR="006C3833" w:rsidRPr="006C3833">
        <w:rPr>
          <w:rFonts w:ascii="GHEA Mariam" w:eastAsia="GHEA Mariam" w:hAnsi="GHEA Mariam" w:cs="GHEA Mariam"/>
          <w:iCs/>
          <w:sz w:val="24"/>
          <w:szCs w:val="24"/>
          <w:lang w:val="hy-AM"/>
        </w:rPr>
        <w:t xml:space="preserve"> ինքնաձիգից</w:t>
      </w:r>
      <w:r w:rsidR="0079622D">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Ռիժենկոյին քաշելով գցել է հողային ծածկույթի վրա </w:t>
      </w:r>
      <w:r w:rsidR="001C330F" w:rsidRPr="001C330F">
        <w:rPr>
          <w:rFonts w:ascii="GHEA Mariam" w:eastAsia="GHEA Mariam" w:hAnsi="GHEA Mariam" w:cs="GHEA Mariam"/>
          <w:iCs/>
          <w:sz w:val="24"/>
          <w:szCs w:val="24"/>
          <w:lang w:val="hy-AM"/>
        </w:rPr>
        <w:t>ու</w:t>
      </w:r>
      <w:r w:rsidR="006C3833" w:rsidRPr="006C3833">
        <w:rPr>
          <w:rFonts w:ascii="GHEA Mariam" w:eastAsia="GHEA Mariam" w:hAnsi="GHEA Mariam" w:cs="GHEA Mariam"/>
          <w:iCs/>
          <w:sz w:val="24"/>
          <w:szCs w:val="24"/>
          <w:lang w:val="hy-AM"/>
        </w:rPr>
        <w:t xml:space="preserve"> սկսել է </w:t>
      </w:r>
      <w:r w:rsidR="00055017" w:rsidRPr="00055017">
        <w:rPr>
          <w:rFonts w:ascii="GHEA Mariam" w:eastAsia="GHEA Mariam" w:hAnsi="GHEA Mariam" w:cs="GHEA Mariam"/>
          <w:iCs/>
          <w:sz w:val="24"/>
          <w:szCs w:val="24"/>
          <w:lang w:val="hy-AM"/>
        </w:rPr>
        <w:t>վնասազերծ</w:t>
      </w:r>
      <w:r w:rsidR="006C3833" w:rsidRPr="006C3833">
        <w:rPr>
          <w:rFonts w:ascii="GHEA Mariam" w:eastAsia="GHEA Mariam" w:hAnsi="GHEA Mariam" w:cs="GHEA Mariam"/>
          <w:iCs/>
          <w:sz w:val="24"/>
          <w:szCs w:val="24"/>
          <w:lang w:val="hy-AM"/>
        </w:rPr>
        <w:t xml:space="preserve">ել վերջինիս: Իր ձեռքում եղել է </w:t>
      </w:r>
      <w:r w:rsidR="00A60E4C" w:rsidRPr="006C3833">
        <w:rPr>
          <w:rFonts w:ascii="GHEA Mariam" w:eastAsia="GHEA Mariam" w:hAnsi="GHEA Mariam" w:cs="GHEA Mariam"/>
          <w:iCs/>
          <w:sz w:val="24"/>
          <w:szCs w:val="24"/>
          <w:lang w:val="hy-AM"/>
        </w:rPr>
        <w:t xml:space="preserve">միայն </w:t>
      </w:r>
      <w:r w:rsidR="006C3833" w:rsidRPr="006C3833">
        <w:rPr>
          <w:rFonts w:ascii="GHEA Mariam" w:eastAsia="GHEA Mariam" w:hAnsi="GHEA Mariam" w:cs="GHEA Mariam"/>
          <w:iCs/>
          <w:sz w:val="24"/>
          <w:szCs w:val="24"/>
          <w:lang w:val="hy-AM"/>
        </w:rPr>
        <w:t>գազային ատրճանակ, իսկ հոր ձեռքում</w:t>
      </w:r>
      <w:r w:rsidR="00071903" w:rsidRPr="00071903">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միայն</w:t>
      </w:r>
      <w:r w:rsidR="003869EC" w:rsidRPr="003869EC">
        <w:rPr>
          <w:rFonts w:ascii="GHEA Mariam" w:eastAsia="GHEA Mariam" w:hAnsi="GHEA Mariam" w:cs="GHEA Mariam"/>
          <w:iCs/>
          <w:sz w:val="24"/>
          <w:szCs w:val="24"/>
          <w:lang w:val="hy-AM"/>
        </w:rPr>
        <w:t xml:space="preserve"> </w:t>
      </w:r>
      <w:r w:rsidR="006C3833" w:rsidRPr="006C3833">
        <w:rPr>
          <w:rFonts w:ascii="GHEA Mariam" w:eastAsia="GHEA Mariam" w:hAnsi="GHEA Mariam" w:cs="GHEA Mariam"/>
          <w:iCs/>
          <w:sz w:val="24"/>
          <w:szCs w:val="24"/>
          <w:lang w:val="hy-AM"/>
        </w:rPr>
        <w:t xml:space="preserve">լապտեր: Ինքը փորձել է Ռիժենկոյի ինքնաձիգը </w:t>
      </w:r>
      <w:r w:rsidR="00071903" w:rsidRPr="00071903">
        <w:rPr>
          <w:rFonts w:ascii="GHEA Mariam" w:eastAsia="GHEA Mariam" w:hAnsi="GHEA Mariam" w:cs="GHEA Mariam"/>
          <w:iCs/>
          <w:sz w:val="24"/>
          <w:szCs w:val="24"/>
          <w:lang w:val="hy-AM"/>
        </w:rPr>
        <w:t>վերցնել</w:t>
      </w:r>
      <w:r w:rsidR="006C3833" w:rsidRPr="006C3833">
        <w:rPr>
          <w:rFonts w:ascii="GHEA Mariam" w:eastAsia="GHEA Mariam" w:hAnsi="GHEA Mariam" w:cs="GHEA Mariam"/>
          <w:iCs/>
          <w:sz w:val="24"/>
          <w:szCs w:val="24"/>
          <w:lang w:val="hy-AM"/>
        </w:rPr>
        <w:t>, որպեսզի ինչ-որ պաշտպանության միջոց ունենա: Դանոյանը և Մկրտչյանը գտնվել են բազալտային հարթակի վրա, այսինքն</w:t>
      </w:r>
      <w:r w:rsidR="0079622D">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գտնվել են </w:t>
      </w:r>
      <w:r w:rsidR="0087503D" w:rsidRPr="0087503D">
        <w:rPr>
          <w:rFonts w:ascii="GHEA Mariam" w:eastAsia="GHEA Mariam" w:hAnsi="GHEA Mariam" w:cs="GHEA Mariam"/>
          <w:iCs/>
          <w:sz w:val="24"/>
          <w:szCs w:val="24"/>
          <w:lang w:val="hy-AM"/>
        </w:rPr>
        <w:t xml:space="preserve">ավելի </w:t>
      </w:r>
      <w:r w:rsidR="006C3833" w:rsidRPr="006C3833">
        <w:rPr>
          <w:rFonts w:ascii="GHEA Mariam" w:eastAsia="GHEA Mariam" w:hAnsi="GHEA Mariam" w:cs="GHEA Mariam"/>
          <w:iCs/>
          <w:sz w:val="24"/>
          <w:szCs w:val="24"/>
          <w:lang w:val="hy-AM"/>
        </w:rPr>
        <w:t>բարձր դիրքում</w:t>
      </w:r>
      <w:r w:rsidR="00EA3497" w:rsidRPr="00EA3497">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քան իրենք, </w:t>
      </w:r>
      <w:r w:rsidR="00EA3497" w:rsidRPr="00EA3497">
        <w:rPr>
          <w:rFonts w:ascii="GHEA Mariam" w:eastAsia="GHEA Mariam" w:hAnsi="GHEA Mariam" w:cs="GHEA Mariam"/>
          <w:iCs/>
          <w:sz w:val="24"/>
          <w:szCs w:val="24"/>
          <w:lang w:val="hy-AM"/>
        </w:rPr>
        <w:t xml:space="preserve">և </w:t>
      </w:r>
      <w:r w:rsidR="006C3833" w:rsidRPr="006C3833">
        <w:rPr>
          <w:rFonts w:ascii="GHEA Mariam" w:eastAsia="GHEA Mariam" w:hAnsi="GHEA Mariam" w:cs="GHEA Mariam"/>
          <w:iCs/>
          <w:sz w:val="24"/>
          <w:szCs w:val="24"/>
          <w:lang w:val="hy-AM"/>
        </w:rPr>
        <w:t xml:space="preserve">կրակել են իրենց ուղղությամբ, </w:t>
      </w:r>
      <w:r w:rsidR="0087503D" w:rsidRPr="0087503D">
        <w:rPr>
          <w:rFonts w:ascii="GHEA Mariam" w:eastAsia="GHEA Mariam" w:hAnsi="GHEA Mariam" w:cs="GHEA Mariam"/>
          <w:iCs/>
          <w:sz w:val="24"/>
          <w:szCs w:val="24"/>
          <w:lang w:val="hy-AM"/>
        </w:rPr>
        <w:t xml:space="preserve">որի </w:t>
      </w:r>
      <w:r w:rsidR="0016530F" w:rsidRPr="0016530F">
        <w:rPr>
          <w:rFonts w:ascii="GHEA Mariam" w:eastAsia="GHEA Mariam" w:hAnsi="GHEA Mariam" w:cs="GHEA Mariam"/>
          <w:iCs/>
          <w:sz w:val="24"/>
          <w:szCs w:val="24"/>
          <w:lang w:val="hy-AM"/>
        </w:rPr>
        <w:t xml:space="preserve">արդյունքում </w:t>
      </w:r>
      <w:r w:rsidR="006C3833" w:rsidRPr="006C3833">
        <w:rPr>
          <w:rFonts w:ascii="GHEA Mariam" w:eastAsia="GHEA Mariam" w:hAnsi="GHEA Mariam" w:cs="GHEA Mariam"/>
          <w:iCs/>
          <w:sz w:val="24"/>
          <w:szCs w:val="24"/>
          <w:lang w:val="hy-AM"/>
        </w:rPr>
        <w:t xml:space="preserve">ինքը և հայրը ստացել են վնասվածքներ: Այդ ընթացքում </w:t>
      </w:r>
      <w:r w:rsidR="008B0AD5">
        <w:rPr>
          <w:rFonts w:ascii="GHEA Mariam" w:eastAsia="GHEA Mariam" w:hAnsi="GHEA Mariam" w:cs="GHEA Mariam"/>
          <w:iCs/>
          <w:sz w:val="24"/>
          <w:szCs w:val="24"/>
          <w:lang w:val="hy-AM"/>
        </w:rPr>
        <w:t>ինքն</w:t>
      </w:r>
      <w:r w:rsidR="008B0AD5" w:rsidRPr="008B0AD5">
        <w:rPr>
          <w:rFonts w:ascii="GHEA Mariam" w:eastAsia="GHEA Mariam" w:hAnsi="GHEA Mariam" w:cs="GHEA Mariam"/>
          <w:iCs/>
          <w:sz w:val="24"/>
          <w:szCs w:val="24"/>
          <w:lang w:val="hy-AM"/>
        </w:rPr>
        <w:t xml:space="preserve"> </w:t>
      </w:r>
      <w:r w:rsidR="006C3833" w:rsidRPr="006C3833">
        <w:rPr>
          <w:rFonts w:ascii="GHEA Mariam" w:eastAsia="GHEA Mariam" w:hAnsi="GHEA Mariam" w:cs="GHEA Mariam"/>
          <w:iCs/>
          <w:sz w:val="24"/>
          <w:szCs w:val="24"/>
          <w:lang w:val="hy-AM"/>
        </w:rPr>
        <w:t>ինքնաձիգը գցել է Ռիժենկոյի կրծքավանդակին, քաշել և կպցրել է իրեն, որպեսզի ինքնաձիգը լինի իր ձեռքում</w:t>
      </w:r>
      <w:r w:rsidR="00E44A1F">
        <w:rPr>
          <w:rFonts w:ascii="GHEA Mariam" w:eastAsia="GHEA Mariam" w:hAnsi="GHEA Mariam" w:cs="GHEA Mariam"/>
          <w:iCs/>
          <w:sz w:val="24"/>
          <w:szCs w:val="24"/>
          <w:lang w:val="hy-AM"/>
        </w:rPr>
        <w:t xml:space="preserve"> և</w:t>
      </w:r>
      <w:r w:rsidR="006C3833" w:rsidRPr="006C3833">
        <w:rPr>
          <w:rFonts w:ascii="GHEA Mariam" w:eastAsia="GHEA Mariam" w:hAnsi="GHEA Mariam" w:cs="GHEA Mariam"/>
          <w:iCs/>
          <w:sz w:val="24"/>
          <w:szCs w:val="24"/>
          <w:lang w:val="hy-AM"/>
        </w:rPr>
        <w:t xml:space="preserve"> Ռիժենկոն չկարողանա օգտագործ</w:t>
      </w:r>
      <w:r w:rsidR="003D456D">
        <w:rPr>
          <w:rFonts w:ascii="GHEA Mariam" w:eastAsia="GHEA Mariam" w:hAnsi="GHEA Mariam" w:cs="GHEA Mariam"/>
          <w:iCs/>
          <w:sz w:val="24"/>
          <w:szCs w:val="24"/>
          <w:lang w:val="hy-AM"/>
        </w:rPr>
        <w:t>ել</w:t>
      </w:r>
      <w:r w:rsidR="006C3833" w:rsidRPr="006C3833">
        <w:rPr>
          <w:rFonts w:ascii="GHEA Mariam" w:eastAsia="GHEA Mariam" w:hAnsi="GHEA Mariam" w:cs="GHEA Mariam"/>
          <w:iCs/>
          <w:sz w:val="24"/>
          <w:szCs w:val="24"/>
          <w:lang w:val="hy-AM"/>
        </w:rPr>
        <w:t xml:space="preserve"> այն, գոնե այդպես կարողանա </w:t>
      </w:r>
      <w:r w:rsidR="00E44A1F">
        <w:rPr>
          <w:rFonts w:ascii="GHEA Mariam" w:eastAsia="GHEA Mariam" w:hAnsi="GHEA Mariam" w:cs="GHEA Mariam"/>
          <w:iCs/>
          <w:sz w:val="24"/>
          <w:szCs w:val="24"/>
          <w:lang w:val="hy-AM"/>
        </w:rPr>
        <w:t>պաշտպանվել</w:t>
      </w:r>
      <w:r w:rsidR="006C3833" w:rsidRPr="006C3833">
        <w:rPr>
          <w:rFonts w:ascii="GHEA Mariam" w:eastAsia="GHEA Mariam" w:hAnsi="GHEA Mariam" w:cs="GHEA Mariam"/>
          <w:iCs/>
          <w:sz w:val="24"/>
          <w:szCs w:val="24"/>
          <w:lang w:val="hy-AM"/>
        </w:rPr>
        <w:t xml:space="preserve">: </w:t>
      </w:r>
      <w:r w:rsidR="00D018C4" w:rsidRPr="00D018C4">
        <w:rPr>
          <w:rFonts w:ascii="GHEA Mariam" w:eastAsia="GHEA Mariam" w:hAnsi="GHEA Mariam" w:cs="GHEA Mariam"/>
          <w:iCs/>
          <w:sz w:val="24"/>
          <w:szCs w:val="24"/>
          <w:lang w:val="hy-AM"/>
        </w:rPr>
        <w:t>Ե</w:t>
      </w:r>
      <w:r w:rsidR="006C3833" w:rsidRPr="006C3833">
        <w:rPr>
          <w:rFonts w:ascii="GHEA Mariam" w:eastAsia="GHEA Mariam" w:hAnsi="GHEA Mariam" w:cs="GHEA Mariam"/>
          <w:iCs/>
          <w:sz w:val="24"/>
          <w:szCs w:val="24"/>
          <w:lang w:val="hy-AM"/>
        </w:rPr>
        <w:t xml:space="preserve">րբ </w:t>
      </w:r>
      <w:r w:rsidR="00BC1D02" w:rsidRPr="00BC1D02">
        <w:rPr>
          <w:rFonts w:ascii="GHEA Mariam" w:eastAsia="GHEA Mariam" w:hAnsi="GHEA Mariam" w:cs="GHEA Mariam"/>
          <w:iCs/>
          <w:sz w:val="24"/>
          <w:szCs w:val="24"/>
          <w:lang w:val="hy-AM"/>
        </w:rPr>
        <w:t xml:space="preserve">փորձել է Ռիժենկոյին չեզոքացնել, </w:t>
      </w:r>
      <w:r w:rsidR="006C3833" w:rsidRPr="006C3833">
        <w:rPr>
          <w:rFonts w:ascii="GHEA Mariam" w:eastAsia="GHEA Mariam" w:hAnsi="GHEA Mariam" w:cs="GHEA Mariam"/>
          <w:iCs/>
          <w:sz w:val="24"/>
          <w:szCs w:val="24"/>
          <w:lang w:val="hy-AM"/>
        </w:rPr>
        <w:t>Դանոյանը և Մկրտչյանը կրակել են իրենց վրա</w:t>
      </w:r>
      <w:r w:rsidR="00B8608B" w:rsidRPr="00B8608B">
        <w:rPr>
          <w:rFonts w:ascii="GHEA Mariam" w:eastAsia="GHEA Mariam" w:hAnsi="GHEA Mariam" w:cs="GHEA Mariam"/>
          <w:iCs/>
          <w:sz w:val="24"/>
          <w:szCs w:val="24"/>
          <w:lang w:val="hy-AM"/>
        </w:rPr>
        <w:t>, իսկ</w:t>
      </w:r>
      <w:r w:rsidR="00B400F7" w:rsidRPr="00B400F7">
        <w:rPr>
          <w:rFonts w:ascii="GHEA Mariam" w:eastAsia="GHEA Mariam" w:hAnsi="GHEA Mariam" w:cs="GHEA Mariam"/>
          <w:iCs/>
          <w:sz w:val="24"/>
          <w:szCs w:val="24"/>
          <w:lang w:val="hy-AM"/>
        </w:rPr>
        <w:t xml:space="preserve"> Ռիժենկոն</w:t>
      </w:r>
      <w:r w:rsidR="006C3833" w:rsidRPr="006C3833">
        <w:rPr>
          <w:rFonts w:ascii="GHEA Mariam" w:eastAsia="GHEA Mariam" w:hAnsi="GHEA Mariam" w:cs="GHEA Mariam"/>
          <w:iCs/>
          <w:sz w:val="24"/>
          <w:szCs w:val="24"/>
          <w:lang w:val="hy-AM"/>
        </w:rPr>
        <w:t xml:space="preserve"> գոռացել է</w:t>
      </w:r>
      <w:r w:rsidR="00B400F7" w:rsidRPr="00B400F7">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w:t>
      </w:r>
      <w:r w:rsidR="0068283D" w:rsidRPr="0068283D">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տղերք խփեք սրանց, մի բան արեք</w:t>
      </w:r>
      <w:r w:rsidR="0068283D" w:rsidRPr="0068283D">
        <w:rPr>
          <w:rFonts w:ascii="GHEA Mariam" w:eastAsia="GHEA Mariam" w:hAnsi="GHEA Mariam" w:cs="GHEA Mariam"/>
          <w:iCs/>
          <w:sz w:val="24"/>
          <w:szCs w:val="24"/>
          <w:lang w:val="hy-AM"/>
        </w:rPr>
        <w:t>»</w:t>
      </w:r>
      <w:r w:rsidR="0068283D">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Դանոյանը և Մկրտչյանը կրակել են իրենց վրա, </w:t>
      </w:r>
      <w:r w:rsidR="00026822" w:rsidRPr="006C3833">
        <w:rPr>
          <w:rFonts w:ascii="GHEA Mariam" w:eastAsia="GHEA Mariam" w:hAnsi="GHEA Mariam" w:cs="GHEA Mariam"/>
          <w:iCs/>
          <w:sz w:val="24"/>
          <w:szCs w:val="24"/>
          <w:lang w:val="hy-AM"/>
        </w:rPr>
        <w:t>կրակոցներ</w:t>
      </w:r>
      <w:r w:rsidR="00026822">
        <w:rPr>
          <w:rFonts w:ascii="GHEA Mariam" w:eastAsia="GHEA Mariam" w:hAnsi="GHEA Mariam" w:cs="GHEA Mariam"/>
          <w:iCs/>
          <w:sz w:val="24"/>
          <w:szCs w:val="24"/>
          <w:lang w:val="hy-AM"/>
        </w:rPr>
        <w:t>ի ձայնի վրա</w:t>
      </w:r>
      <w:r w:rsidR="00026822" w:rsidRPr="006C3833">
        <w:rPr>
          <w:rFonts w:ascii="GHEA Mariam" w:eastAsia="GHEA Mariam" w:hAnsi="GHEA Mariam" w:cs="GHEA Mariam"/>
          <w:iCs/>
          <w:sz w:val="24"/>
          <w:szCs w:val="24"/>
          <w:lang w:val="hy-AM"/>
        </w:rPr>
        <w:t xml:space="preserve"> դուրս եկ</w:t>
      </w:r>
      <w:r w:rsidR="00026822">
        <w:rPr>
          <w:rFonts w:ascii="GHEA Mariam" w:eastAsia="GHEA Mariam" w:hAnsi="GHEA Mariam" w:cs="GHEA Mariam"/>
          <w:iCs/>
          <w:sz w:val="24"/>
          <w:szCs w:val="24"/>
          <w:lang w:val="hy-AM"/>
        </w:rPr>
        <w:t>ած</w:t>
      </w:r>
      <w:r w:rsidR="00026822" w:rsidRPr="006C3833">
        <w:rPr>
          <w:rFonts w:ascii="GHEA Mariam" w:eastAsia="GHEA Mariam" w:hAnsi="GHEA Mariam" w:cs="GHEA Mariam"/>
          <w:iCs/>
          <w:sz w:val="24"/>
          <w:szCs w:val="24"/>
          <w:lang w:val="hy-AM"/>
        </w:rPr>
        <w:t xml:space="preserve"> </w:t>
      </w:r>
      <w:r w:rsidR="006C3833" w:rsidRPr="006C3833">
        <w:rPr>
          <w:rFonts w:ascii="GHEA Mariam" w:eastAsia="GHEA Mariam" w:hAnsi="GHEA Mariam" w:cs="GHEA Mariam"/>
          <w:iCs/>
          <w:sz w:val="24"/>
          <w:szCs w:val="24"/>
          <w:lang w:val="hy-AM"/>
        </w:rPr>
        <w:t>մայրը մի քանի վա</w:t>
      </w:r>
      <w:r w:rsidR="00835B53">
        <w:rPr>
          <w:rFonts w:ascii="GHEA Mariam" w:eastAsia="GHEA Mariam" w:hAnsi="GHEA Mariam" w:cs="GHEA Mariam"/>
          <w:iCs/>
          <w:sz w:val="24"/>
          <w:szCs w:val="24"/>
          <w:lang w:val="hy-AM"/>
        </w:rPr>
        <w:t>յ</w:t>
      </w:r>
      <w:r w:rsidR="006C3833" w:rsidRPr="006C3833">
        <w:rPr>
          <w:rFonts w:ascii="GHEA Mariam" w:eastAsia="GHEA Mariam" w:hAnsi="GHEA Mariam" w:cs="GHEA Mariam"/>
          <w:iCs/>
          <w:sz w:val="24"/>
          <w:szCs w:val="24"/>
          <w:lang w:val="hy-AM"/>
        </w:rPr>
        <w:t xml:space="preserve">րկյան գտնվել է իրենց մեջտեղի հատվածում և վախենալով, որ մորն էլ </w:t>
      </w:r>
      <w:r w:rsidR="00E101F2">
        <w:rPr>
          <w:rFonts w:ascii="GHEA Mariam" w:eastAsia="GHEA Mariam" w:hAnsi="GHEA Mariam" w:cs="GHEA Mariam"/>
          <w:iCs/>
          <w:sz w:val="24"/>
          <w:szCs w:val="24"/>
          <w:lang w:val="hy-AM"/>
        </w:rPr>
        <w:t>կդիպչեն</w:t>
      </w:r>
      <w:r w:rsidR="006C3833" w:rsidRPr="006C3833">
        <w:rPr>
          <w:rFonts w:ascii="GHEA Mariam" w:eastAsia="GHEA Mariam" w:hAnsi="GHEA Mariam" w:cs="GHEA Mariam"/>
          <w:iCs/>
          <w:sz w:val="24"/>
          <w:szCs w:val="24"/>
          <w:lang w:val="hy-AM"/>
        </w:rPr>
        <w:t xml:space="preserve"> կրակոցները</w:t>
      </w:r>
      <w:r w:rsidR="00E101F2" w:rsidRPr="00E101F2">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w:t>
      </w:r>
      <w:r w:rsidR="0069536F" w:rsidRPr="0069536F">
        <w:rPr>
          <w:rFonts w:ascii="GHEA Mariam" w:eastAsia="GHEA Mariam" w:hAnsi="GHEA Mariam" w:cs="GHEA Mariam"/>
          <w:iCs/>
          <w:sz w:val="24"/>
          <w:szCs w:val="24"/>
          <w:lang w:val="hy-AM"/>
        </w:rPr>
        <w:t xml:space="preserve">ինքը և հայրը </w:t>
      </w:r>
      <w:r w:rsidR="006C3833" w:rsidRPr="006C3833">
        <w:rPr>
          <w:rFonts w:ascii="GHEA Mariam" w:eastAsia="GHEA Mariam" w:hAnsi="GHEA Mariam" w:cs="GHEA Mariam"/>
          <w:iCs/>
          <w:sz w:val="24"/>
          <w:szCs w:val="24"/>
          <w:lang w:val="hy-AM"/>
        </w:rPr>
        <w:t xml:space="preserve">ասել են, որ </w:t>
      </w:r>
      <w:r w:rsidR="00E101F2" w:rsidRPr="00E101F2">
        <w:rPr>
          <w:rFonts w:ascii="GHEA Mariam" w:eastAsia="GHEA Mariam" w:hAnsi="GHEA Mariam" w:cs="GHEA Mariam"/>
          <w:iCs/>
          <w:sz w:val="24"/>
          <w:szCs w:val="24"/>
          <w:lang w:val="hy-AM"/>
        </w:rPr>
        <w:t xml:space="preserve">նա </w:t>
      </w:r>
      <w:r w:rsidR="006C3833" w:rsidRPr="006C3833">
        <w:rPr>
          <w:rFonts w:ascii="GHEA Mariam" w:eastAsia="GHEA Mariam" w:hAnsi="GHEA Mariam" w:cs="GHEA Mariam"/>
          <w:iCs/>
          <w:sz w:val="24"/>
          <w:szCs w:val="24"/>
          <w:lang w:val="hy-AM"/>
        </w:rPr>
        <w:t xml:space="preserve">ներս մտնի և մայրը ներս է գնացել: </w:t>
      </w:r>
      <w:r w:rsidR="00370D7F" w:rsidRPr="00370D7F">
        <w:rPr>
          <w:rFonts w:ascii="GHEA Mariam" w:eastAsia="GHEA Mariam" w:hAnsi="GHEA Mariam" w:cs="GHEA Mariam"/>
          <w:iCs/>
          <w:sz w:val="24"/>
          <w:szCs w:val="24"/>
          <w:lang w:val="hy-AM"/>
        </w:rPr>
        <w:t xml:space="preserve">Իսկ </w:t>
      </w:r>
      <w:r w:rsidR="006C3833" w:rsidRPr="006C3833">
        <w:rPr>
          <w:rFonts w:ascii="GHEA Mariam" w:eastAsia="GHEA Mariam" w:hAnsi="GHEA Mariam" w:cs="GHEA Mariam"/>
          <w:iCs/>
          <w:sz w:val="24"/>
          <w:szCs w:val="24"/>
          <w:lang w:val="hy-AM"/>
        </w:rPr>
        <w:t>Ռիժենկոն փորձել է իրենից խլել ինքնաձիգը</w:t>
      </w:r>
      <w:r w:rsidR="00370D7F" w:rsidRPr="00370D7F">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որպեսզի կիրառի, սակայն ինքը թույլ չի տվել</w:t>
      </w:r>
      <w:r w:rsidR="00370D7F">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Ռիժենկոն </w:t>
      </w:r>
      <w:r w:rsidR="00370D7F">
        <w:rPr>
          <w:rFonts w:ascii="GHEA Mariam" w:eastAsia="GHEA Mariam" w:hAnsi="GHEA Mariam" w:cs="GHEA Mariam"/>
          <w:iCs/>
          <w:sz w:val="24"/>
          <w:szCs w:val="24"/>
          <w:lang w:val="hy-AM"/>
        </w:rPr>
        <w:t xml:space="preserve">ինքնաձիգն </w:t>
      </w:r>
      <w:r w:rsidR="006C3833" w:rsidRPr="006C3833">
        <w:rPr>
          <w:rFonts w:ascii="GHEA Mariam" w:eastAsia="GHEA Mariam" w:hAnsi="GHEA Mariam" w:cs="GHEA Mariam"/>
          <w:iCs/>
          <w:sz w:val="24"/>
          <w:szCs w:val="24"/>
          <w:lang w:val="hy-AM"/>
        </w:rPr>
        <w:t>իր ուղղությամբ է քաշել, իսկ ինքը</w:t>
      </w:r>
      <w:r w:rsidR="00370D7F" w:rsidRPr="00370D7F">
        <w:rPr>
          <w:rFonts w:ascii="GHEA Mariam" w:eastAsia="GHEA Mariam" w:hAnsi="GHEA Mariam" w:cs="GHEA Mariam"/>
          <w:iCs/>
          <w:sz w:val="24"/>
          <w:szCs w:val="24"/>
          <w:lang w:val="hy-AM"/>
        </w:rPr>
        <w:t>`</w:t>
      </w:r>
      <w:r w:rsidR="006C3833" w:rsidRPr="006C3833">
        <w:rPr>
          <w:rFonts w:ascii="GHEA Mariam" w:eastAsia="GHEA Mariam" w:hAnsi="GHEA Mariam" w:cs="GHEA Mariam"/>
          <w:iCs/>
          <w:sz w:val="24"/>
          <w:szCs w:val="24"/>
          <w:lang w:val="hy-AM"/>
        </w:rPr>
        <w:t xml:space="preserve"> իր:</w:t>
      </w:r>
      <w:r w:rsidR="00244DD9" w:rsidRPr="00244DD9">
        <w:rPr>
          <w:rFonts w:ascii="GHEA Mariam" w:eastAsia="GHEA Mariam" w:hAnsi="GHEA Mariam" w:cs="GHEA Mariam"/>
          <w:iCs/>
          <w:sz w:val="24"/>
          <w:szCs w:val="24"/>
          <w:lang w:val="hy-AM"/>
        </w:rPr>
        <w:t xml:space="preserve"> </w:t>
      </w:r>
      <w:r w:rsidR="00BA09B1" w:rsidRPr="00BA09B1">
        <w:rPr>
          <w:rFonts w:ascii="GHEA Mariam" w:eastAsia="GHEA Mariam" w:hAnsi="GHEA Mariam" w:cs="GHEA Mariam"/>
          <w:iCs/>
          <w:sz w:val="24"/>
          <w:szCs w:val="24"/>
          <w:lang w:val="hy-AM"/>
        </w:rPr>
        <w:t xml:space="preserve">Ռիժենկոյի կողմից կրակոց չի եղել, քանի որ ինքը վնասազերծել է նրան: </w:t>
      </w:r>
      <w:r w:rsidR="00026822">
        <w:rPr>
          <w:rFonts w:ascii="GHEA Mariam" w:eastAsia="GHEA Mariam" w:hAnsi="GHEA Mariam" w:cs="GHEA Mariam"/>
          <w:iCs/>
          <w:sz w:val="24"/>
          <w:szCs w:val="24"/>
          <w:lang w:val="hy-AM"/>
        </w:rPr>
        <w:t>Հայտնել է նաև, որ</w:t>
      </w:r>
      <w:r w:rsidR="00BA09B1" w:rsidRPr="00BA09B1">
        <w:rPr>
          <w:rFonts w:ascii="GHEA Mariam" w:eastAsia="GHEA Mariam" w:hAnsi="GHEA Mariam" w:cs="GHEA Mariam"/>
          <w:iCs/>
          <w:sz w:val="24"/>
          <w:szCs w:val="24"/>
          <w:lang w:val="hy-AM"/>
        </w:rPr>
        <w:t xml:space="preserve"> տեսել է Ռիժենկոյի կողմից ինքնաձիգը մարտական դիրքի բերելու շարժումը, </w:t>
      </w:r>
      <w:r w:rsidR="00905597" w:rsidRPr="00905597">
        <w:rPr>
          <w:rFonts w:ascii="GHEA Mariam" w:eastAsia="GHEA Mariam" w:hAnsi="GHEA Mariam" w:cs="GHEA Mariam"/>
          <w:iCs/>
          <w:sz w:val="24"/>
          <w:szCs w:val="24"/>
          <w:lang w:val="hy-AM"/>
        </w:rPr>
        <w:t xml:space="preserve">իսկ </w:t>
      </w:r>
      <w:r w:rsidR="003B44D0" w:rsidRPr="003B44D0">
        <w:rPr>
          <w:rFonts w:ascii="GHEA Mariam" w:eastAsia="GHEA Mariam" w:hAnsi="GHEA Mariam" w:cs="GHEA Mariam"/>
          <w:iCs/>
          <w:sz w:val="24"/>
          <w:szCs w:val="24"/>
          <w:lang w:val="hy-AM"/>
        </w:rPr>
        <w:t xml:space="preserve">հետագայում </w:t>
      </w:r>
      <w:r w:rsidR="00905597" w:rsidRPr="00905597">
        <w:rPr>
          <w:rFonts w:ascii="GHEA Mariam" w:eastAsia="GHEA Mariam" w:hAnsi="GHEA Mariam" w:cs="GHEA Mariam"/>
          <w:iCs/>
          <w:sz w:val="24"/>
          <w:szCs w:val="24"/>
          <w:lang w:val="hy-AM"/>
        </w:rPr>
        <w:t>տեսագրությունները</w:t>
      </w:r>
      <w:r w:rsidR="00BA09B1" w:rsidRPr="00BA09B1">
        <w:rPr>
          <w:rFonts w:ascii="GHEA Mariam" w:eastAsia="GHEA Mariam" w:hAnsi="GHEA Mariam" w:cs="GHEA Mariam"/>
          <w:iCs/>
          <w:sz w:val="24"/>
          <w:szCs w:val="24"/>
          <w:lang w:val="hy-AM"/>
        </w:rPr>
        <w:t xml:space="preserve"> դիտելո</w:t>
      </w:r>
      <w:r w:rsidR="00905597" w:rsidRPr="00157E98">
        <w:rPr>
          <w:rFonts w:ascii="GHEA Mariam" w:eastAsia="GHEA Mariam" w:hAnsi="GHEA Mariam" w:cs="GHEA Mariam"/>
          <w:iCs/>
          <w:sz w:val="24"/>
          <w:szCs w:val="24"/>
          <w:lang w:val="hy-AM"/>
        </w:rPr>
        <w:t>վ</w:t>
      </w:r>
      <w:r w:rsidR="00157E98" w:rsidRPr="00157E98">
        <w:rPr>
          <w:rFonts w:ascii="GHEA Mariam" w:eastAsia="GHEA Mariam" w:hAnsi="GHEA Mariam" w:cs="GHEA Mariam"/>
          <w:iCs/>
          <w:sz w:val="24"/>
          <w:szCs w:val="24"/>
          <w:lang w:val="hy-AM"/>
        </w:rPr>
        <w:t>՝</w:t>
      </w:r>
      <w:r w:rsidR="00BA09B1" w:rsidRPr="00BA09B1">
        <w:rPr>
          <w:rFonts w:ascii="GHEA Mariam" w:eastAsia="GHEA Mariam" w:hAnsi="GHEA Mariam" w:cs="GHEA Mariam"/>
          <w:iCs/>
          <w:sz w:val="24"/>
          <w:szCs w:val="24"/>
          <w:lang w:val="hy-AM"/>
        </w:rPr>
        <w:t xml:space="preserve"> տեսել է նաև Դանոյանի և Մկրտչյանի կողմից զենքերի</w:t>
      </w:r>
      <w:r w:rsidR="00CE11F7" w:rsidRPr="00CE11F7">
        <w:rPr>
          <w:rFonts w:ascii="GHEA Mariam" w:eastAsia="GHEA Mariam" w:hAnsi="GHEA Mariam" w:cs="GHEA Mariam"/>
          <w:iCs/>
          <w:sz w:val="24"/>
          <w:szCs w:val="24"/>
          <w:lang w:val="hy-AM"/>
        </w:rPr>
        <w:t>`</w:t>
      </w:r>
      <w:r w:rsidR="00BA09B1" w:rsidRPr="00BA09B1">
        <w:rPr>
          <w:rFonts w:ascii="GHEA Mariam" w:eastAsia="GHEA Mariam" w:hAnsi="GHEA Mariam" w:cs="GHEA Mariam"/>
          <w:iCs/>
          <w:sz w:val="24"/>
          <w:szCs w:val="24"/>
          <w:lang w:val="hy-AM"/>
        </w:rPr>
        <w:t xml:space="preserve"> մարտական դիրքի բերելը: Երբ ինքը և հայրը փորձել են վնասազերծել Ռիժենկոյին</w:t>
      </w:r>
      <w:r w:rsidR="00D14277">
        <w:rPr>
          <w:rFonts w:ascii="GHEA Mariam" w:eastAsia="GHEA Mariam" w:hAnsi="GHEA Mariam" w:cs="GHEA Mariam"/>
          <w:iCs/>
          <w:sz w:val="24"/>
          <w:szCs w:val="24"/>
          <w:lang w:val="hy-AM"/>
        </w:rPr>
        <w:t>`</w:t>
      </w:r>
      <w:r w:rsidR="00BA09B1" w:rsidRPr="00BA09B1">
        <w:rPr>
          <w:rFonts w:ascii="GHEA Mariam" w:eastAsia="GHEA Mariam" w:hAnsi="GHEA Mariam" w:cs="GHEA Mariam"/>
          <w:iCs/>
          <w:sz w:val="24"/>
          <w:szCs w:val="24"/>
          <w:lang w:val="hy-AM"/>
        </w:rPr>
        <w:t xml:space="preserve"> հայրը բռունցքով հարվածել է</w:t>
      </w:r>
      <w:r w:rsidR="00D14277" w:rsidRPr="00D14277">
        <w:rPr>
          <w:rFonts w:ascii="GHEA Mariam" w:eastAsia="GHEA Mariam" w:hAnsi="GHEA Mariam" w:cs="GHEA Mariam"/>
          <w:iCs/>
          <w:sz w:val="24"/>
          <w:szCs w:val="24"/>
          <w:lang w:val="hy-AM"/>
        </w:rPr>
        <w:t xml:space="preserve"> նրան</w:t>
      </w:r>
      <w:r w:rsidR="00BA09B1" w:rsidRPr="00BA09B1">
        <w:rPr>
          <w:rFonts w:ascii="GHEA Mariam" w:eastAsia="GHEA Mariam" w:hAnsi="GHEA Mariam" w:cs="GHEA Mariam"/>
          <w:iCs/>
          <w:sz w:val="24"/>
          <w:szCs w:val="24"/>
          <w:lang w:val="hy-AM"/>
        </w:rPr>
        <w:t>, ասելով, որ զենք</w:t>
      </w:r>
      <w:r w:rsidR="00026822">
        <w:rPr>
          <w:rFonts w:ascii="GHEA Mariam" w:eastAsia="GHEA Mariam" w:hAnsi="GHEA Mariam" w:cs="GHEA Mariam"/>
          <w:iCs/>
          <w:sz w:val="24"/>
          <w:szCs w:val="24"/>
          <w:lang w:val="hy-AM"/>
        </w:rPr>
        <w:t>ն</w:t>
      </w:r>
      <w:r w:rsidR="00BA09B1" w:rsidRPr="00BA09B1">
        <w:rPr>
          <w:rFonts w:ascii="GHEA Mariam" w:eastAsia="GHEA Mariam" w:hAnsi="GHEA Mariam" w:cs="GHEA Mariam"/>
          <w:iCs/>
          <w:sz w:val="24"/>
          <w:szCs w:val="24"/>
          <w:lang w:val="hy-AM"/>
        </w:rPr>
        <w:t xml:space="preserve"> </w:t>
      </w:r>
      <w:r w:rsidR="00D14277">
        <w:rPr>
          <w:rFonts w:ascii="GHEA Mariam" w:eastAsia="GHEA Mariam" w:hAnsi="GHEA Mariam" w:cs="GHEA Mariam"/>
          <w:iCs/>
          <w:sz w:val="24"/>
          <w:szCs w:val="24"/>
          <w:lang w:val="hy-AM"/>
        </w:rPr>
        <w:t>իջե</w:t>
      </w:r>
      <w:r w:rsidR="00BA09B1" w:rsidRPr="00BA09B1">
        <w:rPr>
          <w:rFonts w:ascii="GHEA Mariam" w:eastAsia="GHEA Mariam" w:hAnsi="GHEA Mariam" w:cs="GHEA Mariam"/>
          <w:iCs/>
          <w:sz w:val="24"/>
          <w:szCs w:val="24"/>
          <w:lang w:val="hy-AM"/>
        </w:rPr>
        <w:t xml:space="preserve">ցնի: </w:t>
      </w:r>
      <w:r w:rsidR="001A3AC7" w:rsidRPr="001A3AC7">
        <w:rPr>
          <w:rFonts w:ascii="GHEA Mariam" w:eastAsia="GHEA Mariam" w:hAnsi="GHEA Mariam" w:cs="GHEA Mariam"/>
          <w:iCs/>
          <w:sz w:val="24"/>
          <w:szCs w:val="24"/>
          <w:lang w:val="hy-AM"/>
        </w:rPr>
        <w:t xml:space="preserve">Երբ </w:t>
      </w:r>
      <w:r w:rsidR="00BA09B1" w:rsidRPr="00BA09B1">
        <w:rPr>
          <w:rFonts w:ascii="GHEA Mariam" w:eastAsia="GHEA Mariam" w:hAnsi="GHEA Mariam" w:cs="GHEA Mariam"/>
          <w:iCs/>
          <w:sz w:val="24"/>
          <w:szCs w:val="24"/>
          <w:lang w:val="hy-AM"/>
        </w:rPr>
        <w:t>ինքը և Ռիժենկոն գտնվել են գազոնի վրա պառկած վիճակում, այդ ժամանակ Մայիս Մկրտչյանը մոտեցել է հոր հետևից</w:t>
      </w:r>
      <w:r w:rsidR="00A469C2" w:rsidRPr="00A469C2">
        <w:rPr>
          <w:rFonts w:ascii="GHEA Mariam" w:eastAsia="GHEA Mariam" w:hAnsi="GHEA Mariam" w:cs="GHEA Mariam"/>
          <w:iCs/>
          <w:sz w:val="24"/>
          <w:szCs w:val="24"/>
          <w:lang w:val="hy-AM"/>
        </w:rPr>
        <w:t>:</w:t>
      </w:r>
      <w:r w:rsidR="00BA09B1" w:rsidRPr="00BA09B1">
        <w:rPr>
          <w:rFonts w:ascii="GHEA Mariam" w:eastAsia="GHEA Mariam" w:hAnsi="GHEA Mariam" w:cs="GHEA Mariam"/>
          <w:iCs/>
          <w:sz w:val="24"/>
          <w:szCs w:val="24"/>
          <w:lang w:val="hy-AM"/>
        </w:rPr>
        <w:t xml:space="preserve"> </w:t>
      </w:r>
      <w:r w:rsidR="00A469C2" w:rsidRPr="00A469C2">
        <w:rPr>
          <w:rFonts w:ascii="GHEA Mariam" w:eastAsia="GHEA Mariam" w:hAnsi="GHEA Mariam" w:cs="GHEA Mariam"/>
          <w:iCs/>
          <w:sz w:val="24"/>
          <w:szCs w:val="24"/>
          <w:lang w:val="hy-AM"/>
        </w:rPr>
        <w:t>Ի</w:t>
      </w:r>
      <w:r w:rsidR="00BA09B1" w:rsidRPr="00BA09B1">
        <w:rPr>
          <w:rFonts w:ascii="GHEA Mariam" w:eastAsia="GHEA Mariam" w:hAnsi="GHEA Mariam" w:cs="GHEA Mariam"/>
          <w:iCs/>
          <w:sz w:val="24"/>
          <w:szCs w:val="24"/>
          <w:lang w:val="hy-AM"/>
        </w:rPr>
        <w:t>նքը հորը զգուշ</w:t>
      </w:r>
      <w:r w:rsidR="009173C4" w:rsidRPr="009173C4">
        <w:rPr>
          <w:rFonts w:ascii="GHEA Mariam" w:eastAsia="GHEA Mariam" w:hAnsi="GHEA Mariam" w:cs="GHEA Mariam"/>
          <w:iCs/>
          <w:sz w:val="24"/>
          <w:szCs w:val="24"/>
          <w:lang w:val="hy-AM"/>
        </w:rPr>
        <w:t>ացրել է այդ մասին</w:t>
      </w:r>
      <w:r w:rsidR="00A469C2" w:rsidRPr="00A469C2">
        <w:rPr>
          <w:rFonts w:ascii="GHEA Mariam" w:eastAsia="GHEA Mariam" w:hAnsi="GHEA Mariam" w:cs="GHEA Mariam"/>
          <w:iCs/>
          <w:sz w:val="24"/>
          <w:szCs w:val="24"/>
          <w:lang w:val="hy-AM"/>
        </w:rPr>
        <w:t>, որից հետո հայր</w:t>
      </w:r>
      <w:r w:rsidR="00BA09B1" w:rsidRPr="00BA09B1">
        <w:rPr>
          <w:rFonts w:ascii="GHEA Mariam" w:eastAsia="GHEA Mariam" w:hAnsi="GHEA Mariam" w:cs="GHEA Mariam"/>
          <w:iCs/>
          <w:sz w:val="24"/>
          <w:szCs w:val="24"/>
          <w:lang w:val="hy-AM"/>
        </w:rPr>
        <w:t>ը վերցրել է իր գազային ատրճանակը, պահել է Մայիս Մկրտչյանի վրա</w:t>
      </w:r>
      <w:r w:rsidR="00C35D14" w:rsidRPr="00C35D14">
        <w:rPr>
          <w:rFonts w:ascii="GHEA Mariam" w:eastAsia="GHEA Mariam" w:hAnsi="GHEA Mariam" w:cs="GHEA Mariam"/>
          <w:iCs/>
          <w:sz w:val="24"/>
          <w:szCs w:val="24"/>
          <w:lang w:val="hy-AM"/>
        </w:rPr>
        <w:t xml:space="preserve"> ու</w:t>
      </w:r>
      <w:r w:rsidR="00BA09B1" w:rsidRPr="00BA09B1">
        <w:rPr>
          <w:rFonts w:ascii="GHEA Mariam" w:eastAsia="GHEA Mariam" w:hAnsi="GHEA Mariam" w:cs="GHEA Mariam"/>
          <w:iCs/>
          <w:sz w:val="24"/>
          <w:szCs w:val="24"/>
          <w:lang w:val="hy-AM"/>
        </w:rPr>
        <w:t xml:space="preserve"> ասել, որ </w:t>
      </w:r>
      <w:r w:rsidR="00E87DA2" w:rsidRPr="00E87DA2">
        <w:rPr>
          <w:rFonts w:ascii="GHEA Mariam" w:eastAsia="GHEA Mariam" w:hAnsi="GHEA Mariam" w:cs="GHEA Mariam"/>
          <w:iCs/>
          <w:sz w:val="24"/>
          <w:szCs w:val="24"/>
          <w:lang w:val="hy-AM"/>
        </w:rPr>
        <w:t>«</w:t>
      </w:r>
      <w:r w:rsidR="00BA09B1" w:rsidRPr="00BA09B1">
        <w:rPr>
          <w:rFonts w:ascii="GHEA Mariam" w:eastAsia="GHEA Mariam" w:hAnsi="GHEA Mariam" w:cs="GHEA Mariam"/>
          <w:iCs/>
          <w:sz w:val="24"/>
          <w:szCs w:val="24"/>
          <w:lang w:val="hy-AM"/>
        </w:rPr>
        <w:t>գլուխը կցխի</w:t>
      </w:r>
      <w:r w:rsidR="00E87DA2" w:rsidRPr="00E87DA2">
        <w:rPr>
          <w:rFonts w:ascii="GHEA Mariam" w:eastAsia="GHEA Mariam" w:hAnsi="GHEA Mariam" w:cs="GHEA Mariam"/>
          <w:iCs/>
          <w:sz w:val="24"/>
          <w:szCs w:val="24"/>
          <w:lang w:val="hy-AM"/>
        </w:rPr>
        <w:t>»</w:t>
      </w:r>
      <w:r w:rsidR="00E87DA2">
        <w:rPr>
          <w:rFonts w:ascii="GHEA Mariam" w:eastAsia="GHEA Mariam" w:hAnsi="GHEA Mariam" w:cs="GHEA Mariam"/>
          <w:iCs/>
          <w:sz w:val="24"/>
          <w:szCs w:val="24"/>
          <w:lang w:val="hy-AM"/>
        </w:rPr>
        <w:t>:</w:t>
      </w:r>
      <w:r w:rsidR="00BA09B1" w:rsidRPr="00BA09B1">
        <w:rPr>
          <w:rFonts w:ascii="GHEA Mariam" w:eastAsia="GHEA Mariam" w:hAnsi="GHEA Mariam" w:cs="GHEA Mariam"/>
          <w:iCs/>
          <w:sz w:val="24"/>
          <w:szCs w:val="24"/>
          <w:lang w:val="hy-AM"/>
        </w:rPr>
        <w:t xml:space="preserve"> </w:t>
      </w:r>
      <w:r w:rsidR="00E87DA2">
        <w:rPr>
          <w:rFonts w:ascii="GHEA Mariam" w:eastAsia="GHEA Mariam" w:hAnsi="GHEA Mariam" w:cs="GHEA Mariam"/>
          <w:iCs/>
          <w:sz w:val="24"/>
          <w:szCs w:val="24"/>
          <w:lang w:val="hy-AM"/>
        </w:rPr>
        <w:t>Դ</w:t>
      </w:r>
      <w:r w:rsidR="00BA09B1" w:rsidRPr="00BA09B1">
        <w:rPr>
          <w:rFonts w:ascii="GHEA Mariam" w:eastAsia="GHEA Mariam" w:hAnsi="GHEA Mariam" w:cs="GHEA Mariam"/>
          <w:iCs/>
          <w:sz w:val="24"/>
          <w:szCs w:val="24"/>
          <w:lang w:val="hy-AM"/>
        </w:rPr>
        <w:t xml:space="preserve">րանից Մկրտչյանը վախեցել է և հետ է </w:t>
      </w:r>
      <w:r w:rsidR="00E87DA2">
        <w:rPr>
          <w:rFonts w:ascii="GHEA Mariam" w:eastAsia="GHEA Mariam" w:hAnsi="GHEA Mariam" w:cs="GHEA Mariam"/>
          <w:iCs/>
          <w:sz w:val="24"/>
          <w:szCs w:val="24"/>
          <w:lang w:val="hy-AM"/>
        </w:rPr>
        <w:t>փախ</w:t>
      </w:r>
      <w:r w:rsidR="00BA09B1" w:rsidRPr="00BA09B1">
        <w:rPr>
          <w:rFonts w:ascii="GHEA Mariam" w:eastAsia="GHEA Mariam" w:hAnsi="GHEA Mariam" w:cs="GHEA Mariam"/>
          <w:iCs/>
          <w:sz w:val="24"/>
          <w:szCs w:val="24"/>
          <w:lang w:val="hy-AM"/>
        </w:rPr>
        <w:t>ել</w:t>
      </w:r>
      <w:r w:rsidR="00E87DA2">
        <w:rPr>
          <w:rFonts w:ascii="GHEA Mariam" w:eastAsia="GHEA Mariam" w:hAnsi="GHEA Mariam" w:cs="GHEA Mariam"/>
          <w:iCs/>
          <w:sz w:val="24"/>
          <w:szCs w:val="24"/>
          <w:lang w:val="hy-AM"/>
        </w:rPr>
        <w:t>:</w:t>
      </w:r>
      <w:r w:rsidR="00BA09B1" w:rsidRPr="00BA09B1">
        <w:rPr>
          <w:rFonts w:ascii="GHEA Mariam" w:eastAsia="GHEA Mariam" w:hAnsi="GHEA Mariam" w:cs="GHEA Mariam"/>
          <w:iCs/>
          <w:sz w:val="24"/>
          <w:szCs w:val="24"/>
          <w:lang w:val="hy-AM"/>
        </w:rPr>
        <w:t xml:space="preserve"> Իր հայրը</w:t>
      </w:r>
      <w:r w:rsidR="00C35D14" w:rsidRPr="00C35D14">
        <w:rPr>
          <w:rFonts w:ascii="GHEA Mariam" w:eastAsia="GHEA Mariam" w:hAnsi="GHEA Mariam" w:cs="GHEA Mariam"/>
          <w:iCs/>
          <w:sz w:val="24"/>
          <w:szCs w:val="24"/>
          <w:lang w:val="hy-AM"/>
        </w:rPr>
        <w:t xml:space="preserve"> </w:t>
      </w:r>
      <w:r w:rsidR="00BA09B1" w:rsidRPr="00BA09B1">
        <w:rPr>
          <w:rFonts w:ascii="GHEA Mariam" w:eastAsia="GHEA Mariam" w:hAnsi="GHEA Mariam" w:cs="GHEA Mariam"/>
          <w:iCs/>
          <w:sz w:val="24"/>
          <w:szCs w:val="24"/>
          <w:lang w:val="hy-AM"/>
        </w:rPr>
        <w:t>մարմնական վնասվածքը ստացել է հենց այդ պահին, երբ ինքը զգուշացրել է, որ հետևից մոտենում են: Իր գազային ատրճանակի մեջ ի</w:t>
      </w:r>
      <w:r w:rsidR="00026822">
        <w:rPr>
          <w:rFonts w:ascii="GHEA Mariam" w:eastAsia="GHEA Mariam" w:hAnsi="GHEA Mariam" w:cs="GHEA Mariam"/>
          <w:iCs/>
          <w:sz w:val="24"/>
          <w:szCs w:val="24"/>
          <w:lang w:val="hy-AM"/>
        </w:rPr>
        <w:t xml:space="preserve"> </w:t>
      </w:r>
      <w:r w:rsidR="00BA09B1" w:rsidRPr="00BA09B1">
        <w:rPr>
          <w:rFonts w:ascii="GHEA Mariam" w:eastAsia="GHEA Mariam" w:hAnsi="GHEA Mariam" w:cs="GHEA Mariam"/>
          <w:iCs/>
          <w:sz w:val="24"/>
          <w:szCs w:val="24"/>
          <w:lang w:val="hy-AM"/>
        </w:rPr>
        <w:t xml:space="preserve">սկզբանե եղել է մեկ փամփուշտ և </w:t>
      </w:r>
      <w:r w:rsidR="00A23CB9" w:rsidRPr="00A23CB9">
        <w:rPr>
          <w:rFonts w:ascii="GHEA Mariam" w:eastAsia="GHEA Mariam" w:hAnsi="GHEA Mariam" w:cs="GHEA Mariam"/>
          <w:iCs/>
          <w:sz w:val="24"/>
          <w:szCs w:val="24"/>
          <w:lang w:val="hy-AM"/>
        </w:rPr>
        <w:t>այն</w:t>
      </w:r>
      <w:r w:rsidR="00BA09B1" w:rsidRPr="00BA09B1">
        <w:rPr>
          <w:rFonts w:ascii="GHEA Mariam" w:eastAsia="GHEA Mariam" w:hAnsi="GHEA Mariam" w:cs="GHEA Mariam"/>
          <w:iCs/>
          <w:sz w:val="24"/>
          <w:szCs w:val="24"/>
          <w:lang w:val="hy-AM"/>
        </w:rPr>
        <w:t xml:space="preserve"> ինքն է կրակել:</w:t>
      </w:r>
      <w:r w:rsidR="00A1635C" w:rsidRPr="00A1635C">
        <w:rPr>
          <w:rFonts w:ascii="GHEA Mariam" w:eastAsia="GHEA Mariam" w:hAnsi="GHEA Mariam" w:cs="GHEA Mariam"/>
          <w:iCs/>
          <w:sz w:val="24"/>
          <w:szCs w:val="24"/>
          <w:lang w:val="hy-AM"/>
        </w:rPr>
        <w:t xml:space="preserve"> Վերջում Դանոյանը և Մկրտչյանը կրակել </w:t>
      </w:r>
      <w:r w:rsidR="00A1635C" w:rsidRPr="00A1635C">
        <w:rPr>
          <w:rFonts w:ascii="GHEA Mariam" w:eastAsia="GHEA Mariam" w:hAnsi="GHEA Mariam" w:cs="GHEA Mariam"/>
          <w:iCs/>
          <w:sz w:val="24"/>
          <w:szCs w:val="24"/>
          <w:lang w:val="hy-AM"/>
        </w:rPr>
        <w:lastRenderedPageBreak/>
        <w:t xml:space="preserve">են դռան կողմից, </w:t>
      </w:r>
      <w:r w:rsidR="00752929" w:rsidRPr="00752929">
        <w:rPr>
          <w:rFonts w:ascii="GHEA Mariam" w:eastAsia="GHEA Mariam" w:hAnsi="GHEA Mariam" w:cs="GHEA Mariam"/>
          <w:iCs/>
          <w:sz w:val="24"/>
          <w:szCs w:val="24"/>
          <w:lang w:val="hy-AM"/>
        </w:rPr>
        <w:t xml:space="preserve">իսկ </w:t>
      </w:r>
      <w:r w:rsidR="00A1635C" w:rsidRPr="00A1635C">
        <w:rPr>
          <w:rFonts w:ascii="GHEA Mariam" w:eastAsia="GHEA Mariam" w:hAnsi="GHEA Mariam" w:cs="GHEA Mariam"/>
          <w:iCs/>
          <w:sz w:val="24"/>
          <w:szCs w:val="24"/>
          <w:lang w:val="hy-AM"/>
        </w:rPr>
        <w:t>ինք</w:t>
      </w:r>
      <w:r w:rsidR="00B25644" w:rsidRPr="00B25644">
        <w:rPr>
          <w:rFonts w:ascii="GHEA Mariam" w:eastAsia="GHEA Mariam" w:hAnsi="GHEA Mariam" w:cs="GHEA Mariam"/>
          <w:iCs/>
          <w:sz w:val="24"/>
          <w:szCs w:val="24"/>
          <w:lang w:val="hy-AM"/>
        </w:rPr>
        <w:t>ն</w:t>
      </w:r>
      <w:r w:rsidR="00A1635C" w:rsidRPr="00A1635C">
        <w:rPr>
          <w:rFonts w:ascii="GHEA Mariam" w:eastAsia="GHEA Mariam" w:hAnsi="GHEA Mariam" w:cs="GHEA Mariam"/>
          <w:iCs/>
          <w:sz w:val="24"/>
          <w:szCs w:val="24"/>
          <w:lang w:val="hy-AM"/>
        </w:rPr>
        <w:t xml:space="preserve"> այդ ընթացքում Ռիժենկոյին է փորձել վնասազերծել</w:t>
      </w:r>
      <w:r w:rsidR="00A1635C">
        <w:rPr>
          <w:rFonts w:ascii="GHEA Mariam" w:eastAsia="GHEA Mariam" w:hAnsi="GHEA Mariam" w:cs="GHEA Mariam"/>
          <w:iCs/>
          <w:sz w:val="24"/>
          <w:szCs w:val="24"/>
          <w:lang w:val="hy-AM"/>
        </w:rPr>
        <w:t>:</w:t>
      </w:r>
      <w:r w:rsidR="00A1635C" w:rsidRPr="00A1635C">
        <w:rPr>
          <w:rFonts w:ascii="GHEA Mariam" w:eastAsia="GHEA Mariam" w:hAnsi="GHEA Mariam" w:cs="GHEA Mariam"/>
          <w:iCs/>
          <w:sz w:val="24"/>
          <w:szCs w:val="24"/>
          <w:lang w:val="hy-AM"/>
        </w:rPr>
        <w:t xml:space="preserve"> Ինքը տեսել է, որ Դանոյանը և Մկրտչյանը դուրս են եկել, դուռը փակվել է և </w:t>
      </w:r>
      <w:r w:rsidR="00B25644" w:rsidRPr="00B25644">
        <w:rPr>
          <w:rFonts w:ascii="GHEA Mariam" w:eastAsia="GHEA Mariam" w:hAnsi="GHEA Mariam" w:cs="GHEA Mariam"/>
          <w:iCs/>
          <w:sz w:val="24"/>
          <w:szCs w:val="24"/>
          <w:lang w:val="hy-AM"/>
        </w:rPr>
        <w:t>դրանից</w:t>
      </w:r>
      <w:r w:rsidR="00A1635C" w:rsidRPr="00A1635C">
        <w:rPr>
          <w:rFonts w:ascii="GHEA Mariam" w:eastAsia="GHEA Mariam" w:hAnsi="GHEA Mariam" w:cs="GHEA Mariam"/>
          <w:iCs/>
          <w:sz w:val="24"/>
          <w:szCs w:val="24"/>
          <w:lang w:val="hy-AM"/>
        </w:rPr>
        <w:t xml:space="preserve"> հետո </w:t>
      </w:r>
      <w:r w:rsidR="00792BB1" w:rsidRPr="00792BB1">
        <w:rPr>
          <w:rFonts w:ascii="GHEA Mariam" w:eastAsia="GHEA Mariam" w:hAnsi="GHEA Mariam" w:cs="GHEA Mariam"/>
          <w:iCs/>
          <w:sz w:val="24"/>
          <w:szCs w:val="24"/>
          <w:lang w:val="hy-AM"/>
        </w:rPr>
        <w:t xml:space="preserve">դարձյալ </w:t>
      </w:r>
      <w:r w:rsidR="00A1635C" w:rsidRPr="00A1635C">
        <w:rPr>
          <w:rFonts w:ascii="GHEA Mariam" w:eastAsia="GHEA Mariam" w:hAnsi="GHEA Mariam" w:cs="GHEA Mariam"/>
          <w:iCs/>
          <w:sz w:val="24"/>
          <w:szCs w:val="24"/>
          <w:lang w:val="hy-AM"/>
        </w:rPr>
        <w:t xml:space="preserve">լսվել </w:t>
      </w:r>
      <w:r w:rsidR="00CA34A6">
        <w:rPr>
          <w:rFonts w:ascii="GHEA Mariam" w:eastAsia="GHEA Mariam" w:hAnsi="GHEA Mariam" w:cs="GHEA Mariam"/>
          <w:iCs/>
          <w:sz w:val="24"/>
          <w:szCs w:val="24"/>
          <w:lang w:val="hy-AM"/>
        </w:rPr>
        <w:t>են</w:t>
      </w:r>
      <w:r w:rsidR="00A1635C" w:rsidRPr="00A1635C">
        <w:rPr>
          <w:rFonts w:ascii="GHEA Mariam" w:eastAsia="GHEA Mariam" w:hAnsi="GHEA Mariam" w:cs="GHEA Mariam"/>
          <w:iCs/>
          <w:sz w:val="24"/>
          <w:szCs w:val="24"/>
          <w:lang w:val="hy-AM"/>
        </w:rPr>
        <w:t xml:space="preserve"> կրակոցներ</w:t>
      </w:r>
      <w:r w:rsidR="00B25644" w:rsidRPr="00B25644">
        <w:rPr>
          <w:rFonts w:ascii="GHEA Mariam" w:eastAsia="GHEA Mariam" w:hAnsi="GHEA Mariam" w:cs="GHEA Mariam"/>
          <w:iCs/>
          <w:sz w:val="24"/>
          <w:szCs w:val="24"/>
          <w:lang w:val="hy-AM"/>
        </w:rPr>
        <w:t>:</w:t>
      </w:r>
      <w:r w:rsidR="00A1635C" w:rsidRPr="00A1635C">
        <w:rPr>
          <w:rFonts w:ascii="GHEA Mariam" w:eastAsia="GHEA Mariam" w:hAnsi="GHEA Mariam" w:cs="GHEA Mariam"/>
          <w:iCs/>
          <w:sz w:val="24"/>
          <w:szCs w:val="24"/>
          <w:lang w:val="hy-AM"/>
        </w:rPr>
        <w:t xml:space="preserve"> </w:t>
      </w:r>
      <w:r w:rsidR="00792BB1" w:rsidRPr="002D4804">
        <w:rPr>
          <w:rFonts w:ascii="GHEA Mariam" w:eastAsia="GHEA Mariam" w:hAnsi="GHEA Mariam" w:cs="GHEA Mariam"/>
          <w:iCs/>
          <w:sz w:val="24"/>
          <w:szCs w:val="24"/>
          <w:lang w:val="hy-AM"/>
        </w:rPr>
        <w:t>Հ</w:t>
      </w:r>
      <w:r w:rsidR="00A1635C" w:rsidRPr="00A1635C">
        <w:rPr>
          <w:rFonts w:ascii="GHEA Mariam" w:eastAsia="GHEA Mariam" w:hAnsi="GHEA Mariam" w:cs="GHEA Mariam"/>
          <w:iCs/>
          <w:sz w:val="24"/>
          <w:szCs w:val="24"/>
          <w:lang w:val="hy-AM"/>
        </w:rPr>
        <w:t xml:space="preserve">ետո </w:t>
      </w:r>
      <w:r w:rsidR="00B25644" w:rsidRPr="00B25644">
        <w:rPr>
          <w:rFonts w:ascii="GHEA Mariam" w:eastAsia="GHEA Mariam" w:hAnsi="GHEA Mariam" w:cs="GHEA Mariam"/>
          <w:iCs/>
          <w:sz w:val="24"/>
          <w:szCs w:val="24"/>
          <w:lang w:val="hy-AM"/>
        </w:rPr>
        <w:t xml:space="preserve">նրանք </w:t>
      </w:r>
      <w:r w:rsidR="00A1635C" w:rsidRPr="00A1635C">
        <w:rPr>
          <w:rFonts w:ascii="GHEA Mariam" w:eastAsia="GHEA Mariam" w:hAnsi="GHEA Mariam" w:cs="GHEA Mariam"/>
          <w:iCs/>
          <w:sz w:val="24"/>
          <w:szCs w:val="24"/>
          <w:lang w:val="hy-AM"/>
        </w:rPr>
        <w:t>հեռացել են, իսկ Ռիժենկո</w:t>
      </w:r>
      <w:r w:rsidR="00CA34A6" w:rsidRPr="00CA34A6">
        <w:rPr>
          <w:rFonts w:ascii="GHEA Mariam" w:eastAsia="GHEA Mariam" w:hAnsi="GHEA Mariam" w:cs="GHEA Mariam"/>
          <w:iCs/>
          <w:sz w:val="24"/>
          <w:szCs w:val="24"/>
          <w:lang w:val="hy-AM"/>
        </w:rPr>
        <w:t>յ</w:t>
      </w:r>
      <w:r w:rsidR="00A1635C" w:rsidRPr="00A1635C">
        <w:rPr>
          <w:rFonts w:ascii="GHEA Mariam" w:eastAsia="GHEA Mariam" w:hAnsi="GHEA Mariam" w:cs="GHEA Mariam"/>
          <w:iCs/>
          <w:sz w:val="24"/>
          <w:szCs w:val="24"/>
          <w:lang w:val="hy-AM"/>
        </w:rPr>
        <w:t>ին վնասազերծելուց հետո</w:t>
      </w:r>
      <w:r w:rsidR="002D4804" w:rsidRPr="002D4804">
        <w:rPr>
          <w:rFonts w:ascii="GHEA Mariam" w:eastAsia="GHEA Mariam" w:hAnsi="GHEA Mariam" w:cs="GHEA Mariam"/>
          <w:iCs/>
          <w:sz w:val="24"/>
          <w:szCs w:val="24"/>
          <w:lang w:val="hy-AM"/>
        </w:rPr>
        <w:t>,</w:t>
      </w:r>
      <w:r w:rsidR="00A1635C" w:rsidRPr="00A1635C">
        <w:rPr>
          <w:rFonts w:ascii="GHEA Mariam" w:eastAsia="GHEA Mariam" w:hAnsi="GHEA Mariam" w:cs="GHEA Mariam"/>
          <w:iCs/>
          <w:sz w:val="24"/>
          <w:szCs w:val="24"/>
          <w:lang w:val="hy-AM"/>
        </w:rPr>
        <w:t xml:space="preserve"> </w:t>
      </w:r>
      <w:r w:rsidR="00CA34A6" w:rsidRPr="00CA34A6">
        <w:rPr>
          <w:rFonts w:ascii="GHEA Mariam" w:eastAsia="GHEA Mariam" w:hAnsi="GHEA Mariam" w:cs="GHEA Mariam"/>
          <w:iCs/>
          <w:sz w:val="24"/>
          <w:szCs w:val="24"/>
          <w:lang w:val="hy-AM"/>
        </w:rPr>
        <w:t>նրան</w:t>
      </w:r>
      <w:r w:rsidR="00A1635C" w:rsidRPr="00A1635C">
        <w:rPr>
          <w:rFonts w:ascii="GHEA Mariam" w:eastAsia="GHEA Mariam" w:hAnsi="GHEA Mariam" w:cs="GHEA Mariam"/>
          <w:iCs/>
          <w:sz w:val="24"/>
          <w:szCs w:val="24"/>
          <w:lang w:val="hy-AM"/>
        </w:rPr>
        <w:t xml:space="preserve"> նստ</w:t>
      </w:r>
      <w:r w:rsidR="0043713A">
        <w:rPr>
          <w:rFonts w:ascii="GHEA Mariam" w:eastAsia="GHEA Mariam" w:hAnsi="GHEA Mariam" w:cs="GHEA Mariam"/>
          <w:iCs/>
          <w:sz w:val="24"/>
          <w:szCs w:val="24"/>
          <w:lang w:val="hy-AM"/>
        </w:rPr>
        <w:t>ե</w:t>
      </w:r>
      <w:r w:rsidR="00A1635C" w:rsidRPr="00A1635C">
        <w:rPr>
          <w:rFonts w:ascii="GHEA Mariam" w:eastAsia="GHEA Mariam" w:hAnsi="GHEA Mariam" w:cs="GHEA Mariam"/>
          <w:iCs/>
          <w:sz w:val="24"/>
          <w:szCs w:val="24"/>
          <w:lang w:val="hy-AM"/>
        </w:rPr>
        <w:t>ցրել են աստիճանավանդակի վրա և պահանջել են, որ չշարժվի</w:t>
      </w:r>
      <w:r w:rsidR="00CA34A6" w:rsidRPr="00CA34A6">
        <w:rPr>
          <w:rFonts w:ascii="GHEA Mariam" w:eastAsia="GHEA Mariam" w:hAnsi="GHEA Mariam" w:cs="GHEA Mariam"/>
          <w:iCs/>
          <w:sz w:val="24"/>
          <w:szCs w:val="24"/>
          <w:lang w:val="hy-AM"/>
        </w:rPr>
        <w:t>,</w:t>
      </w:r>
      <w:r w:rsidR="00A1635C" w:rsidRPr="00A1635C">
        <w:rPr>
          <w:rFonts w:ascii="GHEA Mariam" w:eastAsia="GHEA Mariam" w:hAnsi="GHEA Mariam" w:cs="GHEA Mariam"/>
          <w:iCs/>
          <w:sz w:val="24"/>
          <w:szCs w:val="24"/>
          <w:lang w:val="hy-AM"/>
        </w:rPr>
        <w:t xml:space="preserve"> մինչև ոստիկանությունը գա</w:t>
      </w:r>
      <w:r w:rsidR="00416C59" w:rsidRPr="00416C59">
        <w:rPr>
          <w:rFonts w:ascii="GHEA Mariam" w:eastAsia="GHEA Mariam" w:hAnsi="GHEA Mariam" w:cs="GHEA Mariam"/>
          <w:iCs/>
          <w:sz w:val="24"/>
          <w:szCs w:val="24"/>
          <w:lang w:val="hy-AM"/>
        </w:rPr>
        <w:t>:</w:t>
      </w:r>
      <w:r w:rsidR="00A1635C" w:rsidRPr="00A1635C">
        <w:rPr>
          <w:rFonts w:ascii="GHEA Mariam" w:eastAsia="GHEA Mariam" w:hAnsi="GHEA Mariam" w:cs="GHEA Mariam"/>
          <w:iCs/>
          <w:sz w:val="24"/>
          <w:szCs w:val="24"/>
          <w:lang w:val="hy-AM"/>
        </w:rPr>
        <w:t xml:space="preserve"> </w:t>
      </w:r>
      <w:r w:rsidR="00416C59" w:rsidRPr="00416C59">
        <w:rPr>
          <w:rFonts w:ascii="GHEA Mariam" w:eastAsia="GHEA Mariam" w:hAnsi="GHEA Mariam" w:cs="GHEA Mariam"/>
          <w:iCs/>
          <w:sz w:val="24"/>
          <w:szCs w:val="24"/>
          <w:lang w:val="hy-AM"/>
        </w:rPr>
        <w:t>Ա</w:t>
      </w:r>
      <w:r w:rsidR="00A1635C" w:rsidRPr="00A1635C">
        <w:rPr>
          <w:rFonts w:ascii="GHEA Mariam" w:eastAsia="GHEA Mariam" w:hAnsi="GHEA Mariam" w:cs="GHEA Mariam"/>
          <w:iCs/>
          <w:sz w:val="24"/>
          <w:szCs w:val="24"/>
          <w:lang w:val="hy-AM"/>
        </w:rPr>
        <w:t xml:space="preserve">յդ ընթացքում </w:t>
      </w:r>
      <w:r w:rsidR="00416C59">
        <w:rPr>
          <w:rFonts w:ascii="GHEA Mariam" w:eastAsia="GHEA Mariam" w:hAnsi="GHEA Mariam" w:cs="GHEA Mariam"/>
          <w:iCs/>
          <w:sz w:val="24"/>
          <w:szCs w:val="24"/>
          <w:lang w:val="hy-AM"/>
        </w:rPr>
        <w:t>մայրն</w:t>
      </w:r>
      <w:r w:rsidR="00A1635C" w:rsidRPr="00A1635C">
        <w:rPr>
          <w:rFonts w:ascii="GHEA Mariam" w:eastAsia="GHEA Mariam" w:hAnsi="GHEA Mariam" w:cs="GHEA Mariam"/>
          <w:iCs/>
          <w:sz w:val="24"/>
          <w:szCs w:val="24"/>
          <w:lang w:val="hy-AM"/>
        </w:rPr>
        <w:t xml:space="preserve"> արդեն զանգահարել էր ոստիկանություն</w:t>
      </w:r>
      <w:r w:rsidR="00F2728F" w:rsidRPr="00F2728F">
        <w:rPr>
          <w:rFonts w:ascii="GHEA Mariam" w:eastAsia="GHEA Mariam" w:hAnsi="GHEA Mariam" w:cs="GHEA Mariam"/>
          <w:iCs/>
          <w:sz w:val="24"/>
          <w:szCs w:val="24"/>
          <w:lang w:val="hy-AM"/>
        </w:rPr>
        <w:t>:</w:t>
      </w:r>
      <w:r w:rsidR="00A1635C" w:rsidRPr="00A1635C">
        <w:rPr>
          <w:rFonts w:ascii="GHEA Mariam" w:eastAsia="GHEA Mariam" w:hAnsi="GHEA Mariam" w:cs="GHEA Mariam"/>
          <w:iCs/>
          <w:sz w:val="24"/>
          <w:szCs w:val="24"/>
          <w:lang w:val="hy-AM"/>
        </w:rPr>
        <w:t xml:space="preserve"> </w:t>
      </w:r>
      <w:r w:rsidR="00F2728F" w:rsidRPr="00F2728F">
        <w:rPr>
          <w:rFonts w:ascii="GHEA Mariam" w:eastAsia="GHEA Mariam" w:hAnsi="GHEA Mariam" w:cs="GHEA Mariam"/>
          <w:iCs/>
          <w:sz w:val="24"/>
          <w:szCs w:val="24"/>
          <w:lang w:val="hy-AM"/>
        </w:rPr>
        <w:t>Ի</w:t>
      </w:r>
      <w:r w:rsidR="00416C59">
        <w:rPr>
          <w:rFonts w:ascii="GHEA Mariam" w:eastAsia="GHEA Mariam" w:hAnsi="GHEA Mariam" w:cs="GHEA Mariam"/>
          <w:iCs/>
          <w:sz w:val="24"/>
          <w:szCs w:val="24"/>
          <w:lang w:val="hy-AM"/>
        </w:rPr>
        <w:t>նքն</w:t>
      </w:r>
      <w:r w:rsidR="00A1635C" w:rsidRPr="00A1635C">
        <w:rPr>
          <w:rFonts w:ascii="GHEA Mariam" w:eastAsia="GHEA Mariam" w:hAnsi="GHEA Mariam" w:cs="GHEA Mariam"/>
          <w:iCs/>
          <w:sz w:val="24"/>
          <w:szCs w:val="24"/>
          <w:lang w:val="hy-AM"/>
        </w:rPr>
        <w:t xml:space="preserve"> ինքնաձիգը վերցրել և դրել է սեղանի վրա, մինչև քննիչները եկել և վերցրել են: </w:t>
      </w:r>
      <w:r w:rsidR="00AA0752" w:rsidRPr="00AA0752">
        <w:rPr>
          <w:rFonts w:ascii="GHEA Mariam" w:eastAsia="GHEA Mariam" w:hAnsi="GHEA Mariam" w:cs="GHEA Mariam"/>
          <w:iCs/>
          <w:sz w:val="24"/>
          <w:szCs w:val="24"/>
          <w:lang w:val="hy-AM"/>
        </w:rPr>
        <w:t>Նշել է, որ եթե իր կողմից կրակ չարձակվեր Ռիժենկոյի ուղղությամբ, համոզված է, որ Ռիժենկոն կկրակեր, քանի որ իր հոր հարցին, թե ինչ են անում այստեղ, վերջինս պատասխանել է. «հեսա կխփենք կտեսնես»:</w:t>
      </w:r>
      <w:r w:rsidR="00495CF7" w:rsidRPr="00495CF7">
        <w:rPr>
          <w:rFonts w:ascii="GHEA Mariam" w:eastAsia="GHEA Mariam" w:hAnsi="GHEA Mariam" w:cs="GHEA Mariam"/>
          <w:iCs/>
          <w:sz w:val="24"/>
          <w:szCs w:val="24"/>
          <w:lang w:val="hy-AM"/>
        </w:rPr>
        <w:t xml:space="preserve"> </w:t>
      </w:r>
      <w:r w:rsidR="00EC44B2" w:rsidRPr="00EC44B2">
        <w:rPr>
          <w:rFonts w:ascii="GHEA Mariam" w:eastAsia="GHEA Mariam" w:hAnsi="GHEA Mariam" w:cs="GHEA Mariam"/>
          <w:iCs/>
          <w:sz w:val="24"/>
          <w:szCs w:val="24"/>
          <w:lang w:val="hy-AM"/>
        </w:rPr>
        <w:t>Նշել է նաև</w:t>
      </w:r>
      <w:r w:rsidR="001744F5" w:rsidRPr="001744F5">
        <w:rPr>
          <w:rFonts w:ascii="GHEA Mariam" w:eastAsia="GHEA Mariam" w:hAnsi="GHEA Mariam" w:cs="GHEA Mariam"/>
          <w:iCs/>
          <w:sz w:val="24"/>
          <w:szCs w:val="24"/>
          <w:lang w:val="hy-AM"/>
        </w:rPr>
        <w:t xml:space="preserve">, որ Դանոյանի և Մկրտչյանի կրակոցներից կարող էր վնասվել նաև Ռիժենկոն: Ինքը ենթադրում է, որ Դանոյանը և Մկրտչյանը վախեցել են, այդ իսկ պատճառով հեռվից են կրակել, </w:t>
      </w:r>
      <w:r w:rsidR="00B83D07" w:rsidRPr="00B83D07">
        <w:rPr>
          <w:rFonts w:ascii="GHEA Mariam" w:eastAsia="GHEA Mariam" w:hAnsi="GHEA Mariam" w:cs="GHEA Mariam"/>
          <w:iCs/>
          <w:sz w:val="24"/>
          <w:szCs w:val="24"/>
          <w:lang w:val="hy-AM"/>
        </w:rPr>
        <w:t xml:space="preserve">մոտենալու համար </w:t>
      </w:r>
      <w:r w:rsidR="001744F5" w:rsidRPr="001744F5">
        <w:rPr>
          <w:rFonts w:ascii="GHEA Mariam" w:eastAsia="GHEA Mariam" w:hAnsi="GHEA Mariam" w:cs="GHEA Mariam"/>
          <w:iCs/>
          <w:sz w:val="24"/>
          <w:szCs w:val="24"/>
          <w:lang w:val="hy-AM"/>
        </w:rPr>
        <w:t>որևէ խոչընդոտ չի եղել</w:t>
      </w:r>
      <w:r w:rsidR="00EC44B2" w:rsidRPr="00EC44B2">
        <w:rPr>
          <w:rFonts w:ascii="GHEA Mariam" w:eastAsia="GHEA Mariam" w:hAnsi="GHEA Mariam" w:cs="GHEA Mariam"/>
          <w:iCs/>
          <w:sz w:val="24"/>
          <w:szCs w:val="24"/>
          <w:lang w:val="hy-AM"/>
        </w:rPr>
        <w:t>:</w:t>
      </w:r>
      <w:r w:rsidR="001744F5" w:rsidRPr="001744F5">
        <w:rPr>
          <w:rFonts w:ascii="GHEA Mariam" w:eastAsia="GHEA Mariam" w:hAnsi="GHEA Mariam" w:cs="GHEA Mariam"/>
          <w:iCs/>
          <w:sz w:val="24"/>
          <w:szCs w:val="24"/>
          <w:lang w:val="hy-AM"/>
        </w:rPr>
        <w:t xml:space="preserve"> </w:t>
      </w:r>
      <w:r w:rsidR="00A1635C" w:rsidRPr="00A1635C">
        <w:rPr>
          <w:rFonts w:ascii="GHEA Mariam" w:eastAsia="GHEA Mariam" w:hAnsi="GHEA Mariam" w:cs="GHEA Mariam"/>
          <w:iCs/>
          <w:sz w:val="24"/>
          <w:szCs w:val="24"/>
          <w:lang w:val="hy-AM"/>
        </w:rPr>
        <w:t>Մինչև ոստիկանները կգային</w:t>
      </w:r>
      <w:r w:rsidR="00F2728F" w:rsidRPr="00D633B7">
        <w:rPr>
          <w:rFonts w:ascii="GHEA Mariam" w:eastAsia="GHEA Mariam" w:hAnsi="GHEA Mariam" w:cs="GHEA Mariam"/>
          <w:iCs/>
          <w:sz w:val="24"/>
          <w:szCs w:val="24"/>
          <w:lang w:val="hy-AM"/>
        </w:rPr>
        <w:t>՝</w:t>
      </w:r>
      <w:r w:rsidR="00A1635C" w:rsidRPr="00A1635C">
        <w:rPr>
          <w:rFonts w:ascii="GHEA Mariam" w:eastAsia="GHEA Mariam" w:hAnsi="GHEA Mariam" w:cs="GHEA Mariam"/>
          <w:iCs/>
          <w:sz w:val="24"/>
          <w:szCs w:val="24"/>
          <w:lang w:val="hy-AM"/>
        </w:rPr>
        <w:t xml:space="preserve"> հայրը զրուցել է Ռիժենկոյի հետ, հարցրել է, թե ով է իրենց ուղարկել, ինչի համար են եկել, իսկ Ռիժենկոն պատմել է, որ Երեմն է իրենց բերել, որպեսզի գումար վերցնեն</w:t>
      </w:r>
      <w:r w:rsidR="00244DD9" w:rsidRPr="00244DD9">
        <w:rPr>
          <w:rFonts w:ascii="GHEA Mariam" w:eastAsia="GHEA Mariam" w:hAnsi="GHEA Mariam" w:cs="GHEA Mariam"/>
          <w:iCs/>
          <w:sz w:val="24"/>
          <w:szCs w:val="24"/>
          <w:vertAlign w:val="superscript"/>
          <w:lang w:val="hy-AM"/>
        </w:rPr>
        <w:footnoteReference w:id="11"/>
      </w:r>
      <w:r w:rsidR="00244DD9" w:rsidRPr="00244DD9">
        <w:rPr>
          <w:rFonts w:ascii="GHEA Mariam" w:eastAsia="GHEA Mariam" w:hAnsi="GHEA Mariam" w:cs="GHEA Mariam"/>
          <w:iCs/>
          <w:sz w:val="24"/>
          <w:szCs w:val="24"/>
          <w:lang w:val="hy-AM"/>
        </w:rPr>
        <w:t>:</w:t>
      </w:r>
    </w:p>
    <w:p w14:paraId="383DA7BC" w14:textId="6FBFD2D4" w:rsidR="002B4AC9" w:rsidRPr="002B4AC9" w:rsidRDefault="001D1F53" w:rsidP="00244DD9">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A93496">
        <w:rPr>
          <w:rFonts w:ascii="GHEA Mariam" w:eastAsia="GHEA Mariam" w:hAnsi="GHEA Mariam" w:cs="GHEA Mariam"/>
          <w:iCs/>
          <w:sz w:val="24"/>
          <w:szCs w:val="24"/>
          <w:lang w:val="hy-AM"/>
        </w:rPr>
        <w:t>30</w:t>
      </w:r>
      <w:r w:rsidR="002B4AC9" w:rsidRPr="00A93496">
        <w:rPr>
          <w:rFonts w:ascii="GHEA Mariam" w:eastAsia="GHEA Mariam" w:hAnsi="GHEA Mariam" w:cs="GHEA Mariam"/>
          <w:iCs/>
          <w:sz w:val="24"/>
          <w:szCs w:val="24"/>
          <w:lang w:val="hy-AM"/>
        </w:rPr>
        <w:t>.</w:t>
      </w:r>
      <w:r w:rsidR="002B4AC9" w:rsidRPr="002B4AC9">
        <w:rPr>
          <w:rFonts w:ascii="GHEA Mariam" w:eastAsia="GHEA Mariam" w:hAnsi="GHEA Mariam" w:cs="GHEA Mariam"/>
          <w:iCs/>
          <w:sz w:val="24"/>
          <w:szCs w:val="24"/>
          <w:lang w:val="hy-AM"/>
        </w:rPr>
        <w:t xml:space="preserve"> Տուժող </w:t>
      </w:r>
      <w:r w:rsidR="00560686">
        <w:rPr>
          <w:rFonts w:ascii="GHEA Mariam" w:eastAsia="GHEA Mariam" w:hAnsi="GHEA Mariam" w:cs="GHEA Mariam"/>
          <w:iCs/>
          <w:sz w:val="24"/>
          <w:szCs w:val="24"/>
          <w:lang w:val="hy-AM"/>
        </w:rPr>
        <w:t>******-</w:t>
      </w:r>
      <w:r w:rsidR="002B4AC9" w:rsidRPr="002B4AC9">
        <w:rPr>
          <w:rFonts w:ascii="GHEA Mariam" w:eastAsia="GHEA Mariam" w:hAnsi="GHEA Mariam" w:cs="GHEA Mariam"/>
          <w:iCs/>
          <w:sz w:val="24"/>
          <w:szCs w:val="24"/>
          <w:lang w:val="hy-AM"/>
        </w:rPr>
        <w:t>ը ցուցմունք է տվել այն մասին, որ դեպքը տեղի է ունեցել իրենց առանձնատանը՝ 2018 թվականի օգոստոսի 28-ին, երեկոյան ժամը 22:00-ի սահմաններում: Ինքը, ամուսինը</w:t>
      </w:r>
      <w:r w:rsidR="00B91871">
        <w:rPr>
          <w:rFonts w:ascii="GHEA Mariam" w:eastAsia="GHEA Mariam" w:hAnsi="GHEA Mariam" w:cs="GHEA Mariam"/>
          <w:iCs/>
          <w:sz w:val="24"/>
          <w:szCs w:val="24"/>
          <w:lang w:val="hy-AM"/>
        </w:rPr>
        <w:t xml:space="preserve"> և</w:t>
      </w:r>
      <w:r w:rsidR="002B4AC9" w:rsidRPr="002B4AC9">
        <w:rPr>
          <w:rFonts w:ascii="GHEA Mariam" w:eastAsia="GHEA Mariam" w:hAnsi="GHEA Mariam" w:cs="GHEA Mariam"/>
          <w:iCs/>
          <w:sz w:val="24"/>
          <w:szCs w:val="24"/>
          <w:lang w:val="hy-AM"/>
        </w:rPr>
        <w:t xml:space="preserve"> որդին հյուրասենյակում հեռուստացույց են դիտել: Իրենց առանձնատան տարածքում </w:t>
      </w:r>
      <w:r w:rsidR="00026822" w:rsidRPr="002B4AC9">
        <w:rPr>
          <w:rFonts w:ascii="GHEA Mariam" w:eastAsia="GHEA Mariam" w:hAnsi="GHEA Mariam" w:cs="GHEA Mariam"/>
          <w:iCs/>
          <w:sz w:val="24"/>
          <w:szCs w:val="24"/>
          <w:lang w:val="hy-AM"/>
        </w:rPr>
        <w:t xml:space="preserve">տեղադրված </w:t>
      </w:r>
      <w:r w:rsidR="002B4AC9" w:rsidRPr="002B4AC9">
        <w:rPr>
          <w:rFonts w:ascii="GHEA Mariam" w:eastAsia="GHEA Mariam" w:hAnsi="GHEA Mariam" w:cs="GHEA Mariam"/>
          <w:iCs/>
          <w:sz w:val="24"/>
          <w:szCs w:val="24"/>
          <w:lang w:val="hy-AM"/>
        </w:rPr>
        <w:t>տեսախցիկներ</w:t>
      </w:r>
      <w:r w:rsidR="00026822">
        <w:rPr>
          <w:rFonts w:ascii="GHEA Mariam" w:eastAsia="GHEA Mariam" w:hAnsi="GHEA Mariam" w:cs="GHEA Mariam"/>
          <w:iCs/>
          <w:sz w:val="24"/>
          <w:szCs w:val="24"/>
          <w:lang w:val="hy-AM"/>
        </w:rPr>
        <w:t>ից</w:t>
      </w:r>
      <w:r w:rsidR="002B4AC9" w:rsidRPr="002B4AC9">
        <w:rPr>
          <w:rFonts w:ascii="GHEA Mariam" w:eastAsia="GHEA Mariam" w:hAnsi="GHEA Mariam" w:cs="GHEA Mariam"/>
          <w:iCs/>
          <w:sz w:val="24"/>
          <w:szCs w:val="24"/>
          <w:lang w:val="hy-AM"/>
        </w:rPr>
        <w:t xml:space="preserve"> </w:t>
      </w:r>
      <w:r w:rsidR="00026822">
        <w:rPr>
          <w:rFonts w:ascii="GHEA Mariam" w:eastAsia="GHEA Mariam" w:hAnsi="GHEA Mariam" w:cs="GHEA Mariam"/>
          <w:iCs/>
          <w:sz w:val="24"/>
          <w:szCs w:val="24"/>
          <w:lang w:val="hy-AM"/>
        </w:rPr>
        <w:t>ո</w:t>
      </w:r>
      <w:r w:rsidR="002B4AC9" w:rsidRPr="002B4AC9">
        <w:rPr>
          <w:rFonts w:ascii="GHEA Mariam" w:eastAsia="GHEA Mariam" w:hAnsi="GHEA Mariam" w:cs="GHEA Mariam"/>
          <w:iCs/>
          <w:sz w:val="24"/>
          <w:szCs w:val="24"/>
          <w:lang w:val="hy-AM"/>
        </w:rPr>
        <w:t xml:space="preserve">րդու հեռախոսին տեսագրություն է եկել և </w:t>
      </w:r>
      <w:r w:rsidR="00026822">
        <w:rPr>
          <w:rFonts w:ascii="GHEA Mariam" w:eastAsia="GHEA Mariam" w:hAnsi="GHEA Mariam" w:cs="GHEA Mariam"/>
          <w:iCs/>
          <w:sz w:val="24"/>
          <w:szCs w:val="24"/>
          <w:lang w:val="hy-AM"/>
        </w:rPr>
        <w:t>վերջինը</w:t>
      </w:r>
      <w:r w:rsidR="002B4AC9" w:rsidRPr="002B4AC9">
        <w:rPr>
          <w:rFonts w:ascii="GHEA Mariam" w:eastAsia="GHEA Mariam" w:hAnsi="GHEA Mariam" w:cs="GHEA Mariam"/>
          <w:iCs/>
          <w:sz w:val="24"/>
          <w:szCs w:val="24"/>
          <w:lang w:val="hy-AM"/>
        </w:rPr>
        <w:t xml:space="preserve"> հոր</w:t>
      </w:r>
      <w:r w:rsidR="00026822">
        <w:rPr>
          <w:rFonts w:ascii="GHEA Mariam" w:eastAsia="GHEA Mariam" w:hAnsi="GHEA Mariam" w:cs="GHEA Mariam"/>
          <w:iCs/>
          <w:sz w:val="24"/>
          <w:szCs w:val="24"/>
          <w:lang w:val="hy-AM"/>
        </w:rPr>
        <w:t>ն</w:t>
      </w:r>
      <w:r w:rsidR="002B4AC9" w:rsidRPr="002B4AC9">
        <w:rPr>
          <w:rFonts w:ascii="GHEA Mariam" w:eastAsia="GHEA Mariam" w:hAnsi="GHEA Mariam" w:cs="GHEA Mariam"/>
          <w:iCs/>
          <w:sz w:val="24"/>
          <w:szCs w:val="24"/>
          <w:lang w:val="hy-AM"/>
        </w:rPr>
        <w:t xml:space="preserve"> աս</w:t>
      </w:r>
      <w:r w:rsidR="00026822">
        <w:rPr>
          <w:rFonts w:ascii="GHEA Mariam" w:eastAsia="GHEA Mariam" w:hAnsi="GHEA Mariam" w:cs="GHEA Mariam"/>
          <w:iCs/>
          <w:sz w:val="24"/>
          <w:szCs w:val="24"/>
          <w:lang w:val="hy-AM"/>
        </w:rPr>
        <w:t>ել</w:t>
      </w:r>
      <w:r w:rsidR="002B4AC9" w:rsidRPr="002B4AC9">
        <w:rPr>
          <w:rFonts w:ascii="GHEA Mariam" w:eastAsia="GHEA Mariam" w:hAnsi="GHEA Mariam" w:cs="GHEA Mariam"/>
          <w:iCs/>
          <w:sz w:val="24"/>
          <w:szCs w:val="24"/>
          <w:lang w:val="hy-AM"/>
        </w:rPr>
        <w:t xml:space="preserve"> է, որ իրենց բակում երեք դիմակավորված անձինք կան: Ամուսինը և որդին անմիջապես դուրս են եկել բակ, իսկ ինքը, քանի որ նոր էր ապաքինվել թոքաբորբից՝ բազմոցին պառկած է եղել, մինչև վեր է կացել և դուրս է եկել պատշգամբ՝ որոշ ժամանակ անցել է: Դուրս գալով տեսել է, որ որդին բռնել է բակում գտնվող անձանցից մեկին</w:t>
      </w:r>
      <w:r w:rsidR="00F97693" w:rsidRPr="005E66AE">
        <w:rPr>
          <w:rFonts w:ascii="GHEA Mariam" w:eastAsia="GHEA Mariam" w:hAnsi="GHEA Mariam" w:cs="GHEA Mariam"/>
          <w:iCs/>
          <w:sz w:val="24"/>
          <w:szCs w:val="24"/>
          <w:lang w:val="hy-AM"/>
        </w:rPr>
        <w:t>՝</w:t>
      </w:r>
      <w:r w:rsidR="002B4AC9" w:rsidRPr="002B4AC9">
        <w:rPr>
          <w:rFonts w:ascii="GHEA Mariam" w:eastAsia="GHEA Mariam" w:hAnsi="GHEA Mariam" w:cs="GHEA Mariam"/>
          <w:iCs/>
          <w:sz w:val="24"/>
          <w:szCs w:val="24"/>
          <w:lang w:val="hy-AM"/>
        </w:rPr>
        <w:t xml:space="preserve"> զենքի հետ միասին, որպեսզի զենքը չկարողանա գործի դնել և փորձում է վնասազերծել նրան: Լսվել են կրակոցներ՝ կրակել են դարպասի մոտից դեպի գազոնը, որտեղ գտնվում էին ամուսինը և որդին: Ինքը տեսել է, որ նշան են բռնել, նոր կրակել: Դարպասներից դեպի պատշգամբ տեսանելի է, այսինքն՝ կրակողների դիրքից իր կանգնած դիրքը </w:t>
      </w:r>
      <w:r w:rsidR="002B4AC9" w:rsidRPr="002B4AC9">
        <w:rPr>
          <w:rFonts w:ascii="GHEA Mariam" w:eastAsia="GHEA Mariam" w:hAnsi="GHEA Mariam" w:cs="GHEA Mariam"/>
          <w:iCs/>
          <w:sz w:val="24"/>
          <w:szCs w:val="24"/>
          <w:lang w:val="hy-AM"/>
        </w:rPr>
        <w:lastRenderedPageBreak/>
        <w:t xml:space="preserve">տեսանելի է եղել: Ամուսինն ու որդին բղավել են, որ ներս մտնի և ինքը ներս է մտել: </w:t>
      </w:r>
      <w:r w:rsidR="005E66AE" w:rsidRPr="005E66AE">
        <w:rPr>
          <w:rFonts w:ascii="GHEA Mariam" w:eastAsia="GHEA Mariam" w:hAnsi="GHEA Mariam" w:cs="GHEA Mariam"/>
          <w:iCs/>
          <w:sz w:val="24"/>
          <w:szCs w:val="24"/>
          <w:lang w:val="hy-AM"/>
        </w:rPr>
        <w:t xml:space="preserve">Այդ դեպքի ժամանակ </w:t>
      </w:r>
      <w:r w:rsidR="002B4AC9" w:rsidRPr="002B4AC9">
        <w:rPr>
          <w:rFonts w:ascii="GHEA Mariam" w:eastAsia="GHEA Mariam" w:hAnsi="GHEA Mariam" w:cs="GHEA Mariam"/>
          <w:iCs/>
          <w:sz w:val="24"/>
          <w:szCs w:val="24"/>
          <w:lang w:val="hy-AM"/>
        </w:rPr>
        <w:t xml:space="preserve">ամուսինը ստացել է թափանցիկ վնասվածք </w:t>
      </w:r>
      <w:r w:rsidR="005B3D0D">
        <w:rPr>
          <w:rFonts w:ascii="GHEA Mariam" w:eastAsia="GHEA Mariam" w:hAnsi="GHEA Mariam" w:cs="GHEA Mariam"/>
          <w:iCs/>
          <w:sz w:val="24"/>
          <w:szCs w:val="24"/>
          <w:lang w:val="hy-AM"/>
        </w:rPr>
        <w:t>**********</w:t>
      </w:r>
      <w:r w:rsidR="002B4AC9" w:rsidRPr="002B4AC9">
        <w:rPr>
          <w:rFonts w:ascii="GHEA Mariam" w:eastAsia="GHEA Mariam" w:hAnsi="GHEA Mariam" w:cs="GHEA Mariam"/>
          <w:iCs/>
          <w:sz w:val="24"/>
          <w:szCs w:val="24"/>
          <w:lang w:val="hy-AM"/>
        </w:rPr>
        <w:t xml:space="preserve"> շրջանում</w:t>
      </w:r>
      <w:r w:rsidR="005E66AE" w:rsidRPr="005E66AE">
        <w:rPr>
          <w:rFonts w:ascii="GHEA Mariam" w:eastAsia="GHEA Mariam" w:hAnsi="GHEA Mariam" w:cs="GHEA Mariam"/>
          <w:iCs/>
          <w:sz w:val="24"/>
          <w:szCs w:val="24"/>
          <w:lang w:val="hy-AM"/>
        </w:rPr>
        <w:t>՝</w:t>
      </w:r>
      <w:r w:rsidR="002B4AC9" w:rsidRPr="002B4AC9">
        <w:rPr>
          <w:rFonts w:ascii="GHEA Mariam" w:eastAsia="GHEA Mariam" w:hAnsi="GHEA Mariam" w:cs="GHEA Mariam"/>
          <w:iCs/>
          <w:sz w:val="24"/>
          <w:szCs w:val="24"/>
          <w:lang w:val="hy-AM"/>
        </w:rPr>
        <w:t xml:space="preserve"> մեջքից կրակել են և դիմացից գնդակը դուրս է եկել, իսկ որդին վնասվածքներ է ստացել </w:t>
      </w:r>
      <w:r w:rsidR="005B3D0D">
        <w:rPr>
          <w:rFonts w:ascii="GHEA Mariam" w:eastAsia="GHEA Mariam" w:hAnsi="GHEA Mariam" w:cs="GHEA Mariam"/>
          <w:iCs/>
          <w:sz w:val="24"/>
          <w:szCs w:val="24"/>
          <w:lang w:val="hy-AM"/>
        </w:rPr>
        <w:t>***********-ին</w:t>
      </w:r>
      <w:r w:rsidR="002B4AC9" w:rsidRPr="002B4AC9">
        <w:rPr>
          <w:rFonts w:ascii="GHEA Mariam" w:eastAsia="GHEA Mariam" w:hAnsi="GHEA Mariam" w:cs="GHEA Mariam"/>
          <w:iCs/>
          <w:sz w:val="24"/>
          <w:szCs w:val="24"/>
          <w:lang w:val="hy-AM"/>
        </w:rPr>
        <w:t xml:space="preserve">: Երբ ինքը երկրորդ անգամ է դուրս եկել պատշգամբ, տեսել է, որ որդին և ամուսինը </w:t>
      </w:r>
      <w:r w:rsidR="00A6564A" w:rsidRPr="00A6564A">
        <w:rPr>
          <w:rFonts w:ascii="GHEA Mariam" w:eastAsia="GHEA Mariam" w:hAnsi="GHEA Mariam" w:cs="GHEA Mariam"/>
          <w:iCs/>
          <w:sz w:val="24"/>
          <w:szCs w:val="24"/>
          <w:lang w:val="hy-AM"/>
        </w:rPr>
        <w:t xml:space="preserve">բակ </w:t>
      </w:r>
      <w:r w:rsidR="002B4AC9" w:rsidRPr="002B4AC9">
        <w:rPr>
          <w:rFonts w:ascii="GHEA Mariam" w:eastAsia="GHEA Mariam" w:hAnsi="GHEA Mariam" w:cs="GHEA Mariam"/>
          <w:iCs/>
          <w:sz w:val="24"/>
          <w:szCs w:val="24"/>
          <w:lang w:val="hy-AM"/>
        </w:rPr>
        <w:t>ներխուժած անձանցից մեկին վնասազերծել են, իսկ մյուս երկուսը՝ փախուստի են դիմել</w:t>
      </w:r>
      <w:r w:rsidR="002B4AC9" w:rsidRPr="002B4AC9">
        <w:rPr>
          <w:rFonts w:ascii="GHEA Mariam" w:eastAsia="GHEA Mariam" w:hAnsi="GHEA Mariam" w:cs="GHEA Mariam"/>
          <w:iCs/>
          <w:sz w:val="24"/>
          <w:szCs w:val="24"/>
          <w:vertAlign w:val="superscript"/>
          <w:lang w:val="hy-AM"/>
        </w:rPr>
        <w:footnoteReference w:id="12"/>
      </w:r>
      <w:r w:rsidR="002B4AC9" w:rsidRPr="002B4AC9">
        <w:rPr>
          <w:rFonts w:ascii="GHEA Mariam" w:eastAsia="GHEA Mariam" w:hAnsi="GHEA Mariam" w:cs="GHEA Mariam"/>
          <w:iCs/>
          <w:sz w:val="24"/>
          <w:szCs w:val="24"/>
          <w:lang w:val="hy-AM"/>
        </w:rPr>
        <w:t>:</w:t>
      </w:r>
    </w:p>
    <w:p w14:paraId="393B0403" w14:textId="5F41A8C6" w:rsidR="00244DD9" w:rsidRPr="00244DD9" w:rsidRDefault="001D1F53" w:rsidP="00244DD9">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31</w:t>
      </w:r>
      <w:r w:rsidR="00244DD9" w:rsidRPr="00244DD9">
        <w:rPr>
          <w:rFonts w:ascii="GHEA Mariam" w:eastAsia="GHEA Mariam" w:hAnsi="GHEA Mariam" w:cs="GHEA Mariam"/>
          <w:iCs/>
          <w:sz w:val="24"/>
          <w:szCs w:val="24"/>
          <w:lang w:val="hy-AM"/>
        </w:rPr>
        <w:t xml:space="preserve">. </w:t>
      </w:r>
      <w:r w:rsidR="00B91871">
        <w:rPr>
          <w:rFonts w:ascii="GHEA Mariam" w:eastAsia="GHEA Mariam" w:hAnsi="GHEA Mariam" w:cs="GHEA Mariam"/>
          <w:iCs/>
          <w:sz w:val="24"/>
          <w:szCs w:val="24"/>
          <w:lang w:val="hy-AM"/>
        </w:rPr>
        <w:t>Դ</w:t>
      </w:r>
      <w:r w:rsidR="00C31361" w:rsidRPr="00C31361">
        <w:rPr>
          <w:rFonts w:ascii="GHEA Mariam" w:eastAsia="GHEA Mariam" w:hAnsi="GHEA Mariam" w:cs="GHEA Mariam"/>
          <w:iCs/>
          <w:sz w:val="24"/>
          <w:szCs w:val="24"/>
          <w:lang w:val="hy-AM"/>
        </w:rPr>
        <w:t xml:space="preserve">ատաբժշկական փորձաքննության </w:t>
      </w:r>
      <w:r w:rsidR="00691AEE">
        <w:rPr>
          <w:rFonts w:ascii="GHEA Mariam" w:eastAsia="GHEA Mariam" w:hAnsi="GHEA Mariam" w:cs="GHEA Mariam"/>
          <w:iCs/>
          <w:sz w:val="24"/>
          <w:szCs w:val="24"/>
          <w:lang w:val="hy-AM"/>
        </w:rPr>
        <w:t xml:space="preserve">թիվ </w:t>
      </w:r>
      <w:r w:rsidR="005B3D0D">
        <w:rPr>
          <w:rFonts w:ascii="GHEA Mariam" w:eastAsia="GHEA Mariam" w:hAnsi="GHEA Mariam" w:cs="GHEA Mariam"/>
          <w:iCs/>
          <w:sz w:val="24"/>
          <w:szCs w:val="24"/>
          <w:lang w:val="hy-AM"/>
        </w:rPr>
        <w:t>******</w:t>
      </w:r>
      <w:r w:rsidR="00B91871">
        <w:rPr>
          <w:rFonts w:ascii="GHEA Mariam" w:eastAsia="GHEA Mariam" w:hAnsi="GHEA Mariam" w:cs="GHEA Mariam"/>
          <w:iCs/>
          <w:sz w:val="24"/>
          <w:szCs w:val="24"/>
          <w:lang w:val="hy-AM"/>
        </w:rPr>
        <w:t xml:space="preserve"> </w:t>
      </w:r>
      <w:r w:rsidR="00C31361">
        <w:rPr>
          <w:rFonts w:ascii="GHEA Mariam" w:eastAsia="GHEA Mariam" w:hAnsi="GHEA Mariam" w:cs="GHEA Mariam"/>
          <w:iCs/>
          <w:sz w:val="24"/>
          <w:szCs w:val="24"/>
          <w:lang w:val="hy-AM"/>
        </w:rPr>
        <w:t>եզրակացության</w:t>
      </w:r>
      <w:r w:rsidR="00C31361" w:rsidRPr="00C31361">
        <w:rPr>
          <w:rFonts w:ascii="GHEA Mariam" w:eastAsia="GHEA Mariam" w:hAnsi="GHEA Mariam" w:cs="GHEA Mariam"/>
          <w:iCs/>
          <w:sz w:val="24"/>
          <w:szCs w:val="24"/>
          <w:lang w:val="hy-AM"/>
        </w:rPr>
        <w:t xml:space="preserve"> համաձայն</w:t>
      </w:r>
      <w:r w:rsidR="00C31361">
        <w:rPr>
          <w:rFonts w:ascii="GHEA Mariam" w:eastAsia="GHEA Mariam" w:hAnsi="GHEA Mariam" w:cs="GHEA Mariam"/>
          <w:iCs/>
          <w:sz w:val="24"/>
          <w:szCs w:val="24"/>
          <w:lang w:val="hy-AM"/>
        </w:rPr>
        <w:t>`</w:t>
      </w:r>
      <w:r w:rsidR="00C31361" w:rsidRPr="00C31361">
        <w:rPr>
          <w:rFonts w:ascii="GHEA Mariam" w:eastAsia="GHEA Mariam" w:hAnsi="GHEA Mariam" w:cs="GHEA Mariam"/>
          <w:iCs/>
          <w:sz w:val="24"/>
          <w:szCs w:val="24"/>
          <w:lang w:val="hy-AM"/>
        </w:rPr>
        <w:t xml:space="preserve"> </w:t>
      </w:r>
      <w:r w:rsidR="005B3D0D">
        <w:rPr>
          <w:rFonts w:ascii="GHEA Mariam" w:eastAsia="GHEA Mariam" w:hAnsi="GHEA Mariam" w:cs="GHEA Mariam"/>
          <w:iCs/>
          <w:sz w:val="24"/>
          <w:szCs w:val="24"/>
          <w:lang w:val="hy-AM"/>
        </w:rPr>
        <w:t>**********-</w:t>
      </w:r>
      <w:r w:rsidR="00B91871" w:rsidRPr="00C31361">
        <w:rPr>
          <w:rFonts w:ascii="GHEA Mariam" w:eastAsia="GHEA Mariam" w:hAnsi="GHEA Mariam" w:cs="GHEA Mariam"/>
          <w:iCs/>
          <w:sz w:val="24"/>
          <w:szCs w:val="24"/>
          <w:lang w:val="hy-AM"/>
        </w:rPr>
        <w:t xml:space="preserve">ի </w:t>
      </w:r>
      <w:r w:rsidR="00C31361" w:rsidRPr="00C31361">
        <w:rPr>
          <w:rFonts w:ascii="GHEA Mariam" w:eastAsia="GHEA Mariam" w:hAnsi="GHEA Mariam" w:cs="GHEA Mariam"/>
          <w:iCs/>
          <w:sz w:val="24"/>
          <w:szCs w:val="24"/>
          <w:lang w:val="hy-AM"/>
        </w:rPr>
        <w:t xml:space="preserve">ստացած մարմնական վնասվածքները </w:t>
      </w:r>
      <w:r w:rsidR="005B3D0D">
        <w:rPr>
          <w:rFonts w:ascii="GHEA Mariam" w:eastAsia="GHEA Mariam" w:hAnsi="GHEA Mariam" w:cs="GHEA Mariam"/>
          <w:iCs/>
          <w:sz w:val="24"/>
          <w:szCs w:val="24"/>
          <w:lang w:val="hy-AM"/>
        </w:rPr>
        <w:t>****************************************************************************************************************************</w:t>
      </w:r>
      <w:r w:rsidR="00C31361" w:rsidRPr="00C31361">
        <w:rPr>
          <w:rFonts w:ascii="GHEA Mariam" w:eastAsia="GHEA Mariam" w:hAnsi="GHEA Mariam" w:cs="GHEA Mariam"/>
          <w:iCs/>
          <w:sz w:val="24"/>
          <w:szCs w:val="24"/>
          <w:lang w:val="hy-AM"/>
        </w:rPr>
        <w:t xml:space="preserve"> հնարավոր է, որ հասցված լինեն գնդակով լիցքավորված հրազենի կրակոց</w:t>
      </w:r>
      <w:r w:rsidR="002E309F" w:rsidRPr="00C31361">
        <w:rPr>
          <w:rFonts w:ascii="GHEA Mariam" w:eastAsia="GHEA Mariam" w:hAnsi="GHEA Mariam" w:cs="GHEA Mariam"/>
          <w:iCs/>
          <w:sz w:val="24"/>
          <w:szCs w:val="24"/>
          <w:lang w:val="hy-AM"/>
        </w:rPr>
        <w:t>(ներ)</w:t>
      </w:r>
      <w:r w:rsidR="00C31361" w:rsidRPr="00C31361">
        <w:rPr>
          <w:rFonts w:ascii="GHEA Mariam" w:eastAsia="GHEA Mariam" w:hAnsi="GHEA Mariam" w:cs="GHEA Mariam"/>
          <w:iCs/>
          <w:sz w:val="24"/>
          <w:szCs w:val="24"/>
          <w:lang w:val="hy-AM"/>
        </w:rPr>
        <w:t>ից</w:t>
      </w:r>
      <w:r w:rsidR="002E309F">
        <w:rPr>
          <w:rFonts w:ascii="GHEA Mariam" w:eastAsia="GHEA Mariam" w:hAnsi="GHEA Mariam" w:cs="GHEA Mariam"/>
          <w:iCs/>
          <w:sz w:val="24"/>
          <w:szCs w:val="24"/>
          <w:lang w:val="hy-AM"/>
        </w:rPr>
        <w:t xml:space="preserve"> </w:t>
      </w:r>
      <w:r w:rsidR="00C31361" w:rsidRPr="00C31361">
        <w:rPr>
          <w:rFonts w:ascii="GHEA Mariam" w:eastAsia="GHEA Mariam" w:hAnsi="GHEA Mariam" w:cs="GHEA Mariam"/>
          <w:iCs/>
          <w:sz w:val="24"/>
          <w:szCs w:val="24"/>
          <w:lang w:val="hy-AM"/>
        </w:rPr>
        <w:t>արձակված գնդակի</w:t>
      </w:r>
      <w:r w:rsidR="009876C8">
        <w:rPr>
          <w:rFonts w:ascii="GHEA Mariam" w:eastAsia="GHEA Mariam" w:hAnsi="GHEA Mariam" w:cs="GHEA Mariam"/>
          <w:iCs/>
          <w:sz w:val="24"/>
          <w:szCs w:val="24"/>
          <w:lang w:val="hy-AM"/>
        </w:rPr>
        <w:t xml:space="preserve"> </w:t>
      </w:r>
      <w:r w:rsidR="009876C8" w:rsidRPr="009876C8">
        <w:rPr>
          <w:rFonts w:ascii="GHEA Mariam" w:eastAsia="GHEA Mariam" w:hAnsi="GHEA Mariam" w:cs="GHEA Mariam"/>
          <w:iCs/>
          <w:sz w:val="24"/>
          <w:szCs w:val="24"/>
          <w:lang w:val="hy-AM"/>
        </w:rPr>
        <w:t>(</w:t>
      </w:r>
      <w:r w:rsidR="00C31361" w:rsidRPr="00C31361">
        <w:rPr>
          <w:rFonts w:ascii="GHEA Mariam" w:eastAsia="GHEA Mariam" w:hAnsi="GHEA Mariam" w:cs="GHEA Mariam"/>
          <w:iCs/>
          <w:sz w:val="24"/>
          <w:szCs w:val="24"/>
          <w:lang w:val="hy-AM"/>
        </w:rPr>
        <w:t>գնդակների</w:t>
      </w:r>
      <w:r w:rsidR="009876C8" w:rsidRPr="009876C8">
        <w:rPr>
          <w:rFonts w:ascii="GHEA Mariam" w:eastAsia="GHEA Mariam" w:hAnsi="GHEA Mariam" w:cs="GHEA Mariam"/>
          <w:iCs/>
          <w:sz w:val="24"/>
          <w:szCs w:val="24"/>
          <w:lang w:val="hy-AM"/>
        </w:rPr>
        <w:t>)</w:t>
      </w:r>
      <w:r w:rsidR="00C31361" w:rsidRPr="00C31361">
        <w:rPr>
          <w:rFonts w:ascii="GHEA Mariam" w:eastAsia="GHEA Mariam" w:hAnsi="GHEA Mariam" w:cs="GHEA Mariam"/>
          <w:iCs/>
          <w:sz w:val="24"/>
          <w:szCs w:val="24"/>
          <w:lang w:val="hy-AM"/>
        </w:rPr>
        <w:t xml:space="preserve"> ներգործությամբ, հնարավոր է որոշմամբ ներկայացված ժամանակին և հանգամանքներում: </w:t>
      </w:r>
      <w:r w:rsidR="005B3D0D">
        <w:rPr>
          <w:rFonts w:ascii="GHEA Mariam" w:eastAsia="GHEA Mariam" w:hAnsi="GHEA Mariam" w:cs="GHEA Mariam"/>
          <w:iCs/>
          <w:sz w:val="24"/>
          <w:szCs w:val="24"/>
          <w:lang w:val="hy-AM"/>
        </w:rPr>
        <w:t xml:space="preserve">************************** </w:t>
      </w:r>
      <w:r w:rsidR="00C31361" w:rsidRPr="00C31361">
        <w:rPr>
          <w:rFonts w:ascii="GHEA Mariam" w:eastAsia="GHEA Mariam" w:hAnsi="GHEA Mariam" w:cs="GHEA Mariam"/>
          <w:iCs/>
          <w:sz w:val="24"/>
          <w:szCs w:val="24"/>
          <w:lang w:val="hy-AM"/>
        </w:rPr>
        <w:t>վնասվածքի առողջությանը պատճառված վնասի աստիճանը որոշել հնարավոր չէ</w:t>
      </w:r>
      <w:r w:rsidR="00277F08" w:rsidRPr="00277F08">
        <w:rPr>
          <w:rFonts w:ascii="GHEA Mariam" w:eastAsia="GHEA Mariam" w:hAnsi="GHEA Mariam" w:cs="GHEA Mariam"/>
          <w:iCs/>
          <w:sz w:val="24"/>
          <w:szCs w:val="24"/>
          <w:lang w:val="hy-AM"/>
        </w:rPr>
        <w:t>, իսկ</w:t>
      </w:r>
      <w:r w:rsidR="009876C8" w:rsidRPr="009876C8">
        <w:rPr>
          <w:rFonts w:ascii="GHEA Mariam" w:eastAsia="GHEA Mariam" w:hAnsi="GHEA Mariam" w:cs="GHEA Mariam"/>
          <w:iCs/>
          <w:sz w:val="24"/>
          <w:szCs w:val="24"/>
          <w:lang w:val="hy-AM"/>
        </w:rPr>
        <w:t xml:space="preserve"> </w:t>
      </w:r>
      <w:r w:rsidR="005B3D0D">
        <w:rPr>
          <w:rFonts w:ascii="GHEA Mariam" w:eastAsia="GHEA Mariam" w:hAnsi="GHEA Mariam" w:cs="GHEA Mariam"/>
          <w:iCs/>
          <w:sz w:val="24"/>
          <w:szCs w:val="24"/>
          <w:lang w:val="hy-AM"/>
        </w:rPr>
        <w:t xml:space="preserve">********************************************* </w:t>
      </w:r>
      <w:r w:rsidR="00C31361" w:rsidRPr="00C31361">
        <w:rPr>
          <w:rFonts w:ascii="GHEA Mariam" w:eastAsia="GHEA Mariam" w:hAnsi="GHEA Mariam" w:cs="GHEA Mariam"/>
          <w:iCs/>
          <w:sz w:val="24"/>
          <w:szCs w:val="24"/>
          <w:lang w:val="hy-AM"/>
        </w:rPr>
        <w:t xml:space="preserve">վնասվածքը, որի վերքային խողովակն ունի ձախից աջ, վերևից ներքև և քիչ առջևից հետ ուղղություն և որի ընթացքով վնասված է </w:t>
      </w:r>
      <w:r w:rsidR="005B3D0D">
        <w:rPr>
          <w:rFonts w:ascii="GHEA Mariam" w:eastAsia="GHEA Mariam" w:hAnsi="GHEA Mariam" w:cs="GHEA Mariam"/>
          <w:iCs/>
          <w:sz w:val="24"/>
          <w:szCs w:val="24"/>
          <w:lang w:val="hy-AM"/>
        </w:rPr>
        <w:t>**********-ը</w:t>
      </w:r>
      <w:r w:rsidR="00C31361" w:rsidRPr="00C31361">
        <w:rPr>
          <w:rFonts w:ascii="GHEA Mariam" w:eastAsia="GHEA Mariam" w:hAnsi="GHEA Mariam" w:cs="GHEA Mariam"/>
          <w:iCs/>
          <w:sz w:val="24"/>
          <w:szCs w:val="24"/>
          <w:lang w:val="hy-AM"/>
        </w:rPr>
        <w:t xml:space="preserve">, պատճառել </w:t>
      </w:r>
      <w:r w:rsidR="005D7987" w:rsidRPr="00132A5C">
        <w:rPr>
          <w:rFonts w:ascii="GHEA Mariam" w:eastAsia="GHEA Mariam" w:hAnsi="GHEA Mariam" w:cs="GHEA Mariam"/>
          <w:iCs/>
          <w:sz w:val="24"/>
          <w:szCs w:val="24"/>
          <w:lang w:val="hy-AM"/>
        </w:rPr>
        <w:t>է</w:t>
      </w:r>
      <w:r w:rsidR="00C31361" w:rsidRPr="00C31361">
        <w:rPr>
          <w:rFonts w:ascii="GHEA Mariam" w:eastAsia="GHEA Mariam" w:hAnsi="GHEA Mariam" w:cs="GHEA Mariam"/>
          <w:iCs/>
          <w:sz w:val="24"/>
          <w:szCs w:val="24"/>
          <w:lang w:val="hy-AM"/>
        </w:rPr>
        <w:t xml:space="preserve"> առողջության միջին ծանրության վնաս</w:t>
      </w:r>
      <w:r w:rsidR="009876C8">
        <w:rPr>
          <w:rFonts w:ascii="GHEA Mariam" w:eastAsia="GHEA Mariam" w:hAnsi="GHEA Mariam" w:cs="GHEA Mariam"/>
          <w:iCs/>
          <w:sz w:val="24"/>
          <w:szCs w:val="24"/>
          <w:lang w:val="hy-AM"/>
        </w:rPr>
        <w:t>`</w:t>
      </w:r>
      <w:r w:rsidR="00C31361" w:rsidRPr="00C31361">
        <w:rPr>
          <w:rFonts w:ascii="GHEA Mariam" w:eastAsia="GHEA Mariam" w:hAnsi="GHEA Mariam" w:cs="GHEA Mariam"/>
          <w:iCs/>
          <w:sz w:val="24"/>
          <w:szCs w:val="24"/>
          <w:lang w:val="hy-AM"/>
        </w:rPr>
        <w:t xml:space="preserve"> առողջության տևական քայքայումով, նկատի ունենալով վնասվածքի հետ անմիջական կապի մեջ գտնվող հետևանքների տևողությունը երեք շաբաթից ավելի ժամանակով</w:t>
      </w:r>
      <w:r w:rsidR="00244DD9" w:rsidRPr="00244DD9">
        <w:rPr>
          <w:rFonts w:ascii="GHEA Mariam" w:eastAsia="GHEA Mariam" w:hAnsi="GHEA Mariam" w:cs="GHEA Mariam"/>
          <w:iCs/>
          <w:sz w:val="24"/>
          <w:szCs w:val="24"/>
          <w:vertAlign w:val="superscript"/>
          <w:lang w:val="hy-AM"/>
        </w:rPr>
        <w:footnoteReference w:id="13"/>
      </w:r>
      <w:r w:rsidR="00244DD9" w:rsidRPr="00244DD9">
        <w:rPr>
          <w:rFonts w:ascii="GHEA Mariam" w:eastAsia="GHEA Mariam" w:hAnsi="GHEA Mariam" w:cs="GHEA Mariam"/>
          <w:iCs/>
          <w:sz w:val="24"/>
          <w:szCs w:val="24"/>
          <w:lang w:val="hy-AM"/>
        </w:rPr>
        <w:t>:</w:t>
      </w:r>
    </w:p>
    <w:p w14:paraId="209A346C" w14:textId="12B4E4EE" w:rsidR="00244DD9" w:rsidRDefault="001D1F53" w:rsidP="00244DD9">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32</w:t>
      </w:r>
      <w:r w:rsidR="00244DD9" w:rsidRPr="00244DD9">
        <w:rPr>
          <w:rFonts w:ascii="GHEA Mariam" w:eastAsia="GHEA Mariam" w:hAnsi="GHEA Mariam" w:cs="GHEA Mariam"/>
          <w:iCs/>
          <w:sz w:val="24"/>
          <w:szCs w:val="24"/>
          <w:lang w:val="hy-AM"/>
        </w:rPr>
        <w:t xml:space="preserve">. </w:t>
      </w:r>
      <w:r w:rsidR="007B2D80">
        <w:rPr>
          <w:rFonts w:ascii="GHEA Mariam" w:eastAsia="GHEA Mariam" w:hAnsi="GHEA Mariam" w:cs="GHEA Mariam"/>
          <w:iCs/>
          <w:sz w:val="24"/>
          <w:szCs w:val="24"/>
          <w:lang w:val="hy-AM"/>
        </w:rPr>
        <w:t>Դ</w:t>
      </w:r>
      <w:r w:rsidR="00086AE3" w:rsidRPr="00086AE3">
        <w:rPr>
          <w:rFonts w:ascii="GHEA Mariam" w:eastAsia="GHEA Mariam" w:hAnsi="GHEA Mariam" w:cs="GHEA Mariam"/>
          <w:iCs/>
          <w:sz w:val="24"/>
          <w:szCs w:val="24"/>
          <w:lang w:val="hy-AM"/>
        </w:rPr>
        <w:t xml:space="preserve">ատաբժշկական փորձաքննության </w:t>
      </w:r>
      <w:r w:rsidR="00691AEE">
        <w:rPr>
          <w:rFonts w:ascii="GHEA Mariam" w:eastAsia="GHEA Mariam" w:hAnsi="GHEA Mariam" w:cs="GHEA Mariam"/>
          <w:iCs/>
          <w:sz w:val="24"/>
          <w:szCs w:val="24"/>
          <w:lang w:val="hy-AM"/>
        </w:rPr>
        <w:t xml:space="preserve">թիվ </w:t>
      </w:r>
      <w:r w:rsidR="005B3D0D">
        <w:rPr>
          <w:rFonts w:ascii="GHEA Mariam" w:eastAsia="GHEA Mariam" w:hAnsi="GHEA Mariam" w:cs="GHEA Mariam"/>
          <w:iCs/>
          <w:sz w:val="24"/>
          <w:szCs w:val="24"/>
          <w:lang w:val="hy-AM"/>
        </w:rPr>
        <w:t>******</w:t>
      </w:r>
      <w:r w:rsidR="00691AEE">
        <w:rPr>
          <w:rFonts w:ascii="GHEA Mariam" w:eastAsia="GHEA Mariam" w:hAnsi="GHEA Mariam" w:cs="GHEA Mariam"/>
          <w:iCs/>
          <w:sz w:val="24"/>
          <w:szCs w:val="24"/>
          <w:lang w:val="hy-AM"/>
        </w:rPr>
        <w:t xml:space="preserve"> </w:t>
      </w:r>
      <w:r w:rsidR="00086AE3">
        <w:rPr>
          <w:rFonts w:ascii="GHEA Mariam" w:eastAsia="GHEA Mariam" w:hAnsi="GHEA Mariam" w:cs="GHEA Mariam"/>
          <w:iCs/>
          <w:sz w:val="24"/>
          <w:szCs w:val="24"/>
          <w:lang w:val="hy-AM"/>
        </w:rPr>
        <w:t>եզրակացության</w:t>
      </w:r>
      <w:r w:rsidR="00086AE3" w:rsidRPr="00086AE3">
        <w:rPr>
          <w:rFonts w:ascii="GHEA Mariam" w:eastAsia="GHEA Mariam" w:hAnsi="GHEA Mariam" w:cs="GHEA Mariam"/>
          <w:iCs/>
          <w:sz w:val="24"/>
          <w:szCs w:val="24"/>
          <w:lang w:val="hy-AM"/>
        </w:rPr>
        <w:t xml:space="preserve"> համաձայն` </w:t>
      </w:r>
      <w:r w:rsidR="005B3D0D">
        <w:rPr>
          <w:rFonts w:ascii="GHEA Mariam" w:eastAsia="GHEA Mariam" w:hAnsi="GHEA Mariam" w:cs="GHEA Mariam"/>
          <w:iCs/>
          <w:sz w:val="24"/>
          <w:szCs w:val="24"/>
          <w:lang w:val="hy-AM"/>
        </w:rPr>
        <w:t>***********-</w:t>
      </w:r>
      <w:r w:rsidR="007B2D80" w:rsidRPr="00086AE3">
        <w:rPr>
          <w:rFonts w:ascii="GHEA Mariam" w:eastAsia="GHEA Mariam" w:hAnsi="GHEA Mariam" w:cs="GHEA Mariam"/>
          <w:iCs/>
          <w:sz w:val="24"/>
          <w:szCs w:val="24"/>
          <w:lang w:val="hy-AM"/>
        </w:rPr>
        <w:t xml:space="preserve">ի </w:t>
      </w:r>
      <w:r w:rsidR="00086AE3" w:rsidRPr="00086AE3">
        <w:rPr>
          <w:rFonts w:ascii="GHEA Mariam" w:eastAsia="GHEA Mariam" w:hAnsi="GHEA Mariam" w:cs="GHEA Mariam"/>
          <w:iCs/>
          <w:sz w:val="24"/>
          <w:szCs w:val="24"/>
          <w:lang w:val="hy-AM"/>
        </w:rPr>
        <w:t xml:space="preserve">ստացած մարմնական վնասվածքները </w:t>
      </w:r>
      <w:r w:rsidR="005B3D0D">
        <w:rPr>
          <w:rFonts w:ascii="GHEA Mariam" w:eastAsia="GHEA Mariam" w:hAnsi="GHEA Mariam" w:cs="GHEA Mariam"/>
          <w:iCs/>
          <w:sz w:val="24"/>
          <w:szCs w:val="24"/>
          <w:lang w:val="hy-AM"/>
        </w:rPr>
        <w:t>***************************************************************************************************************************************************************************************************************************************************************************************************************************************************************************************************************************************************</w:t>
      </w:r>
      <w:r w:rsidR="00086AE3" w:rsidRPr="00086AE3">
        <w:rPr>
          <w:rFonts w:ascii="GHEA Mariam" w:eastAsia="GHEA Mariam" w:hAnsi="GHEA Mariam" w:cs="GHEA Mariam"/>
          <w:iCs/>
          <w:sz w:val="24"/>
          <w:szCs w:val="24"/>
          <w:lang w:val="hy-AM"/>
        </w:rPr>
        <w:t xml:space="preserve"> </w:t>
      </w:r>
      <w:r w:rsidR="005B3D0D">
        <w:rPr>
          <w:rFonts w:ascii="GHEA Mariam" w:eastAsia="GHEA Mariam" w:hAnsi="GHEA Mariam" w:cs="GHEA Mariam"/>
          <w:iCs/>
          <w:sz w:val="24"/>
          <w:szCs w:val="24"/>
          <w:lang w:val="hy-AM"/>
        </w:rPr>
        <w:lastRenderedPageBreak/>
        <w:t>******************************************************************************************************************************************************************************</w:t>
      </w:r>
      <w:r w:rsidR="00086AE3" w:rsidRPr="00086AE3">
        <w:rPr>
          <w:rFonts w:ascii="GHEA Mariam" w:eastAsia="GHEA Mariam" w:hAnsi="GHEA Mariam" w:cs="GHEA Mariam"/>
          <w:iCs/>
          <w:sz w:val="24"/>
          <w:szCs w:val="24"/>
          <w:lang w:val="hy-AM"/>
        </w:rPr>
        <w:t xml:space="preserve"> վերքի ձևով հասցվել են բութ առարկաների կամ բութ գործիքների</w:t>
      </w:r>
      <w:r w:rsidR="00132A5C" w:rsidRPr="00132A5C">
        <w:rPr>
          <w:rFonts w:ascii="GHEA Mariam" w:eastAsia="GHEA Mariam" w:hAnsi="GHEA Mariam" w:cs="GHEA Mariam"/>
          <w:iCs/>
          <w:sz w:val="24"/>
          <w:szCs w:val="24"/>
          <w:lang w:val="hy-AM"/>
        </w:rPr>
        <w:t>,</w:t>
      </w:r>
      <w:r w:rsidR="00086AE3" w:rsidRPr="00086AE3">
        <w:rPr>
          <w:rFonts w:ascii="GHEA Mariam" w:eastAsia="GHEA Mariam" w:hAnsi="GHEA Mariam" w:cs="GHEA Mariam"/>
          <w:iCs/>
          <w:sz w:val="24"/>
          <w:szCs w:val="24"/>
          <w:lang w:val="hy-AM"/>
        </w:rPr>
        <w:t xml:space="preserve"> ըստ վնասվածքների տեղակայության</w:t>
      </w:r>
      <w:r w:rsidR="00132A5C" w:rsidRPr="00132A5C">
        <w:rPr>
          <w:rFonts w:ascii="GHEA Mariam" w:eastAsia="GHEA Mariam" w:hAnsi="GHEA Mariam" w:cs="GHEA Mariam"/>
          <w:iCs/>
          <w:sz w:val="24"/>
          <w:szCs w:val="24"/>
          <w:lang w:val="hy-AM"/>
        </w:rPr>
        <w:t>,</w:t>
      </w:r>
      <w:r w:rsidR="00086AE3" w:rsidRPr="00086AE3">
        <w:rPr>
          <w:rFonts w:ascii="GHEA Mariam" w:eastAsia="GHEA Mariam" w:hAnsi="GHEA Mariam" w:cs="GHEA Mariam"/>
          <w:iCs/>
          <w:sz w:val="24"/>
          <w:szCs w:val="24"/>
          <w:lang w:val="hy-AM"/>
        </w:rPr>
        <w:t xml:space="preserve"> ուղղակի անմիջական առնվազն մեկական ներգործությամբ, չի բացառվում նաև վերքի առաջացումը գնդակով լիցքավորված հրազենի կրակոցից արձակված գնդակի շոշափող ներգործությամբ, հնարավոր է փորձաքննվողի հայտարարած ժամանակին և հանգամանքներում, ինչպես առանձին-առանձին, այնպես էլ իրենց համադրությամբ, առողջության թեթև վնասի հատկանիշներ չեն պարունակում</w:t>
      </w:r>
      <w:r w:rsidR="00244DD9" w:rsidRPr="00244DD9">
        <w:rPr>
          <w:rFonts w:ascii="GHEA Mariam" w:eastAsia="GHEA Mariam" w:hAnsi="GHEA Mariam" w:cs="GHEA Mariam"/>
          <w:iCs/>
          <w:sz w:val="24"/>
          <w:szCs w:val="24"/>
          <w:vertAlign w:val="superscript"/>
          <w:lang w:val="hy-AM"/>
        </w:rPr>
        <w:footnoteReference w:id="14"/>
      </w:r>
      <w:r w:rsidR="00244DD9" w:rsidRPr="00244DD9">
        <w:rPr>
          <w:rFonts w:ascii="GHEA Mariam" w:eastAsia="GHEA Mariam" w:hAnsi="GHEA Mariam" w:cs="GHEA Mariam"/>
          <w:iCs/>
          <w:sz w:val="24"/>
          <w:szCs w:val="24"/>
          <w:lang w:val="hy-AM"/>
        </w:rPr>
        <w:t>:</w:t>
      </w:r>
    </w:p>
    <w:p w14:paraId="0A6D563E" w14:textId="36869061" w:rsidR="003D691F" w:rsidRDefault="001D1F53" w:rsidP="00EC707A">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33</w:t>
      </w:r>
      <w:r w:rsidR="00BE788F" w:rsidRPr="00BE788F">
        <w:rPr>
          <w:rFonts w:ascii="GHEA Mariam" w:eastAsia="GHEA Mariam" w:hAnsi="GHEA Mariam" w:cs="GHEA Mariam"/>
          <w:iCs/>
          <w:sz w:val="24"/>
          <w:szCs w:val="24"/>
          <w:lang w:val="hy-AM"/>
        </w:rPr>
        <w:t>.</w:t>
      </w:r>
      <w:r w:rsidR="009D0595" w:rsidRPr="009D0595">
        <w:rPr>
          <w:rFonts w:ascii="GHEA Mariam" w:eastAsia="GHEA Mariam" w:hAnsi="GHEA Mariam" w:cs="GHEA Mariam"/>
          <w:iCs/>
          <w:sz w:val="24"/>
          <w:szCs w:val="24"/>
          <w:lang w:val="hy-AM"/>
        </w:rPr>
        <w:t xml:space="preserve"> Մեղադրյալ Հովհաննես Ռիժենկոյի մասն</w:t>
      </w:r>
      <w:r w:rsidR="002E309F" w:rsidRPr="009D0595">
        <w:rPr>
          <w:rFonts w:ascii="GHEA Mariam" w:eastAsia="GHEA Mariam" w:hAnsi="GHEA Mariam" w:cs="GHEA Mariam"/>
          <w:iCs/>
          <w:sz w:val="24"/>
          <w:szCs w:val="24"/>
          <w:lang w:val="hy-AM"/>
        </w:rPr>
        <w:t>ա</w:t>
      </w:r>
      <w:r w:rsidR="009D0595" w:rsidRPr="009D0595">
        <w:rPr>
          <w:rFonts w:ascii="GHEA Mariam" w:eastAsia="GHEA Mariam" w:hAnsi="GHEA Mariam" w:cs="GHEA Mariam"/>
          <w:iCs/>
          <w:sz w:val="24"/>
          <w:szCs w:val="24"/>
          <w:lang w:val="hy-AM"/>
        </w:rPr>
        <w:t>կցությամբ կատարված դեպքի վայրի զննության արձանագրությա</w:t>
      </w:r>
      <w:r w:rsidR="004E396D" w:rsidRPr="004E396D">
        <w:rPr>
          <w:rFonts w:ascii="GHEA Mariam" w:eastAsia="GHEA Mariam" w:hAnsi="GHEA Mariam" w:cs="GHEA Mariam"/>
          <w:iCs/>
          <w:sz w:val="24"/>
          <w:szCs w:val="24"/>
          <w:lang w:val="hy-AM"/>
        </w:rPr>
        <w:t>ն</w:t>
      </w:r>
      <w:r w:rsidR="009D0595" w:rsidRPr="009D0595">
        <w:rPr>
          <w:rFonts w:ascii="GHEA Mariam" w:eastAsia="GHEA Mariam" w:hAnsi="GHEA Mariam" w:cs="GHEA Mariam"/>
          <w:iCs/>
          <w:sz w:val="24"/>
          <w:szCs w:val="24"/>
          <w:lang w:val="hy-AM"/>
        </w:rPr>
        <w:t xml:space="preserve"> համաձայն</w:t>
      </w:r>
      <w:r w:rsidR="004E396D" w:rsidRPr="004E396D">
        <w:rPr>
          <w:rFonts w:ascii="GHEA Mariam" w:eastAsia="GHEA Mariam" w:hAnsi="GHEA Mariam" w:cs="GHEA Mariam"/>
          <w:iCs/>
          <w:sz w:val="24"/>
          <w:szCs w:val="24"/>
          <w:lang w:val="hy-AM"/>
        </w:rPr>
        <w:t>՝</w:t>
      </w:r>
      <w:r w:rsidR="009D0595" w:rsidRPr="009D0595">
        <w:rPr>
          <w:rFonts w:ascii="GHEA Mariam" w:eastAsia="GHEA Mariam" w:hAnsi="GHEA Mariam" w:cs="GHEA Mariam"/>
          <w:iCs/>
          <w:sz w:val="24"/>
          <w:szCs w:val="24"/>
          <w:lang w:val="hy-AM"/>
        </w:rPr>
        <w:t xml:space="preserve"> վերջինս մատնացույց է արել </w:t>
      </w:r>
      <w:r w:rsidR="005B3D0D">
        <w:rPr>
          <w:rFonts w:ascii="GHEA Mariam" w:eastAsia="GHEA Mariam" w:hAnsi="GHEA Mariam" w:cs="GHEA Mariam"/>
          <w:iCs/>
          <w:sz w:val="24"/>
          <w:szCs w:val="24"/>
          <w:lang w:val="hy-AM"/>
        </w:rPr>
        <w:t>*******-</w:t>
      </w:r>
      <w:r w:rsidR="009D0595" w:rsidRPr="009D0595">
        <w:rPr>
          <w:rFonts w:ascii="GHEA Mariam" w:eastAsia="GHEA Mariam" w:hAnsi="GHEA Mariam" w:cs="GHEA Mariam"/>
          <w:iCs/>
          <w:sz w:val="24"/>
          <w:szCs w:val="24"/>
          <w:lang w:val="hy-AM"/>
        </w:rPr>
        <w:t xml:space="preserve">ի մարզի </w:t>
      </w:r>
      <w:r w:rsidR="005B3D0D">
        <w:rPr>
          <w:rFonts w:ascii="GHEA Mariam" w:eastAsia="GHEA Mariam" w:hAnsi="GHEA Mariam" w:cs="GHEA Mariam"/>
          <w:iCs/>
          <w:sz w:val="24"/>
          <w:szCs w:val="24"/>
          <w:lang w:val="hy-AM"/>
        </w:rPr>
        <w:t>************</w:t>
      </w:r>
      <w:r w:rsidR="009D0595" w:rsidRPr="009D0595">
        <w:rPr>
          <w:rFonts w:ascii="GHEA Mariam" w:eastAsia="GHEA Mariam" w:hAnsi="GHEA Mariam" w:cs="GHEA Mariam"/>
          <w:iCs/>
          <w:sz w:val="24"/>
          <w:szCs w:val="24"/>
          <w:lang w:val="hy-AM"/>
        </w:rPr>
        <w:t xml:space="preserve"> գյուղի </w:t>
      </w:r>
      <w:r w:rsidR="005B3D0D">
        <w:rPr>
          <w:rFonts w:ascii="GHEA Mariam" w:eastAsia="GHEA Mariam" w:hAnsi="GHEA Mariam" w:cs="GHEA Mariam"/>
          <w:iCs/>
          <w:sz w:val="24"/>
          <w:szCs w:val="24"/>
          <w:lang w:val="hy-AM"/>
        </w:rPr>
        <w:t>*********</w:t>
      </w:r>
      <w:r w:rsidR="009D0595" w:rsidRPr="009D0595">
        <w:rPr>
          <w:rFonts w:ascii="GHEA Mariam" w:eastAsia="GHEA Mariam" w:hAnsi="GHEA Mariam" w:cs="GHEA Mariam"/>
          <w:iCs/>
          <w:sz w:val="24"/>
          <w:szCs w:val="24"/>
          <w:lang w:val="hy-AM"/>
        </w:rPr>
        <w:t xml:space="preserve"> փողոցի </w:t>
      </w:r>
      <w:r w:rsidR="005B3D0D">
        <w:rPr>
          <w:rFonts w:ascii="GHEA Mariam" w:eastAsia="GHEA Mariam" w:hAnsi="GHEA Mariam" w:cs="GHEA Mariam"/>
          <w:iCs/>
          <w:sz w:val="24"/>
          <w:szCs w:val="24"/>
          <w:lang w:val="hy-AM"/>
        </w:rPr>
        <w:t>********</w:t>
      </w:r>
      <w:r w:rsidR="009D0595" w:rsidRPr="009D0595">
        <w:rPr>
          <w:rFonts w:ascii="GHEA Mariam" w:eastAsia="GHEA Mariam" w:hAnsi="GHEA Mariam" w:cs="GHEA Mariam"/>
          <w:iCs/>
          <w:sz w:val="24"/>
          <w:szCs w:val="24"/>
          <w:lang w:val="hy-AM"/>
        </w:rPr>
        <w:t xml:space="preserve"> առանձնատունը և հայտարարել, որ 2018 թվականի օգոստոսի 28-ին ժամը 22:00-ի սահմաններում, ինքը և ևս երկու անձինք, իրեն անհայտ ավտոմեքենայով գնացել են հիշյալ առանձ</w:t>
      </w:r>
      <w:r w:rsidR="002E309F">
        <w:rPr>
          <w:rFonts w:ascii="GHEA Mariam" w:eastAsia="GHEA Mariam" w:hAnsi="GHEA Mariam" w:cs="GHEA Mariam"/>
          <w:iCs/>
          <w:sz w:val="24"/>
          <w:szCs w:val="24"/>
          <w:lang w:val="hy-AM"/>
        </w:rPr>
        <w:t>ն</w:t>
      </w:r>
      <w:r w:rsidR="009D0595" w:rsidRPr="009D0595">
        <w:rPr>
          <w:rFonts w:ascii="GHEA Mariam" w:eastAsia="GHEA Mariam" w:hAnsi="GHEA Mariam" w:cs="GHEA Mariam"/>
          <w:iCs/>
          <w:sz w:val="24"/>
          <w:szCs w:val="24"/>
          <w:lang w:val="hy-AM"/>
        </w:rPr>
        <w:t>ատան մոտ: Նիհարավուն կազմվածքով անձն առանձնատան ցանկապատի վրայով ցատկելով մուտք է գործել առանձնատան բակ</w:t>
      </w:r>
      <w:r w:rsidR="00536B0A" w:rsidRPr="00536B0A">
        <w:rPr>
          <w:rFonts w:ascii="GHEA Mariam" w:eastAsia="GHEA Mariam" w:hAnsi="GHEA Mariam" w:cs="GHEA Mariam"/>
          <w:iCs/>
          <w:sz w:val="24"/>
          <w:szCs w:val="24"/>
          <w:lang w:val="hy-AM"/>
        </w:rPr>
        <w:t xml:space="preserve"> և </w:t>
      </w:r>
      <w:r w:rsidR="009D0595" w:rsidRPr="009D0595">
        <w:rPr>
          <w:rFonts w:ascii="GHEA Mariam" w:eastAsia="GHEA Mariam" w:hAnsi="GHEA Mariam" w:cs="GHEA Mariam"/>
          <w:iCs/>
          <w:sz w:val="24"/>
          <w:szCs w:val="24"/>
          <w:lang w:val="hy-AM"/>
        </w:rPr>
        <w:t>բացել է երկաթյա դուռը, որով առանձնատ</w:t>
      </w:r>
      <w:r w:rsidR="00D57199" w:rsidRPr="00D57199">
        <w:rPr>
          <w:rFonts w:ascii="GHEA Mariam" w:eastAsia="GHEA Mariam" w:hAnsi="GHEA Mariam" w:cs="GHEA Mariam"/>
          <w:iCs/>
          <w:sz w:val="24"/>
          <w:szCs w:val="24"/>
          <w:lang w:val="hy-AM"/>
        </w:rPr>
        <w:t>ա</w:t>
      </w:r>
      <w:r w:rsidR="009D0595" w:rsidRPr="009D0595">
        <w:rPr>
          <w:rFonts w:ascii="GHEA Mariam" w:eastAsia="GHEA Mariam" w:hAnsi="GHEA Mariam" w:cs="GHEA Mariam"/>
          <w:iCs/>
          <w:sz w:val="24"/>
          <w:szCs w:val="24"/>
          <w:lang w:val="hy-AM"/>
        </w:rPr>
        <w:t xml:space="preserve">ն </w:t>
      </w:r>
      <w:r w:rsidR="00D57199" w:rsidRPr="00D57199">
        <w:rPr>
          <w:rFonts w:ascii="GHEA Mariam" w:eastAsia="GHEA Mariam" w:hAnsi="GHEA Mariam" w:cs="GHEA Mariam"/>
          <w:iCs/>
          <w:sz w:val="24"/>
          <w:szCs w:val="24"/>
          <w:lang w:val="hy-AM"/>
        </w:rPr>
        <w:t xml:space="preserve">բակ </w:t>
      </w:r>
      <w:r w:rsidR="009D0595" w:rsidRPr="009D0595">
        <w:rPr>
          <w:rFonts w:ascii="GHEA Mariam" w:eastAsia="GHEA Mariam" w:hAnsi="GHEA Mariam" w:cs="GHEA Mariam"/>
          <w:iCs/>
          <w:sz w:val="24"/>
          <w:szCs w:val="24"/>
          <w:lang w:val="hy-AM"/>
        </w:rPr>
        <w:t>մուտք են գործել նաև ինքը և մյուս տղամարդը: Իր և մյուս տղամարդու ձեռքում գտնվել են ինք</w:t>
      </w:r>
      <w:r w:rsidR="007B2D80" w:rsidRPr="009D0595">
        <w:rPr>
          <w:rFonts w:ascii="GHEA Mariam" w:eastAsia="GHEA Mariam" w:hAnsi="GHEA Mariam" w:cs="GHEA Mariam"/>
          <w:iCs/>
          <w:sz w:val="24"/>
          <w:szCs w:val="24"/>
          <w:lang w:val="hy-AM"/>
        </w:rPr>
        <w:t>ն</w:t>
      </w:r>
      <w:r w:rsidR="009D0595" w:rsidRPr="009D0595">
        <w:rPr>
          <w:rFonts w:ascii="GHEA Mariam" w:eastAsia="GHEA Mariam" w:hAnsi="GHEA Mariam" w:cs="GHEA Mariam"/>
          <w:iCs/>
          <w:sz w:val="24"/>
          <w:szCs w:val="24"/>
          <w:lang w:val="hy-AM"/>
        </w:rPr>
        <w:t xml:space="preserve">աձիգեր, իսկ նիհարավուն կազմվածքով տղամարդու ձեռքում առկա է եղել ատրճանակ: </w:t>
      </w:r>
      <w:r w:rsidR="004F1A00" w:rsidRPr="004F1A00">
        <w:rPr>
          <w:rFonts w:ascii="GHEA Mariam" w:eastAsia="GHEA Mariam" w:hAnsi="GHEA Mariam" w:cs="GHEA Mariam"/>
          <w:iCs/>
          <w:sz w:val="24"/>
          <w:szCs w:val="24"/>
          <w:lang w:val="hy-AM"/>
        </w:rPr>
        <w:t>Ա</w:t>
      </w:r>
      <w:r w:rsidR="009D0595" w:rsidRPr="009D0595">
        <w:rPr>
          <w:rFonts w:ascii="GHEA Mariam" w:eastAsia="GHEA Mariam" w:hAnsi="GHEA Mariam" w:cs="GHEA Mariam"/>
          <w:iCs/>
          <w:sz w:val="24"/>
          <w:szCs w:val="24"/>
          <w:lang w:val="hy-AM"/>
        </w:rPr>
        <w:t>ռանձնատան բակ</w:t>
      </w:r>
      <w:r w:rsidR="004F1A00" w:rsidRPr="004F1A00">
        <w:rPr>
          <w:rFonts w:ascii="GHEA Mariam" w:eastAsia="GHEA Mariam" w:hAnsi="GHEA Mariam" w:cs="GHEA Mariam"/>
          <w:iCs/>
          <w:sz w:val="24"/>
          <w:szCs w:val="24"/>
          <w:lang w:val="hy-AM"/>
        </w:rPr>
        <w:t xml:space="preserve"> մտնելուց</w:t>
      </w:r>
      <w:r w:rsidR="00EF06F3" w:rsidRPr="00EF06F3">
        <w:rPr>
          <w:rFonts w:ascii="GHEA Mariam" w:eastAsia="GHEA Mariam" w:hAnsi="GHEA Mariam" w:cs="GHEA Mariam"/>
          <w:iCs/>
          <w:sz w:val="24"/>
          <w:szCs w:val="24"/>
          <w:lang w:val="hy-AM"/>
        </w:rPr>
        <w:t xml:space="preserve"> քիչ անց</w:t>
      </w:r>
      <w:r w:rsidR="004F1A00" w:rsidRPr="004F1A00">
        <w:rPr>
          <w:rFonts w:ascii="GHEA Mariam" w:eastAsia="GHEA Mariam" w:hAnsi="GHEA Mariam" w:cs="GHEA Mariam"/>
          <w:iCs/>
          <w:sz w:val="24"/>
          <w:szCs w:val="24"/>
          <w:lang w:val="hy-AM"/>
        </w:rPr>
        <w:t xml:space="preserve"> տանից </w:t>
      </w:r>
      <w:r w:rsidR="00EF06F3" w:rsidRPr="00EF06F3">
        <w:rPr>
          <w:rFonts w:ascii="GHEA Mariam" w:eastAsia="GHEA Mariam" w:hAnsi="GHEA Mariam" w:cs="GHEA Mariam"/>
          <w:iCs/>
          <w:sz w:val="24"/>
          <w:szCs w:val="24"/>
          <w:lang w:val="hy-AM"/>
        </w:rPr>
        <w:t>դուրս են եկել</w:t>
      </w:r>
      <w:r w:rsidR="009D0595" w:rsidRPr="009D0595">
        <w:rPr>
          <w:rFonts w:ascii="GHEA Mariam" w:eastAsia="GHEA Mariam" w:hAnsi="GHEA Mariam" w:cs="GHEA Mariam"/>
          <w:iCs/>
          <w:sz w:val="24"/>
          <w:szCs w:val="24"/>
          <w:lang w:val="hy-AM"/>
        </w:rPr>
        <w:t xml:space="preserve"> տան երկու բնակիչներ</w:t>
      </w:r>
      <w:r w:rsidR="004F1A00" w:rsidRPr="004F1A00">
        <w:rPr>
          <w:rFonts w:ascii="GHEA Mariam" w:eastAsia="GHEA Mariam" w:hAnsi="GHEA Mariam" w:cs="GHEA Mariam"/>
          <w:iCs/>
          <w:sz w:val="24"/>
          <w:szCs w:val="24"/>
          <w:lang w:val="hy-AM"/>
        </w:rPr>
        <w:t>ը</w:t>
      </w:r>
      <w:r w:rsidR="009D0595" w:rsidRPr="009D0595">
        <w:rPr>
          <w:rFonts w:ascii="GHEA Mariam" w:eastAsia="GHEA Mariam" w:hAnsi="GHEA Mariam" w:cs="GHEA Mariam"/>
          <w:iCs/>
          <w:sz w:val="24"/>
          <w:szCs w:val="24"/>
          <w:lang w:val="hy-AM"/>
        </w:rPr>
        <w:t>, ապա բնակիչներից մեկը կրակել է իր դեմքին, որից ինքը կորցրել է հավասարակշռությունը, ապա ծեծկռտուք է սկսվել առանձնատան բնակիչների և իր միջև: Հայտարարել է, որ առանձ</w:t>
      </w:r>
      <w:r w:rsidR="002E309F" w:rsidRPr="009D0595">
        <w:rPr>
          <w:rFonts w:ascii="GHEA Mariam" w:eastAsia="GHEA Mariam" w:hAnsi="GHEA Mariam" w:cs="GHEA Mariam"/>
          <w:iCs/>
          <w:sz w:val="24"/>
          <w:szCs w:val="24"/>
          <w:lang w:val="hy-AM"/>
        </w:rPr>
        <w:t>ն</w:t>
      </w:r>
      <w:r w:rsidR="009D0595" w:rsidRPr="009D0595">
        <w:rPr>
          <w:rFonts w:ascii="GHEA Mariam" w:eastAsia="GHEA Mariam" w:hAnsi="GHEA Mariam" w:cs="GHEA Mariam"/>
          <w:iCs/>
          <w:sz w:val="24"/>
          <w:szCs w:val="24"/>
          <w:lang w:val="hy-AM"/>
        </w:rPr>
        <w:t>ատուն այցելելու նպատակը եղել է գումար և ոսկի հափշտակելը</w:t>
      </w:r>
      <w:r w:rsidR="00B4500C">
        <w:rPr>
          <w:rStyle w:val="ac"/>
          <w:rFonts w:ascii="GHEA Mariam" w:eastAsia="GHEA Mariam" w:hAnsi="GHEA Mariam" w:cs="GHEA Mariam"/>
          <w:iCs/>
          <w:sz w:val="24"/>
          <w:szCs w:val="24"/>
          <w:lang w:val="hy-AM"/>
        </w:rPr>
        <w:footnoteReference w:id="15"/>
      </w:r>
      <w:r w:rsidR="002A32F2" w:rsidRPr="002A32F2">
        <w:rPr>
          <w:rFonts w:ascii="GHEA Mariam" w:eastAsia="GHEA Mariam" w:hAnsi="GHEA Mariam" w:cs="GHEA Mariam"/>
          <w:iCs/>
          <w:sz w:val="24"/>
          <w:szCs w:val="24"/>
          <w:lang w:val="hy-AM"/>
        </w:rPr>
        <w:t>։</w:t>
      </w:r>
    </w:p>
    <w:p w14:paraId="12FD07EC" w14:textId="359F7897" w:rsidR="001E2BC0" w:rsidRPr="001E2BC0" w:rsidRDefault="001D1F53" w:rsidP="001E2BC0">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34</w:t>
      </w:r>
      <w:r w:rsidR="001E2BC0" w:rsidRPr="00805C5E">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Դատաձգաբանական, դատաբժշկական, դատահետքաբանական համալիր փորձաքննության թիվ </w:t>
      </w:r>
      <w:r w:rsidR="00BC191C">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եզրակացությա</w:t>
      </w:r>
      <w:r w:rsidR="0073435B" w:rsidRPr="0073435B">
        <w:rPr>
          <w:rFonts w:ascii="GHEA Mariam" w:eastAsia="GHEA Mariam" w:hAnsi="GHEA Mariam" w:cs="GHEA Mariam"/>
          <w:iCs/>
          <w:sz w:val="24"/>
          <w:szCs w:val="24"/>
          <w:lang w:val="hy-AM"/>
        </w:rPr>
        <w:t>ն</w:t>
      </w:r>
      <w:r w:rsidR="00CF50A8" w:rsidRPr="00CF50A8">
        <w:rPr>
          <w:rFonts w:ascii="GHEA Mariam" w:eastAsia="GHEA Mariam" w:hAnsi="GHEA Mariam" w:cs="GHEA Mariam"/>
          <w:iCs/>
          <w:sz w:val="24"/>
          <w:szCs w:val="24"/>
          <w:lang w:val="hy-AM"/>
        </w:rPr>
        <w:t xml:space="preserve"> համաձայն՝ փորձաքննությանը ներկայացված մեկ հատ ջնջված համարներով ատրճանակը հանդիսանում է գործարանային արտադրության, </w:t>
      </w:r>
      <w:r w:rsidR="0073435B" w:rsidRPr="0073435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MP 654К</w:t>
      </w:r>
      <w:r w:rsidR="0073435B" w:rsidRPr="0073435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մոդելի 4.5 մմ տրամաչափի օդաճնշիչ ատրճանակի հիմքի վրա, գործարանային սարքավորումների և դետալների </w:t>
      </w:r>
      <w:r w:rsidR="00CF50A8" w:rsidRPr="00CF50A8">
        <w:rPr>
          <w:rFonts w:ascii="GHEA Mariam" w:eastAsia="GHEA Mariam" w:hAnsi="GHEA Mariam" w:cs="GHEA Mariam"/>
          <w:iCs/>
          <w:sz w:val="24"/>
          <w:szCs w:val="24"/>
          <w:lang w:val="hy-AM"/>
        </w:rPr>
        <w:lastRenderedPageBreak/>
        <w:t>օգտագործմամբ ձևափոխված ինքնաշեն ատրճանակ, հարմարեցված 9</w:t>
      </w:r>
      <w:r w:rsidR="0073435B" w:rsidRPr="0073435B">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մմ /9x18/ տրամաչափի մարտական փամփուշտներով կրակոցներ կատարելու համար, որը պիտանի է 9</w:t>
      </w:r>
      <w:r w:rsidR="0073435B" w:rsidRPr="0073435B">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 xml:space="preserve">մմ տրամաչափի /9x18/ փամփուշտներով կրակոց կատարելու համար, հանդիսանում է ակոսափող հրազեն, որից առանց ձգանը սեղմելու կրակոց չի առաջանում: Ինքնաշեն ատրճանակի փամփշտատուփում առկա թվով 6 հատ փամփուշտները հանդիսանում են գործարանային արտադրության 9 մմ /9x18/ տրամաչափի փամփուշտներ՝ նախատեսված </w:t>
      </w:r>
      <w:r w:rsidR="006E23D4" w:rsidRPr="006E23D4">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ՊՄ</w:t>
      </w:r>
      <w:r w:rsidR="006E23D4" w:rsidRPr="006E23D4">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w:t>
      </w:r>
      <w:r w:rsidR="006E23D4" w:rsidRPr="006E23D4">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ԱՊՍ</w:t>
      </w:r>
      <w:r w:rsidR="006E23D4" w:rsidRPr="006E23D4">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տեսակի ատրճանակներից և համապատասխան տրամաչափ ունեցեղ այլ ակոսափող հրազեններից կրակելու համար, ինչպիսին հանդիսանում է նաև փորձաքննությանը ներկայացված ինքնաշեն եղանակով ձևափոխված ատրճանակը: Փարձաքննությանը ներկայացված թվով 6 հատ փամփուշտները պիտանի են նպատակային օգտագործման համար և հանդիսանում են ռազմամթերք: Դեպքի վայրից հայտնաբերված ինքնաձիգը հանդիսանում է ԽՍՀՄ-ում 1972</w:t>
      </w:r>
      <w:r w:rsidR="007407F9" w:rsidRPr="007407F9">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թ</w:t>
      </w:r>
      <w:r w:rsidR="007407F9" w:rsidRPr="007407F9">
        <w:rPr>
          <w:rFonts w:ascii="GHEA Mariam" w:eastAsia="GHEA Mariam" w:hAnsi="GHEA Mariam" w:cs="GHEA Mariam"/>
          <w:iCs/>
          <w:sz w:val="24"/>
          <w:szCs w:val="24"/>
          <w:lang w:val="hy-AM"/>
        </w:rPr>
        <w:t>վական</w:t>
      </w:r>
      <w:r w:rsidR="00CF50A8" w:rsidRPr="00CF50A8">
        <w:rPr>
          <w:rFonts w:ascii="GHEA Mariam" w:eastAsia="GHEA Mariam" w:hAnsi="GHEA Mariam" w:cs="GHEA Mariam"/>
          <w:iCs/>
          <w:sz w:val="24"/>
          <w:szCs w:val="24"/>
          <w:lang w:val="hy-AM"/>
        </w:rPr>
        <w:t xml:space="preserve">ին գործարանային պայմաններում արտադրված </w:t>
      </w:r>
      <w:r w:rsidR="007407F9" w:rsidRPr="007407F9">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ԱԿՄ</w:t>
      </w:r>
      <w:r w:rsidR="007407F9" w:rsidRPr="007407F9">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տեսակի </w:t>
      </w:r>
      <w:r w:rsidR="007407F9" w:rsidRPr="007407F9">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ГН4194</w:t>
      </w:r>
      <w:r w:rsidR="007407F9" w:rsidRPr="007407F9">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համարի ինքնաձիգ, նախատեսված է 7,62</w:t>
      </w:r>
      <w:r w:rsidR="007407F9" w:rsidRPr="007407F9">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մմ /7,62x39/ տրամաչափի մարտական փամփուշտներով կրակելու համար, պիտանի է կրակոց</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ներ</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արձակելու համար, հանդիսանում է ակոսափող մարտական հրազեն, որից առանց ձգանը սեղմելու կրակոց</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ներ</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չեն առաջանում: Փորձաքննությանը ներկայացված </w:t>
      </w:r>
      <w:r w:rsidR="008466F2" w:rsidRPr="008466F2">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ԱԿՄ</w:t>
      </w:r>
      <w:r w:rsidR="008466F2" w:rsidRPr="008466F2">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տեսակի </w:t>
      </w:r>
      <w:r w:rsidR="008466F2" w:rsidRPr="008466F2">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ГН4194</w:t>
      </w:r>
      <w:r w:rsidR="008466F2" w:rsidRPr="008466F2">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համարի ինքնաձիգը փորձաքննությանը ներկայացված վիճակում բերված է մարտական դիրքի: Դեպքի վայ</w:t>
      </w:r>
      <w:r w:rsidR="00E77A26" w:rsidRPr="00E77A26">
        <w:rPr>
          <w:rFonts w:ascii="GHEA Mariam" w:eastAsia="GHEA Mariam" w:hAnsi="GHEA Mariam" w:cs="GHEA Mariam"/>
          <w:iCs/>
          <w:sz w:val="24"/>
          <w:szCs w:val="24"/>
          <w:lang w:val="hy-AM"/>
        </w:rPr>
        <w:t>ր</w:t>
      </w:r>
      <w:r w:rsidR="00CF50A8" w:rsidRPr="00CF50A8">
        <w:rPr>
          <w:rFonts w:ascii="GHEA Mariam" w:eastAsia="GHEA Mariam" w:hAnsi="GHEA Mariam" w:cs="GHEA Mariam"/>
          <w:iCs/>
          <w:sz w:val="24"/>
          <w:szCs w:val="24"/>
          <w:lang w:val="hy-AM"/>
        </w:rPr>
        <w:t>ից հայտնաբերված և փորձաքննությանը ներկայացված 30 հատ փամփուշտներից 29-ը հանդիսանում են գործարանային արտադրության 7,62</w:t>
      </w:r>
      <w:r w:rsidR="00E77A26" w:rsidRPr="00E77A26">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 xml:space="preserve">մմ տրամաչափի </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7,62x39</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մարտական փամփուշտներ, նախատեսված են դեպքի վայրի</w:t>
      </w:r>
      <w:r w:rsidR="00E77A26" w:rsidRPr="00E77A26">
        <w:rPr>
          <w:rFonts w:ascii="GHEA Mariam" w:eastAsia="GHEA Mariam" w:hAnsi="GHEA Mariam" w:cs="GHEA Mariam"/>
          <w:iCs/>
          <w:sz w:val="24"/>
          <w:szCs w:val="24"/>
          <w:lang w:val="hy-AM"/>
        </w:rPr>
        <w:t>ց</w:t>
      </w:r>
      <w:r w:rsidR="00CF50A8" w:rsidRPr="00CF50A8">
        <w:rPr>
          <w:rFonts w:ascii="GHEA Mariam" w:eastAsia="GHEA Mariam" w:hAnsi="GHEA Mariam" w:cs="GHEA Mariam"/>
          <w:iCs/>
          <w:sz w:val="24"/>
          <w:szCs w:val="24"/>
          <w:lang w:val="hy-AM"/>
        </w:rPr>
        <w:t xml:space="preserve"> հայտնաբերված </w:t>
      </w:r>
      <w:r w:rsidR="00E77A26" w:rsidRPr="00E77A26">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ԱԿՄ</w:t>
      </w:r>
      <w:r w:rsidR="00E77A26" w:rsidRPr="00CA6A6A">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տեսակի 7,62</w:t>
      </w:r>
      <w:r w:rsidR="00CA6A6A" w:rsidRPr="00CA6A6A">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 xml:space="preserve">մմ տրամաչափի </w:t>
      </w:r>
      <w:r w:rsidR="00CA6A6A" w:rsidRPr="00CA6A6A">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ГН4194</w:t>
      </w:r>
      <w:r w:rsidR="00CA6A6A" w:rsidRPr="00CA6A6A">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համարի մարտական ինքնաձիգից և դրանց համապատասխան տրամաչափ ունեցող այլ հրազեններից կրակելու համար: Արտաշատ-Երևան մայրուղու հարակից տարածքում գտնվող բենզալցակայանի նմանվող շինության մոտակայքից հայտ</w:t>
      </w:r>
      <w:r w:rsidR="002E309F" w:rsidRPr="00CF50A8">
        <w:rPr>
          <w:rFonts w:ascii="GHEA Mariam" w:eastAsia="GHEA Mariam" w:hAnsi="GHEA Mariam" w:cs="GHEA Mariam"/>
          <w:iCs/>
          <w:sz w:val="24"/>
          <w:szCs w:val="24"/>
          <w:lang w:val="hy-AM"/>
        </w:rPr>
        <w:t>ն</w:t>
      </w:r>
      <w:r w:rsidR="00CF50A8" w:rsidRPr="00CF50A8">
        <w:rPr>
          <w:rFonts w:ascii="GHEA Mariam" w:eastAsia="GHEA Mariam" w:hAnsi="GHEA Mariam" w:cs="GHEA Mariam"/>
          <w:iCs/>
          <w:sz w:val="24"/>
          <w:szCs w:val="24"/>
          <w:lang w:val="hy-AM"/>
        </w:rPr>
        <w:t>աբերված և փորձաքննության ներկայացված ինքնաձիգը հանդիսանում է ԽՍՀՄ-ում 1972</w:t>
      </w:r>
      <w:r w:rsidR="00230EF3" w:rsidRPr="00230EF3">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թ</w:t>
      </w:r>
      <w:r w:rsidR="00230EF3" w:rsidRPr="00230EF3">
        <w:rPr>
          <w:rFonts w:ascii="GHEA Mariam" w:eastAsia="GHEA Mariam" w:hAnsi="GHEA Mariam" w:cs="GHEA Mariam"/>
          <w:iCs/>
          <w:sz w:val="24"/>
          <w:szCs w:val="24"/>
          <w:lang w:val="hy-AM"/>
        </w:rPr>
        <w:t>վական</w:t>
      </w:r>
      <w:r w:rsidR="00CF50A8" w:rsidRPr="00CF50A8">
        <w:rPr>
          <w:rFonts w:ascii="GHEA Mariam" w:eastAsia="GHEA Mariam" w:hAnsi="GHEA Mariam" w:cs="GHEA Mariam"/>
          <w:iCs/>
          <w:sz w:val="24"/>
          <w:szCs w:val="24"/>
          <w:lang w:val="hy-AM"/>
        </w:rPr>
        <w:t xml:space="preserve">ին գործարանային պայմաններում արտադրված </w:t>
      </w:r>
      <w:r w:rsidR="00230EF3" w:rsidRPr="00230EF3">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ԱԿՄ</w:t>
      </w:r>
      <w:r w:rsidR="00230EF3" w:rsidRPr="00230EF3">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տեսակի </w:t>
      </w:r>
      <w:r w:rsidR="00230EF3" w:rsidRPr="00230EF3">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ГИ6575</w:t>
      </w:r>
      <w:r w:rsidR="00230EF3" w:rsidRPr="00230EF3">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գործարանային համարի ինքնաձիգ, նախատեսված 7,62</w:t>
      </w:r>
      <w:r w:rsidR="00132797" w:rsidRPr="00132797">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 xml:space="preserve">մմ </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7,62x39</w:t>
      </w:r>
      <w:r w:rsidR="002E309F">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տրամաչափի </w:t>
      </w:r>
      <w:r w:rsidR="00CF50A8" w:rsidRPr="00CF50A8">
        <w:rPr>
          <w:rFonts w:ascii="GHEA Mariam" w:eastAsia="GHEA Mariam" w:hAnsi="GHEA Mariam" w:cs="GHEA Mariam"/>
          <w:iCs/>
          <w:sz w:val="24"/>
          <w:szCs w:val="24"/>
          <w:lang w:val="hy-AM"/>
        </w:rPr>
        <w:lastRenderedPageBreak/>
        <w:t>մարտական փամփուշտներով կրակելու համար, սարքին է, պիտանի է կրակոց</w:t>
      </w:r>
      <w:r w:rsidR="00DE305A">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ներ</w:t>
      </w:r>
      <w:r w:rsidR="00DE305A">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արձակելու համար, հանդիսանում է մարտական ակոսափող հրազեն, որից առանց ձգանը սեղմելու կրակոց չի առաջանում: Փորձաքննությանը ներկայացված </w:t>
      </w:r>
      <w:r w:rsidR="00132797" w:rsidRPr="00132797">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ԱԿՄ</w:t>
      </w:r>
      <w:r w:rsidR="00132797" w:rsidRPr="00132797">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տեսակի </w:t>
      </w:r>
      <w:r w:rsidR="00132797" w:rsidRPr="00132797">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ГИ6575</w:t>
      </w:r>
      <w:r w:rsidR="00132797" w:rsidRPr="00132797">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համարի ինքնաձիգը փորձաքննությանը ներկայացված վիճակում բերված էր մարտական դիրքի: Փորձաքննությանը ներկայացված </w:t>
      </w:r>
      <w:r w:rsidR="00BC191C">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ի վերնաշապիկի վրա առկա 2 վնասվածքները հանդիսանում են հրազենային-գնդակային վնասվածքներ, պատճառվել են պղինձ պարունակող 9</w:t>
      </w:r>
      <w:r w:rsidR="009A2239" w:rsidRPr="009A2239">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մմ տրամաչափ ունե</w:t>
      </w:r>
      <w:r w:rsidR="00DE305A" w:rsidRPr="00CF50A8">
        <w:rPr>
          <w:rFonts w:ascii="GHEA Mariam" w:eastAsia="GHEA Mariam" w:hAnsi="GHEA Mariam" w:cs="GHEA Mariam"/>
          <w:iCs/>
          <w:sz w:val="24"/>
          <w:szCs w:val="24"/>
          <w:lang w:val="hy-AM"/>
        </w:rPr>
        <w:t>ց</w:t>
      </w:r>
      <w:r w:rsidR="00CF50A8" w:rsidRPr="00CF50A8">
        <w:rPr>
          <w:rFonts w:ascii="GHEA Mariam" w:eastAsia="GHEA Mariam" w:hAnsi="GHEA Mariam" w:cs="GHEA Mariam"/>
          <w:iCs/>
          <w:sz w:val="24"/>
          <w:szCs w:val="24"/>
          <w:lang w:val="hy-AM"/>
        </w:rPr>
        <w:t>ո</w:t>
      </w:r>
      <w:r w:rsidR="00DE305A" w:rsidRPr="00CF50A8">
        <w:rPr>
          <w:rFonts w:ascii="GHEA Mariam" w:eastAsia="GHEA Mariam" w:hAnsi="GHEA Mariam" w:cs="GHEA Mariam"/>
          <w:iCs/>
          <w:sz w:val="24"/>
          <w:szCs w:val="24"/>
          <w:lang w:val="hy-AM"/>
        </w:rPr>
        <w:t>ղ</w:t>
      </w:r>
      <w:r w:rsidR="00CF50A8" w:rsidRPr="00CF50A8">
        <w:rPr>
          <w:rFonts w:ascii="GHEA Mariam" w:eastAsia="GHEA Mariam" w:hAnsi="GHEA Mariam" w:cs="GHEA Mariam"/>
          <w:iCs/>
          <w:sz w:val="24"/>
          <w:szCs w:val="24"/>
          <w:lang w:val="hy-AM"/>
        </w:rPr>
        <w:t xml:space="preserve"> գնդակով, կրակոցի լրացուցիչ գործոնների ազդեցության սահմաններում՝ մոտ 80</w:t>
      </w:r>
      <w:r w:rsidR="001D4607" w:rsidRPr="001D4607">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սմ հեռավորությունից կատարված թվով 1 կրակոցի արդյունքում, ընդ որում</w:t>
      </w:r>
      <w:r w:rsidR="001D4607" w:rsidRPr="001D4607">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w:t>
      </w:r>
      <w:r w:rsidR="00BC191C">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ի </w:t>
      </w:r>
      <w:r w:rsidR="005E12D3" w:rsidRPr="005E12D3">
        <w:rPr>
          <w:rFonts w:ascii="GHEA Mariam" w:eastAsia="GHEA Mariam" w:hAnsi="GHEA Mariam" w:cs="GHEA Mariam"/>
          <w:iCs/>
          <w:sz w:val="24"/>
          <w:szCs w:val="24"/>
          <w:lang w:val="hy-AM"/>
        </w:rPr>
        <w:t>վերնա</w:t>
      </w:r>
      <w:r w:rsidR="00CF50A8" w:rsidRPr="00CF50A8">
        <w:rPr>
          <w:rFonts w:ascii="GHEA Mariam" w:eastAsia="GHEA Mariam" w:hAnsi="GHEA Mariam" w:cs="GHEA Mariam"/>
          <w:iCs/>
          <w:sz w:val="24"/>
          <w:szCs w:val="24"/>
          <w:lang w:val="hy-AM"/>
        </w:rPr>
        <w:t xml:space="preserve">շապիկի հետևի ձախակողմյան հատվածում առկա վնասվածքը հանդիսանում է մուտքի վնասվածք, իսկ վերնաշապիկի հետևում առկա վնասվածքը՝ ելքի անցք: </w:t>
      </w:r>
      <w:r w:rsidR="00BC191C">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ի դատաբ</w:t>
      </w:r>
      <w:r w:rsidR="00A93496">
        <w:rPr>
          <w:rFonts w:ascii="GHEA Mariam" w:eastAsia="GHEA Mariam" w:hAnsi="GHEA Mariam" w:cs="GHEA Mariam"/>
          <w:iCs/>
          <w:sz w:val="24"/>
          <w:szCs w:val="24"/>
          <w:lang w:val="hy-AM"/>
        </w:rPr>
        <w:t>ժ</w:t>
      </w:r>
      <w:r w:rsidR="00CF50A8" w:rsidRPr="00CF50A8">
        <w:rPr>
          <w:rFonts w:ascii="GHEA Mariam" w:eastAsia="GHEA Mariam" w:hAnsi="GHEA Mariam" w:cs="GHEA Mariam"/>
          <w:iCs/>
          <w:sz w:val="24"/>
          <w:szCs w:val="24"/>
          <w:lang w:val="hy-AM"/>
        </w:rPr>
        <w:t xml:space="preserve">շկական փորձաքննության թիվ </w:t>
      </w:r>
      <w:r w:rsidR="00BC191C">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եզրակացության մեջ նկարագրված նրա ստացած ձախ գոտկային և ձախ նստատեղի շրջանների մարմնական վնասվածքների և ներկայացված վերնաշապիկի վրա առկա վնասվածքների բնույթը և տեղակայությունը համադրելով միմյանց հետ՝ վերը նշված շրջանների մարմնական և վերնաշապիկի վրա առկա վնասվածքներն իրենց բնույթով հրազենային գնդակային միջանցիկ են, տեղակայություններով և պատճառման մեխանիզմով համապատասխանում են միմյանց, պատճառվել են պղինձ պարունակող 9</w:t>
      </w:r>
      <w:r w:rsidR="003676FB" w:rsidRPr="003676FB">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մմ տրամաչափ ունեցող գնդակով լիցքավորված հրազենից տվյալ զենքին բնորոշ լրացուցիչ գործոնների ազդեցության սահմաններում՝ մոտ 80</w:t>
      </w:r>
      <w:r w:rsidR="003052DE" w:rsidRPr="003052DE">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 xml:space="preserve">սմ հեռավորությունից արձակված կրակոցի հետևանքով: Ելնելով </w:t>
      </w:r>
      <w:r w:rsidR="00BC191C">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ի վերնաշապիկի ձախակողմյան հատվածների</w:t>
      </w:r>
      <w:r w:rsidR="003052DE" w:rsidRPr="003052DE">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 xml:space="preserve">թվով երկու վնասվածքների ձգաբանական հետազոտության արդյունքներից և համադրելով այդպիսիք </w:t>
      </w:r>
      <w:r w:rsidR="00BC191C">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ի </w:t>
      </w:r>
      <w:r w:rsidR="00FA02FB">
        <w:rPr>
          <w:rFonts w:ascii="GHEA Mariam" w:eastAsia="GHEA Mariam" w:hAnsi="GHEA Mariam" w:cs="GHEA Mariam"/>
          <w:iCs/>
          <w:sz w:val="24"/>
          <w:szCs w:val="24"/>
          <w:lang w:val="hy-AM"/>
        </w:rPr>
        <w:t xml:space="preserve">******************************************************* </w:t>
      </w:r>
      <w:r w:rsidR="00CF50A8" w:rsidRPr="00CF50A8">
        <w:rPr>
          <w:rFonts w:ascii="GHEA Mariam" w:eastAsia="GHEA Mariam" w:hAnsi="GHEA Mariam" w:cs="GHEA Mariam"/>
          <w:iCs/>
          <w:sz w:val="24"/>
          <w:szCs w:val="24"/>
          <w:lang w:val="hy-AM"/>
        </w:rPr>
        <w:t xml:space="preserve">վիրավորման արտաքին մարմնական վնասվածքների տեղակայությունների հետ, նշված մարմնական և հագուստի վրա առկա վնասվածքները հանդիսանում են պղինձ պարունակող գնդակով լիցքավորված հրազենից արձակված կրակոցով պատճառված միջանցիկ վիրավորման հետևանք, որի պատճառման պահին հրազենի փողաբերանի արտաքին կտրվածքը, հաշվի առնելով հագուստների վնասվածքների ձգաբանական </w:t>
      </w:r>
      <w:r w:rsidR="00CF50A8" w:rsidRPr="00CF50A8">
        <w:rPr>
          <w:rFonts w:ascii="GHEA Mariam" w:eastAsia="GHEA Mariam" w:hAnsi="GHEA Mariam" w:cs="GHEA Mariam"/>
          <w:iCs/>
          <w:sz w:val="24"/>
          <w:szCs w:val="24"/>
          <w:lang w:val="hy-AM"/>
        </w:rPr>
        <w:lastRenderedPageBreak/>
        <w:t xml:space="preserve">հետազոտության արդյունքները, ուղղված է եղել դեպի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ի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շրջանը, իսկ կրակոցն ունեցել է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ի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նկատմամբ ձախից աջ, առջևից հետ և վերից վար ուղղության,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շրջանի և վերնաշապիկի ձախ կեսի վրա հրազենային գնդակային մեկական ելքի վնասվածքների առաջացումով: Ինչ վերաբերվում է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ի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վնասվածքին, ապա տվյալ շրջանը ներկայացված հագուստով ծածկվող մարմնամաս չի հանդիսանում, որից ելնելով էլ, նշված վնասվածքի վերաբերյալ համալիր վերլուծություն կատարել հնարավոր չէ: Փորձաքննությանը ներկայացված </w:t>
      </w:r>
      <w:r w:rsidR="00FA02FB">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ի վերնաշապիկի և Հովհաննես Ռիժենկոյի սվիտրի վրա առկա պատռվածքներ</w:t>
      </w:r>
      <w:r w:rsidR="003107C6">
        <w:rPr>
          <w:rFonts w:ascii="GHEA Mariam" w:eastAsia="GHEA Mariam" w:hAnsi="GHEA Mariam" w:cs="GHEA Mariam"/>
          <w:iCs/>
          <w:sz w:val="24"/>
          <w:szCs w:val="24"/>
          <w:lang w:val="hy-AM"/>
        </w:rPr>
        <w:t>ն</w:t>
      </w:r>
      <w:r w:rsidR="00CF50A8" w:rsidRPr="00CF50A8">
        <w:rPr>
          <w:rFonts w:ascii="GHEA Mariam" w:eastAsia="GHEA Mariam" w:hAnsi="GHEA Mariam" w:cs="GHEA Mariam"/>
          <w:iCs/>
          <w:sz w:val="24"/>
          <w:szCs w:val="24"/>
          <w:lang w:val="hy-AM"/>
        </w:rPr>
        <w:t xml:space="preserve"> առաջացել են մեխանիկական ձգվածության հետևանքով, հնարավոր է քաշքշուկի արդյունքում: Փորձաքննությանը ներկայացված </w:t>
      </w:r>
      <w:r w:rsidR="00D16590" w:rsidRPr="00D16590">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ԱԿՄ</w:t>
      </w:r>
      <w:r w:rsidR="00D16590" w:rsidRPr="00D16590">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մոդելի </w:t>
      </w:r>
      <w:r w:rsidR="00D16590" w:rsidRPr="00D16590">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ГН4194</w:t>
      </w:r>
      <w:r w:rsidR="00D16590" w:rsidRPr="00D16590">
        <w:rPr>
          <w:rFonts w:ascii="GHEA Mariam" w:eastAsia="GHEA Mariam" w:hAnsi="GHEA Mariam" w:cs="GHEA Mariam"/>
          <w:iCs/>
          <w:sz w:val="24"/>
          <w:szCs w:val="24"/>
          <w:lang w:val="hy-AM"/>
        </w:rPr>
        <w:t>»</w:t>
      </w:r>
      <w:r w:rsidR="00CF50A8" w:rsidRPr="00CF50A8">
        <w:rPr>
          <w:rFonts w:ascii="GHEA Mariam" w:eastAsia="GHEA Mariam" w:hAnsi="GHEA Mariam" w:cs="GHEA Mariam"/>
          <w:iCs/>
          <w:sz w:val="24"/>
          <w:szCs w:val="24"/>
          <w:lang w:val="hy-AM"/>
        </w:rPr>
        <w:t xml:space="preserve"> համարի ինքնաձիգի կոտրված բռնակը և դեպքի վայրից վերցված ինքնաձիգի կոտրված դետալը նախկինում կազմել են մեկ ամբողջություն</w:t>
      </w:r>
      <w:r w:rsidR="001E2BC0" w:rsidRPr="001E2BC0">
        <w:rPr>
          <w:rFonts w:ascii="GHEA Mariam" w:eastAsia="GHEA Mariam" w:hAnsi="GHEA Mariam" w:cs="GHEA Mariam"/>
          <w:iCs/>
          <w:sz w:val="24"/>
          <w:szCs w:val="24"/>
          <w:vertAlign w:val="superscript"/>
          <w:lang w:val="hy-AM"/>
        </w:rPr>
        <w:footnoteReference w:id="16"/>
      </w:r>
      <w:r w:rsidR="001E2BC0" w:rsidRPr="001E2BC0">
        <w:rPr>
          <w:rFonts w:ascii="GHEA Mariam" w:eastAsia="GHEA Mariam" w:hAnsi="GHEA Mariam" w:cs="GHEA Mariam"/>
          <w:iCs/>
          <w:sz w:val="24"/>
          <w:szCs w:val="24"/>
          <w:lang w:val="hy-AM"/>
        </w:rPr>
        <w:t>:</w:t>
      </w:r>
    </w:p>
    <w:p w14:paraId="164A1C0A" w14:textId="6812F134" w:rsidR="002F11CB" w:rsidRDefault="001D1F53" w:rsidP="001E292D">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35</w:t>
      </w:r>
      <w:r w:rsidR="00A21102" w:rsidRPr="00C631B1">
        <w:rPr>
          <w:rFonts w:ascii="GHEA Mariam" w:eastAsia="GHEA Mariam" w:hAnsi="GHEA Mariam" w:cs="GHEA Mariam"/>
          <w:iCs/>
          <w:sz w:val="24"/>
          <w:szCs w:val="24"/>
          <w:lang w:val="hy-AM"/>
        </w:rPr>
        <w:t>.</w:t>
      </w:r>
      <w:r w:rsidR="00B031B8" w:rsidRPr="00B031B8">
        <w:rPr>
          <w:rFonts w:ascii="GHEA Mariam" w:eastAsia="GHEA Mariam" w:hAnsi="GHEA Mariam" w:cs="GHEA Mariam"/>
          <w:iCs/>
          <w:sz w:val="24"/>
          <w:szCs w:val="24"/>
          <w:lang w:val="hy-AM"/>
        </w:rPr>
        <w:t xml:space="preserve"> </w:t>
      </w:r>
      <w:r w:rsidR="00F82A20" w:rsidRPr="00F82A20">
        <w:rPr>
          <w:rFonts w:ascii="GHEA Mariam" w:eastAsia="GHEA Mariam" w:hAnsi="GHEA Mariam" w:cs="GHEA Mariam"/>
          <w:iCs/>
          <w:sz w:val="24"/>
          <w:szCs w:val="24"/>
          <w:lang w:val="hy-AM"/>
        </w:rPr>
        <w:t xml:space="preserve">Դատատեսաձայնագրային փորձաքննության թիվ </w:t>
      </w:r>
      <w:r w:rsidR="00FA02FB">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 xml:space="preserve"> եզրակացությա</w:t>
      </w:r>
      <w:r w:rsidR="00B031B8" w:rsidRPr="00B031B8">
        <w:rPr>
          <w:rFonts w:ascii="GHEA Mariam" w:eastAsia="GHEA Mariam" w:hAnsi="GHEA Mariam" w:cs="GHEA Mariam"/>
          <w:iCs/>
          <w:sz w:val="24"/>
          <w:szCs w:val="24"/>
          <w:lang w:val="hy-AM"/>
        </w:rPr>
        <w:t>ն</w:t>
      </w:r>
      <w:r w:rsidR="00F82A20" w:rsidRPr="00F82A20">
        <w:rPr>
          <w:rFonts w:ascii="GHEA Mariam" w:eastAsia="GHEA Mariam" w:hAnsi="GHEA Mariam" w:cs="GHEA Mariam"/>
          <w:iCs/>
          <w:sz w:val="24"/>
          <w:szCs w:val="24"/>
          <w:lang w:val="hy-AM"/>
        </w:rPr>
        <w:t xml:space="preserve"> համաձայն</w:t>
      </w:r>
      <w:r w:rsidR="00B031B8" w:rsidRPr="00B031B8">
        <w:rPr>
          <w:rFonts w:ascii="GHEA Mariam" w:eastAsia="GHEA Mariam" w:hAnsi="GHEA Mariam" w:cs="GHEA Mariam"/>
          <w:iCs/>
          <w:sz w:val="24"/>
          <w:szCs w:val="24"/>
          <w:lang w:val="hy-AM"/>
        </w:rPr>
        <w:t xml:space="preserve">՝ </w:t>
      </w:r>
      <w:r w:rsidR="00F82A20" w:rsidRPr="00F82A20">
        <w:rPr>
          <w:rFonts w:ascii="GHEA Mariam" w:eastAsia="GHEA Mariam" w:hAnsi="GHEA Mariam" w:cs="GHEA Mariam"/>
          <w:iCs/>
          <w:sz w:val="24"/>
          <w:szCs w:val="24"/>
          <w:lang w:val="hy-AM"/>
        </w:rPr>
        <w:t xml:space="preserve">փորձաքննությանը տրամադրված </w:t>
      </w:r>
      <w:r w:rsidR="00B031B8" w:rsidRPr="00B031B8">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M.DATA</w:t>
      </w:r>
      <w:r w:rsidR="00B031B8" w:rsidRPr="00B031B8">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 xml:space="preserve"> ապրանքանիշի, </w:t>
      </w:r>
      <w:r w:rsidR="00B031B8" w:rsidRPr="00B031B8">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DVD-R</w:t>
      </w:r>
      <w:r w:rsidR="00B031B8" w:rsidRPr="00B031B8">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 xml:space="preserve"> ձևատեսակի լազերային սկավառակի վրա գրառված են թվով 6 տեսաֆայլեր</w:t>
      </w:r>
      <w:r w:rsidR="001B3746" w:rsidRPr="001B3746">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 xml:space="preserve"> </w:t>
      </w:r>
      <w:r w:rsidR="001B3746" w:rsidRPr="001B3746">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dav</w:t>
      </w:r>
      <w:r w:rsidR="001B3746" w:rsidRPr="001B3746">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 xml:space="preserve"> ձևատեսակի: Տեսաֆայլեր</w:t>
      </w:r>
      <w:r w:rsidR="00A93496">
        <w:rPr>
          <w:rFonts w:ascii="GHEA Mariam" w:eastAsia="GHEA Mariam" w:hAnsi="GHEA Mariam" w:cs="GHEA Mariam"/>
          <w:iCs/>
          <w:sz w:val="24"/>
          <w:szCs w:val="24"/>
          <w:lang w:val="hy-AM"/>
        </w:rPr>
        <w:t>ն</w:t>
      </w:r>
      <w:r w:rsidR="00F82A20" w:rsidRPr="00F82A20">
        <w:rPr>
          <w:rFonts w:ascii="GHEA Mariam" w:eastAsia="GHEA Mariam" w:hAnsi="GHEA Mariam" w:cs="GHEA Mariam"/>
          <w:iCs/>
          <w:sz w:val="24"/>
          <w:szCs w:val="24"/>
          <w:lang w:val="hy-AM"/>
        </w:rPr>
        <w:t xml:space="preserve"> իրենցից ներկայացնում են բացառապես պատկերային մասով, առանց ձայնային ազդանշանների ուղեկցության, վերարտադրման համար պիտանի տեսագրություններ: Հետազոտելի տեսագրություններում մոնտաժման</w:t>
      </w:r>
      <w:r w:rsidR="001B3746" w:rsidRPr="001B3746">
        <w:rPr>
          <w:rFonts w:ascii="GHEA Mariam" w:eastAsia="GHEA Mariam" w:hAnsi="GHEA Mariam" w:cs="GHEA Mariam"/>
          <w:iCs/>
          <w:sz w:val="24"/>
          <w:szCs w:val="24"/>
          <w:lang w:val="hy-AM"/>
        </w:rPr>
        <w:t>՝</w:t>
      </w:r>
      <w:r w:rsidR="00F82A20" w:rsidRPr="00F82A20">
        <w:rPr>
          <w:rFonts w:ascii="GHEA Mariam" w:eastAsia="GHEA Mariam" w:hAnsi="GHEA Mariam" w:cs="GHEA Mariam"/>
          <w:iCs/>
          <w:sz w:val="24"/>
          <w:szCs w:val="24"/>
          <w:lang w:val="hy-AM"/>
        </w:rPr>
        <w:t xml:space="preserve"> (նախապես գրանցված միևնույն կամ տարբեր տեսագրությունների երկու կամ ավելի հատվածների միացում) բնորոշ հետքեր չեն հայտնաբերվե</w:t>
      </w:r>
      <w:r w:rsidR="00F82A20" w:rsidRPr="00B031B8">
        <w:rPr>
          <w:rFonts w:ascii="GHEA Mariam" w:eastAsia="GHEA Mariam" w:hAnsi="GHEA Mariam" w:cs="GHEA Mariam"/>
          <w:iCs/>
          <w:sz w:val="24"/>
          <w:szCs w:val="24"/>
          <w:lang w:val="hy-AM"/>
        </w:rPr>
        <w:t>լ</w:t>
      </w:r>
      <w:r w:rsidR="00A67911" w:rsidRPr="00B031B8">
        <w:rPr>
          <w:rStyle w:val="ac"/>
          <w:rFonts w:ascii="GHEA Mariam" w:eastAsia="GHEA Mariam" w:hAnsi="GHEA Mariam" w:cs="GHEA Mariam"/>
          <w:iCs/>
          <w:sz w:val="24"/>
          <w:szCs w:val="24"/>
          <w:lang w:val="hy-AM"/>
        </w:rPr>
        <w:footnoteReference w:id="17"/>
      </w:r>
      <w:r w:rsidR="001E292D" w:rsidRPr="00B031B8">
        <w:rPr>
          <w:rFonts w:ascii="GHEA Mariam" w:eastAsia="GHEA Mariam" w:hAnsi="GHEA Mariam" w:cs="GHEA Mariam"/>
          <w:iCs/>
          <w:sz w:val="24"/>
          <w:szCs w:val="24"/>
          <w:lang w:val="hy-AM"/>
        </w:rPr>
        <w:t>:</w:t>
      </w:r>
    </w:p>
    <w:p w14:paraId="624A5923" w14:textId="1126A529" w:rsidR="00913AE7" w:rsidRDefault="001D1F53" w:rsidP="001E292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1D1F53">
        <w:rPr>
          <w:rFonts w:ascii="GHEA Mariam" w:eastAsia="GHEA Mariam" w:hAnsi="GHEA Mariam" w:cs="GHEA Mariam"/>
          <w:iCs/>
          <w:sz w:val="24"/>
          <w:szCs w:val="24"/>
          <w:lang w:val="hy-AM"/>
        </w:rPr>
        <w:t>36</w:t>
      </w:r>
      <w:r w:rsidR="00602D70" w:rsidRPr="005805FA">
        <w:rPr>
          <w:rFonts w:ascii="GHEA Mariam" w:eastAsia="GHEA Mariam" w:hAnsi="GHEA Mariam" w:cs="GHEA Mariam"/>
          <w:iCs/>
          <w:sz w:val="24"/>
          <w:szCs w:val="24"/>
          <w:lang w:val="hy-AM"/>
        </w:rPr>
        <w:t xml:space="preserve">. </w:t>
      </w:r>
      <w:r w:rsidR="00602D70" w:rsidRPr="00DE305A">
        <w:rPr>
          <w:rFonts w:ascii="GHEA Mariam" w:eastAsia="GHEA Mariam" w:hAnsi="GHEA Mariam" w:cs="GHEA Mariam"/>
          <w:sz w:val="24"/>
          <w:szCs w:val="24"/>
          <w:lang w:val="hy-AM"/>
        </w:rPr>
        <w:t xml:space="preserve">Դեպքի վայր հանդիսացող՝ </w:t>
      </w:r>
      <w:r w:rsidR="00FA02FB">
        <w:rPr>
          <w:rFonts w:ascii="GHEA Mariam" w:eastAsia="GHEA Mariam" w:hAnsi="GHEA Mariam" w:cs="GHEA Mariam"/>
          <w:sz w:val="24"/>
          <w:szCs w:val="24"/>
          <w:lang w:val="hy-AM"/>
        </w:rPr>
        <w:t>******</w:t>
      </w:r>
      <w:r w:rsidR="00602D70" w:rsidRPr="00DE305A">
        <w:rPr>
          <w:rFonts w:ascii="GHEA Mariam" w:eastAsia="GHEA Mariam" w:hAnsi="GHEA Mariam" w:cs="GHEA Mariam"/>
          <w:sz w:val="24"/>
          <w:szCs w:val="24"/>
          <w:lang w:val="hy-AM"/>
        </w:rPr>
        <w:t xml:space="preserve"> մարզի </w:t>
      </w:r>
      <w:r w:rsidR="00FA02FB">
        <w:rPr>
          <w:rFonts w:ascii="GHEA Mariam" w:eastAsia="GHEA Mariam" w:hAnsi="GHEA Mariam" w:cs="GHEA Mariam"/>
          <w:sz w:val="24"/>
          <w:szCs w:val="24"/>
          <w:lang w:val="hy-AM"/>
        </w:rPr>
        <w:t>**************</w:t>
      </w:r>
      <w:r w:rsidR="00602D70" w:rsidRPr="00DE305A">
        <w:rPr>
          <w:rFonts w:ascii="GHEA Mariam" w:eastAsia="GHEA Mariam" w:hAnsi="GHEA Mariam" w:cs="GHEA Mariam"/>
          <w:sz w:val="24"/>
          <w:szCs w:val="24"/>
          <w:lang w:val="hy-AM"/>
        </w:rPr>
        <w:t xml:space="preserve"> գյուղի </w:t>
      </w:r>
      <w:r w:rsidR="00FA02FB">
        <w:rPr>
          <w:rFonts w:ascii="GHEA Mariam" w:eastAsia="GHEA Mariam" w:hAnsi="GHEA Mariam" w:cs="GHEA Mariam"/>
          <w:sz w:val="24"/>
          <w:szCs w:val="24"/>
          <w:lang w:val="hy-AM"/>
        </w:rPr>
        <w:t>*********</w:t>
      </w:r>
      <w:r w:rsidR="00602D70" w:rsidRPr="00DE305A">
        <w:rPr>
          <w:rFonts w:ascii="GHEA Mariam" w:eastAsia="GHEA Mariam" w:hAnsi="GHEA Mariam" w:cs="GHEA Mariam"/>
          <w:sz w:val="24"/>
          <w:szCs w:val="24"/>
          <w:lang w:val="hy-AM"/>
        </w:rPr>
        <w:t xml:space="preserve"> փողոցի </w:t>
      </w:r>
      <w:r w:rsidR="00FA02FB">
        <w:rPr>
          <w:rFonts w:ascii="GHEA Mariam" w:eastAsia="GHEA Mariam" w:hAnsi="GHEA Mariam" w:cs="GHEA Mariam"/>
          <w:sz w:val="24"/>
          <w:szCs w:val="24"/>
          <w:lang w:val="hy-AM"/>
        </w:rPr>
        <w:t>*******</w:t>
      </w:r>
      <w:r w:rsidR="00602D70" w:rsidRPr="00DE305A">
        <w:rPr>
          <w:rFonts w:ascii="GHEA Mariam" w:eastAsia="GHEA Mariam" w:hAnsi="GHEA Mariam" w:cs="GHEA Mariam"/>
          <w:sz w:val="24"/>
          <w:szCs w:val="24"/>
          <w:lang w:val="hy-AM"/>
        </w:rPr>
        <w:t xml:space="preserve"> </w:t>
      </w:r>
      <w:r w:rsidR="00706377" w:rsidRPr="00DE305A">
        <w:rPr>
          <w:rFonts w:ascii="GHEA Mariam" w:eastAsia="GHEA Mariam" w:hAnsi="GHEA Mariam" w:cs="GHEA Mariam"/>
          <w:sz w:val="24"/>
          <w:szCs w:val="24"/>
          <w:lang w:val="hy-AM"/>
        </w:rPr>
        <w:t>առանձնատան</w:t>
      </w:r>
      <w:r w:rsidR="00576FF2" w:rsidRPr="00DE305A">
        <w:rPr>
          <w:rFonts w:ascii="GHEA Mariam" w:eastAsia="GHEA Mariam" w:hAnsi="GHEA Mariam" w:cs="GHEA Mariam"/>
          <w:sz w:val="24"/>
          <w:szCs w:val="24"/>
          <w:lang w:val="hy-AM"/>
        </w:rPr>
        <w:t>ը տեղադրված</w:t>
      </w:r>
      <w:r w:rsidR="00602D70" w:rsidRPr="00DE305A">
        <w:rPr>
          <w:rFonts w:ascii="GHEA Mariam" w:eastAsia="GHEA Mariam" w:hAnsi="GHEA Mariam" w:cs="GHEA Mariam"/>
          <w:sz w:val="24"/>
          <w:szCs w:val="24"/>
          <w:lang w:val="hy-AM"/>
        </w:rPr>
        <w:t xml:space="preserve"> թվով </w:t>
      </w:r>
      <w:r w:rsidR="00A6411E">
        <w:rPr>
          <w:rFonts w:ascii="GHEA Mariam" w:eastAsia="GHEA Mariam" w:hAnsi="GHEA Mariam" w:cs="GHEA Mariam"/>
          <w:sz w:val="24"/>
          <w:szCs w:val="24"/>
          <w:lang w:val="hy-AM"/>
        </w:rPr>
        <w:t>վեց</w:t>
      </w:r>
      <w:r w:rsidR="00602D70" w:rsidRPr="00DE305A">
        <w:rPr>
          <w:rFonts w:ascii="GHEA Mariam" w:eastAsia="GHEA Mariam" w:hAnsi="GHEA Mariam" w:cs="GHEA Mariam"/>
          <w:sz w:val="24"/>
          <w:szCs w:val="24"/>
          <w:lang w:val="hy-AM"/>
        </w:rPr>
        <w:t xml:space="preserve"> տեսանկարահանող սարքավորումների տեսագրություններ</w:t>
      </w:r>
      <w:r w:rsidR="00A93496">
        <w:rPr>
          <w:rFonts w:ascii="GHEA Mariam" w:eastAsia="GHEA Mariam" w:hAnsi="GHEA Mariam" w:cs="GHEA Mariam"/>
          <w:sz w:val="24"/>
          <w:szCs w:val="24"/>
          <w:lang w:val="hy-AM"/>
        </w:rPr>
        <w:t>ն</w:t>
      </w:r>
      <w:r w:rsidR="00602D70" w:rsidRPr="00DE305A">
        <w:rPr>
          <w:rFonts w:ascii="GHEA Mariam" w:eastAsia="GHEA Mariam" w:hAnsi="GHEA Mariam" w:cs="GHEA Mariam"/>
          <w:sz w:val="24"/>
          <w:szCs w:val="24"/>
          <w:lang w:val="hy-AM"/>
        </w:rPr>
        <w:t xml:space="preserve"> ուսումնասիրման համար ներկայացվել են մեղադրյալ Գագիկ Դանոյանին և տուժողներ </w:t>
      </w:r>
      <w:r w:rsidR="00FA02FB">
        <w:rPr>
          <w:rFonts w:ascii="GHEA Mariam" w:eastAsia="GHEA Mariam" w:hAnsi="GHEA Mariam" w:cs="GHEA Mariam"/>
          <w:sz w:val="24"/>
          <w:szCs w:val="24"/>
          <w:lang w:val="hy-AM"/>
        </w:rPr>
        <w:t>********</w:t>
      </w:r>
      <w:r w:rsidR="00602D70" w:rsidRPr="00DE305A">
        <w:rPr>
          <w:rFonts w:ascii="GHEA Mariam" w:eastAsia="GHEA Mariam" w:hAnsi="GHEA Mariam" w:cs="GHEA Mariam"/>
          <w:sz w:val="24"/>
          <w:szCs w:val="24"/>
          <w:lang w:val="hy-AM"/>
        </w:rPr>
        <w:t xml:space="preserve"> </w:t>
      </w:r>
      <w:r w:rsidR="00A93496">
        <w:rPr>
          <w:rFonts w:ascii="GHEA Mariam" w:eastAsia="GHEA Mariam" w:hAnsi="GHEA Mariam" w:cs="GHEA Mariam"/>
          <w:sz w:val="24"/>
          <w:szCs w:val="24"/>
          <w:lang w:val="hy-AM"/>
        </w:rPr>
        <w:t>ու</w:t>
      </w:r>
      <w:r w:rsidR="00602D70" w:rsidRPr="00DE305A">
        <w:rPr>
          <w:rFonts w:ascii="GHEA Mariam" w:eastAsia="GHEA Mariam" w:hAnsi="GHEA Mariam" w:cs="GHEA Mariam"/>
          <w:sz w:val="24"/>
          <w:szCs w:val="24"/>
          <w:lang w:val="hy-AM"/>
        </w:rPr>
        <w:t xml:space="preserve"> </w:t>
      </w:r>
      <w:r w:rsidR="00FA02FB">
        <w:rPr>
          <w:rFonts w:ascii="GHEA Mariam" w:eastAsia="GHEA Mariam" w:hAnsi="GHEA Mariam" w:cs="GHEA Mariam"/>
          <w:sz w:val="24"/>
          <w:szCs w:val="24"/>
          <w:lang w:val="hy-AM"/>
        </w:rPr>
        <w:t>************</w:t>
      </w:r>
      <w:r w:rsidR="00602D70" w:rsidRPr="00DE305A">
        <w:rPr>
          <w:rFonts w:ascii="GHEA Mariam" w:eastAsia="GHEA Mariam" w:hAnsi="GHEA Mariam" w:cs="GHEA Mariam"/>
          <w:sz w:val="24"/>
          <w:szCs w:val="24"/>
          <w:lang w:val="hy-AM"/>
        </w:rPr>
        <w:t>ներին, ովքեր մանրամասն նկարագրել են, ինչպես իրենց, այնպես էլ Հովհաննես Ռիժենկոյի և Մայիս Մկրտչյանի գործողությունները:</w:t>
      </w:r>
    </w:p>
    <w:p w14:paraId="3AAF25A7" w14:textId="056620BA" w:rsidR="00A6411E" w:rsidRDefault="00033FEC" w:rsidP="001E292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i/>
          <w:iCs/>
          <w:sz w:val="24"/>
          <w:szCs w:val="24"/>
          <w:lang w:val="hy-AM"/>
        </w:rPr>
        <w:lastRenderedPageBreak/>
        <w:tab/>
      </w:r>
      <w:r w:rsidR="004D2287" w:rsidRPr="004D2287">
        <w:rPr>
          <w:rFonts w:ascii="GHEA Mariam" w:eastAsia="GHEA Mariam" w:hAnsi="GHEA Mariam" w:cs="GHEA Mariam"/>
          <w:sz w:val="24"/>
          <w:szCs w:val="24"/>
          <w:lang w:val="hy-AM"/>
        </w:rPr>
        <w:t>Մասնավորապես, հ</w:t>
      </w:r>
      <w:r w:rsidR="00602D70" w:rsidRPr="004D2287">
        <w:rPr>
          <w:rFonts w:ascii="GHEA Mariam" w:eastAsia="GHEA Mariam" w:hAnsi="GHEA Mariam" w:cs="GHEA Mariam"/>
          <w:sz w:val="24"/>
          <w:szCs w:val="24"/>
          <w:lang w:val="hy-AM"/>
        </w:rPr>
        <w:t xml:space="preserve">իշյալ </w:t>
      </w:r>
      <w:r w:rsidR="00602D70" w:rsidRPr="004D2287">
        <w:rPr>
          <w:rFonts w:ascii="GHEA Mariam" w:eastAsia="GHEA Mariam" w:hAnsi="GHEA Mariam" w:cs="GHEA Mariam"/>
          <w:bCs/>
          <w:sz w:val="24"/>
          <w:szCs w:val="24"/>
          <w:lang w:val="hy-AM"/>
        </w:rPr>
        <w:t>տեսագրությունները զննության ենթարկելու արձանագրությա</w:t>
      </w:r>
      <w:r w:rsidR="004D2287" w:rsidRPr="004D2287">
        <w:rPr>
          <w:rFonts w:ascii="GHEA Mariam" w:eastAsia="GHEA Mariam" w:hAnsi="GHEA Mariam" w:cs="GHEA Mariam"/>
          <w:bCs/>
          <w:sz w:val="24"/>
          <w:szCs w:val="24"/>
          <w:lang w:val="hy-AM"/>
        </w:rPr>
        <w:t>ն</w:t>
      </w:r>
      <w:r w:rsidR="00602D70" w:rsidRPr="004D2287">
        <w:rPr>
          <w:rFonts w:ascii="GHEA Mariam" w:eastAsia="GHEA Mariam" w:hAnsi="GHEA Mariam" w:cs="GHEA Mariam"/>
          <w:bCs/>
          <w:sz w:val="24"/>
          <w:szCs w:val="24"/>
          <w:lang w:val="hy-AM"/>
        </w:rPr>
        <w:t xml:space="preserve"> և վերը նշված անձանց ցուցմունքների համադրմամբ</w:t>
      </w:r>
      <w:r w:rsidR="00602D70" w:rsidRPr="004D2287">
        <w:rPr>
          <w:rFonts w:ascii="GHEA Mariam" w:eastAsia="GHEA Mariam" w:hAnsi="GHEA Mariam" w:cs="GHEA Mariam"/>
          <w:sz w:val="24"/>
          <w:szCs w:val="24"/>
          <w:lang w:val="hy-AM"/>
        </w:rPr>
        <w:t xml:space="preserve"> </w:t>
      </w:r>
      <w:r w:rsidR="00A6411E">
        <w:rPr>
          <w:rFonts w:ascii="GHEA Mariam" w:eastAsia="GHEA Mariam" w:hAnsi="GHEA Mariam" w:cs="GHEA Mariam"/>
          <w:sz w:val="24"/>
          <w:szCs w:val="24"/>
          <w:lang w:val="hy-AM"/>
        </w:rPr>
        <w:t>արձանագր</w:t>
      </w:r>
      <w:r w:rsidR="00602D70" w:rsidRPr="004D2287">
        <w:rPr>
          <w:rFonts w:ascii="GHEA Mariam" w:eastAsia="GHEA Mariam" w:hAnsi="GHEA Mariam" w:cs="GHEA Mariam"/>
          <w:sz w:val="24"/>
          <w:szCs w:val="24"/>
          <w:lang w:val="hy-AM"/>
        </w:rPr>
        <w:t>վել է</w:t>
      </w:r>
      <w:r w:rsidR="00840E06" w:rsidRPr="004D2287">
        <w:rPr>
          <w:rFonts w:ascii="GHEA Mariam" w:eastAsia="GHEA Mariam" w:hAnsi="GHEA Mariam" w:cs="GHEA Mariam"/>
          <w:sz w:val="24"/>
          <w:szCs w:val="24"/>
          <w:lang w:val="hy-AM"/>
        </w:rPr>
        <w:t xml:space="preserve"> հետևյալը.</w:t>
      </w:r>
    </w:p>
    <w:p w14:paraId="320EC67F" w14:textId="0C3F5F9F" w:rsidR="00A6411E" w:rsidRPr="00F27232" w:rsidRDefault="00F27232" w:rsidP="00A6411E">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A6411E" w:rsidRPr="00F27232">
        <w:rPr>
          <w:rFonts w:ascii="GHEA Mariam" w:eastAsia="GHEA Mariam" w:hAnsi="GHEA Mariam" w:cs="GHEA Mariam"/>
          <w:sz w:val="24"/>
          <w:szCs w:val="24"/>
          <w:lang w:val="hy-AM"/>
        </w:rPr>
        <w:t xml:space="preserve">2018 թվականի օգոստոսի 28-ին, </w:t>
      </w:r>
      <w:r w:rsidR="00A6411E" w:rsidRPr="00F27232">
        <w:rPr>
          <w:rFonts w:ascii="GHEA Mariam" w:eastAsia="GHEA Mariam" w:hAnsi="GHEA Mariam" w:cs="Arial"/>
          <w:sz w:val="24"/>
          <w:szCs w:val="24"/>
          <w:lang w:val="hy-AM"/>
        </w:rPr>
        <w:t>ժ</w:t>
      </w:r>
      <w:r w:rsidR="00A6411E" w:rsidRPr="00F27232">
        <w:rPr>
          <w:rFonts w:ascii="GHEA Mariam" w:eastAsia="GHEA Mariam" w:hAnsi="GHEA Mariam" w:cs="GHEA Mariam"/>
          <w:sz w:val="24"/>
          <w:szCs w:val="24"/>
          <w:lang w:val="hy-AM"/>
        </w:rPr>
        <w:t xml:space="preserve">ամը 22:19:21-ին, </w:t>
      </w:r>
      <w:r w:rsidRPr="00F27232">
        <w:rPr>
          <w:rFonts w:ascii="GHEA Mariam" w:eastAsia="GHEA Mariam" w:hAnsi="GHEA Mariam" w:cs="GHEA Mariam"/>
          <w:sz w:val="24"/>
          <w:szCs w:val="24"/>
          <w:lang w:val="hy-AM"/>
        </w:rPr>
        <w:t xml:space="preserve">Մայիս Մկրտչյանը </w:t>
      </w:r>
      <w:r w:rsidR="00A6411E" w:rsidRPr="00F27232">
        <w:rPr>
          <w:rFonts w:ascii="GHEA Mariam" w:eastAsia="GHEA Mariam" w:hAnsi="GHEA Mariam" w:cs="GHEA Mariam"/>
          <w:sz w:val="24"/>
          <w:szCs w:val="24"/>
          <w:lang w:val="hy-AM"/>
        </w:rPr>
        <w:t xml:space="preserve">պարսպի վրայով քայլելով </w:t>
      </w:r>
      <w:r w:rsidRPr="00F27232">
        <w:rPr>
          <w:rFonts w:ascii="GHEA Mariam" w:eastAsia="GHEA Mariam" w:hAnsi="GHEA Mariam" w:cs="GHEA Mariam"/>
          <w:sz w:val="24"/>
          <w:szCs w:val="24"/>
          <w:lang w:val="hy-AM"/>
        </w:rPr>
        <w:t xml:space="preserve">մուտք է գործում </w:t>
      </w:r>
      <w:r w:rsidR="00A6411E" w:rsidRPr="00F27232">
        <w:rPr>
          <w:rFonts w:ascii="GHEA Mariam" w:eastAsia="GHEA Mariam" w:hAnsi="GHEA Mariam" w:cs="GHEA Mariam"/>
          <w:sz w:val="24"/>
          <w:szCs w:val="24"/>
          <w:lang w:val="hy-AM"/>
        </w:rPr>
        <w:t>առանձնատան բակ, նույն ժամանակ ինքնաձիգերը ձեռքներին առանձնատանն են մոտենում Գագիկ Դանոյանը և Հովհաննես Ռիժենկոն</w:t>
      </w:r>
      <w:r>
        <w:rPr>
          <w:rFonts w:ascii="GHEA Mariam" w:eastAsia="GHEA Mariam" w:hAnsi="GHEA Mariam" w:cs="GHEA Mariam"/>
          <w:sz w:val="24"/>
          <w:szCs w:val="24"/>
          <w:lang w:val="hy-AM"/>
        </w:rPr>
        <w:t>,</w:t>
      </w:r>
      <w:r w:rsidR="00A6411E" w:rsidRPr="00F27232">
        <w:rPr>
          <w:rFonts w:ascii="GHEA Mariam" w:eastAsia="GHEA Mariam" w:hAnsi="GHEA Mariam" w:cs="GHEA Mariam"/>
          <w:sz w:val="24"/>
          <w:szCs w:val="24"/>
          <w:lang w:val="hy-AM"/>
        </w:rPr>
        <w:t xml:space="preserve"> </w:t>
      </w:r>
    </w:p>
    <w:p w14:paraId="3CD0A15F" w14:textId="25935FCB" w:rsidR="00A6411E" w:rsidRPr="00F27232" w:rsidRDefault="00F27232" w:rsidP="00A6411E">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ժ</w:t>
      </w:r>
      <w:r w:rsidR="00A6411E" w:rsidRPr="00F27232">
        <w:rPr>
          <w:rFonts w:ascii="GHEA Mariam" w:eastAsia="GHEA Mariam" w:hAnsi="GHEA Mariam" w:cs="GHEA Mariam"/>
          <w:sz w:val="24"/>
          <w:szCs w:val="24"/>
          <w:lang w:val="hy-AM"/>
        </w:rPr>
        <w:t xml:space="preserve">ամը 22:20:32-ին </w:t>
      </w:r>
      <w:r w:rsidRPr="00F27232">
        <w:rPr>
          <w:rFonts w:ascii="GHEA Mariam" w:eastAsia="GHEA Mariam" w:hAnsi="GHEA Mariam" w:cs="GHEA Mariam"/>
          <w:sz w:val="24"/>
          <w:szCs w:val="24"/>
          <w:lang w:val="hy-AM"/>
        </w:rPr>
        <w:t>Մայիս Մկրտչյանը</w:t>
      </w:r>
      <w:r w:rsidR="00A6411E" w:rsidRPr="00F27232">
        <w:rPr>
          <w:rFonts w:ascii="Segoe UI Symbol" w:eastAsia="GHEA Mariam" w:hAnsi="Segoe UI Symbol" w:cs="GHEA Mariam"/>
          <w:sz w:val="24"/>
          <w:szCs w:val="24"/>
          <w:lang w:val="hy-AM"/>
        </w:rPr>
        <w:t xml:space="preserve"> </w:t>
      </w:r>
      <w:r w:rsidRPr="00F27232">
        <w:rPr>
          <w:rFonts w:ascii="GHEA Mariam" w:eastAsia="GHEA Mariam" w:hAnsi="GHEA Mariam" w:cs="GHEA Mariam"/>
          <w:sz w:val="24"/>
          <w:szCs w:val="24"/>
          <w:lang w:val="hy-AM"/>
        </w:rPr>
        <w:t xml:space="preserve">մոտենում է </w:t>
      </w:r>
      <w:r w:rsidR="00A6411E" w:rsidRPr="00F27232">
        <w:rPr>
          <w:rFonts w:ascii="GHEA Mariam" w:eastAsia="GHEA Mariam" w:hAnsi="GHEA Mariam" w:cs="GHEA Mariam"/>
          <w:sz w:val="24"/>
          <w:szCs w:val="24"/>
          <w:lang w:val="hy-AM"/>
        </w:rPr>
        <w:t>դռան</w:t>
      </w:r>
      <w:r>
        <w:rPr>
          <w:rFonts w:ascii="GHEA Mariam" w:eastAsia="GHEA Mariam" w:hAnsi="GHEA Mariam" w:cs="GHEA Mariam"/>
          <w:sz w:val="24"/>
          <w:szCs w:val="24"/>
          <w:lang w:val="hy-AM"/>
        </w:rPr>
        <w:t>ը,</w:t>
      </w:r>
    </w:p>
    <w:p w14:paraId="50FC7EF9" w14:textId="08F35492" w:rsidR="00A6411E" w:rsidRPr="00E95AF2" w:rsidRDefault="00F27232" w:rsidP="001E292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w:t>
      </w:r>
      <w:r w:rsidR="00A6411E" w:rsidRPr="00E95AF2">
        <w:rPr>
          <w:rFonts w:ascii="GHEA Mariam" w:eastAsia="GHEA Mariam" w:hAnsi="GHEA Mariam" w:cs="GHEA Mariam"/>
          <w:sz w:val="24"/>
          <w:szCs w:val="24"/>
          <w:lang w:val="hy-AM"/>
        </w:rPr>
        <w:t xml:space="preserve">ամը 22:20:40-ին, բացվում է դարպասի կողքի դուռը և </w:t>
      </w:r>
      <w:r w:rsidRPr="00E95AF2">
        <w:rPr>
          <w:rFonts w:ascii="GHEA Mariam" w:eastAsia="GHEA Mariam" w:hAnsi="GHEA Mariam" w:cs="GHEA Mariam"/>
          <w:sz w:val="24"/>
          <w:szCs w:val="24"/>
          <w:lang w:val="hy-AM"/>
        </w:rPr>
        <w:t xml:space="preserve">Մայիս Մկրտչյանն </w:t>
      </w:r>
      <w:r w:rsidR="00A6411E" w:rsidRPr="00E95AF2">
        <w:rPr>
          <w:rFonts w:ascii="GHEA Mariam" w:eastAsia="GHEA Mariam" w:hAnsi="GHEA Mariam" w:cs="GHEA Mariam"/>
          <w:sz w:val="24"/>
          <w:szCs w:val="24"/>
          <w:lang w:val="hy-AM"/>
        </w:rPr>
        <w:t xml:space="preserve">առանձնատան բակից </w:t>
      </w:r>
      <w:r w:rsidRPr="00E95AF2">
        <w:rPr>
          <w:rFonts w:ascii="GHEA Mariam" w:eastAsia="GHEA Mariam" w:hAnsi="GHEA Mariam" w:cs="GHEA Mariam"/>
          <w:sz w:val="24"/>
          <w:szCs w:val="24"/>
          <w:lang w:val="hy-AM"/>
        </w:rPr>
        <w:t xml:space="preserve">դուրս է գալիս </w:t>
      </w:r>
      <w:r w:rsidR="00A6411E" w:rsidRPr="00E95AF2">
        <w:rPr>
          <w:rFonts w:ascii="GHEA Mariam" w:eastAsia="GHEA Mariam" w:hAnsi="GHEA Mariam" w:cs="GHEA Mariam"/>
          <w:sz w:val="24"/>
          <w:szCs w:val="24"/>
          <w:lang w:val="hy-AM"/>
        </w:rPr>
        <w:t>փողոց, դրսի կողմից նայում է դեպի բակ և ձեռքի ժեստով կանչում է փողոցում գտնվող Գագիկ Դանոյանին և Հովհաննես Ռիժենկոյին, որից հետո մտնում է բակ</w:t>
      </w:r>
      <w:r w:rsidRPr="00E95AF2">
        <w:rPr>
          <w:rFonts w:ascii="GHEA Mariam" w:eastAsia="GHEA Mariam" w:hAnsi="GHEA Mariam" w:cs="GHEA Mariam"/>
          <w:sz w:val="24"/>
          <w:szCs w:val="24"/>
          <w:lang w:val="hy-AM"/>
        </w:rPr>
        <w:t>,</w:t>
      </w:r>
      <w:r w:rsidR="00A6411E" w:rsidRPr="00E95AF2">
        <w:rPr>
          <w:rFonts w:ascii="GHEA Mariam" w:eastAsia="GHEA Mariam" w:hAnsi="GHEA Mariam" w:cs="GHEA Mariam"/>
          <w:sz w:val="24"/>
          <w:szCs w:val="24"/>
          <w:lang w:val="hy-AM"/>
        </w:rPr>
        <w:t xml:space="preserve">  </w:t>
      </w:r>
    </w:p>
    <w:p w14:paraId="64EE778F" w14:textId="4B6FF915" w:rsidR="0082150E" w:rsidRPr="00E95AF2" w:rsidRDefault="00F27232" w:rsidP="001E292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w:t>
      </w:r>
      <w:r w:rsidR="0082150E" w:rsidRPr="00E95AF2">
        <w:rPr>
          <w:rFonts w:ascii="GHEA Mariam" w:eastAsia="GHEA Mariam" w:hAnsi="GHEA Mariam" w:cs="GHEA Mariam"/>
          <w:sz w:val="24"/>
          <w:szCs w:val="24"/>
          <w:lang w:val="hy-AM"/>
        </w:rPr>
        <w:t xml:space="preserve">ամը 22:20:49-ին, </w:t>
      </w:r>
      <w:r w:rsidRPr="00E95AF2">
        <w:rPr>
          <w:rFonts w:ascii="GHEA Mariam" w:eastAsia="GHEA Mariam" w:hAnsi="GHEA Mariam" w:cs="GHEA Mariam"/>
          <w:sz w:val="24"/>
          <w:szCs w:val="24"/>
          <w:lang w:val="hy-AM"/>
        </w:rPr>
        <w:t xml:space="preserve">Հովհաննես Ռիժենկոն ինքնաձիգը և սև պայուսակը բռնած, մոտենում </w:t>
      </w:r>
      <w:r w:rsidR="0082150E" w:rsidRPr="00E95AF2">
        <w:rPr>
          <w:rFonts w:ascii="GHEA Mariam" w:eastAsia="GHEA Mariam" w:hAnsi="GHEA Mariam" w:cs="GHEA Mariam"/>
          <w:sz w:val="24"/>
          <w:szCs w:val="24"/>
          <w:lang w:val="hy-AM"/>
        </w:rPr>
        <w:t xml:space="preserve">է </w:t>
      </w:r>
      <w:r w:rsidRPr="00E95AF2">
        <w:rPr>
          <w:rFonts w:ascii="GHEA Mariam" w:eastAsia="GHEA Mariam" w:hAnsi="GHEA Mariam" w:cs="GHEA Mariam"/>
          <w:sz w:val="24"/>
          <w:szCs w:val="24"/>
          <w:lang w:val="hy-AM"/>
        </w:rPr>
        <w:t xml:space="preserve">դռանը, </w:t>
      </w:r>
      <w:r w:rsidR="0082150E" w:rsidRPr="00E95AF2">
        <w:rPr>
          <w:rFonts w:ascii="GHEA Mariam" w:eastAsia="GHEA Mariam" w:hAnsi="GHEA Mariam" w:cs="GHEA Mariam"/>
          <w:sz w:val="24"/>
          <w:szCs w:val="24"/>
          <w:lang w:val="hy-AM"/>
        </w:rPr>
        <w:t>վերջինիս հետևից դռանն է մոտենում Գագիկ Դանոյանը՝ ինքնաձիգը ձեռքին, և երկուսով նույն դռնից մտնում են առանձնատան բակ</w:t>
      </w:r>
      <w:r w:rsidRPr="00E95AF2">
        <w:rPr>
          <w:rFonts w:ascii="GHEA Mariam" w:eastAsia="GHEA Mariam" w:hAnsi="GHEA Mariam" w:cs="GHEA Mariam"/>
          <w:sz w:val="24"/>
          <w:szCs w:val="24"/>
          <w:lang w:val="hy-AM"/>
        </w:rPr>
        <w:t>,</w:t>
      </w:r>
      <w:r w:rsidR="0082150E" w:rsidRPr="00E95AF2">
        <w:rPr>
          <w:rFonts w:ascii="GHEA Mariam" w:eastAsia="GHEA Mariam" w:hAnsi="GHEA Mariam" w:cs="GHEA Mariam"/>
          <w:sz w:val="24"/>
          <w:szCs w:val="24"/>
          <w:lang w:val="hy-AM"/>
        </w:rPr>
        <w:t xml:space="preserve"> </w:t>
      </w:r>
    </w:p>
    <w:p w14:paraId="6A397FCF" w14:textId="10E8931A" w:rsidR="00A6411E" w:rsidRPr="00E95AF2" w:rsidRDefault="00F27232" w:rsidP="001E292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ժա</w:t>
      </w:r>
      <w:r w:rsidR="00A6411E" w:rsidRPr="00E95AF2">
        <w:rPr>
          <w:rFonts w:ascii="GHEA Mariam" w:eastAsia="GHEA Mariam" w:hAnsi="GHEA Mariam" w:cs="GHEA Mariam"/>
          <w:sz w:val="24"/>
          <w:szCs w:val="24"/>
          <w:lang w:val="hy-AM"/>
        </w:rPr>
        <w:t>մը 22:20:57-ի</w:t>
      </w:r>
      <w:r w:rsidR="00E95AF2" w:rsidRPr="00E95AF2">
        <w:rPr>
          <w:rFonts w:ascii="GHEA Mariam" w:eastAsia="GHEA Mariam" w:hAnsi="GHEA Mariam" w:cs="GHEA Mariam"/>
          <w:sz w:val="24"/>
          <w:szCs w:val="24"/>
          <w:lang w:val="hy-AM"/>
        </w:rPr>
        <w:t xml:space="preserve">ց մինչև 22:22:17-ը Հովհաննես Ռիժենկոն, Գագիկ Դանոյանը և Մայիս Մկրտչյանը քայլում են </w:t>
      </w:r>
      <w:r w:rsidR="00A6411E" w:rsidRPr="00E95AF2">
        <w:rPr>
          <w:rFonts w:ascii="GHEA Mariam" w:eastAsia="GHEA Mariam" w:hAnsi="GHEA Mariam" w:cs="GHEA Mariam"/>
          <w:sz w:val="24"/>
          <w:szCs w:val="24"/>
          <w:lang w:val="hy-AM"/>
        </w:rPr>
        <w:t xml:space="preserve">առանձնատան բակում, </w:t>
      </w:r>
    </w:p>
    <w:p w14:paraId="5F3020DE" w14:textId="3B505EDD" w:rsidR="0082150E" w:rsidRPr="00E95AF2" w:rsidRDefault="00E95AF2" w:rsidP="0082150E">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w:t>
      </w:r>
      <w:r w:rsidR="0082150E" w:rsidRPr="00E95AF2">
        <w:rPr>
          <w:rFonts w:ascii="GHEA Mariam" w:eastAsia="GHEA Mariam" w:hAnsi="GHEA Mariam" w:cs="GHEA Mariam"/>
          <w:sz w:val="24"/>
          <w:szCs w:val="24"/>
          <w:lang w:val="hy-AM"/>
        </w:rPr>
        <w:t xml:space="preserve">ամը 22:22:56-ին </w:t>
      </w:r>
      <w:r w:rsidRPr="00E95AF2">
        <w:rPr>
          <w:rFonts w:ascii="GHEA Mariam" w:eastAsia="GHEA Mariam" w:hAnsi="GHEA Mariam" w:cs="GHEA Mariam"/>
          <w:sz w:val="24"/>
          <w:szCs w:val="24"/>
          <w:lang w:val="hy-AM"/>
        </w:rPr>
        <w:t xml:space="preserve">վառվում են </w:t>
      </w:r>
      <w:r w:rsidR="0082150E" w:rsidRPr="00E95AF2">
        <w:rPr>
          <w:rFonts w:ascii="GHEA Mariam" w:eastAsia="GHEA Mariam" w:hAnsi="GHEA Mariam" w:cs="GHEA Mariam"/>
          <w:sz w:val="24"/>
          <w:szCs w:val="24"/>
          <w:lang w:val="hy-AM"/>
        </w:rPr>
        <w:t>առանձնատան ցանկապատի լույսերը,</w:t>
      </w:r>
    </w:p>
    <w:p w14:paraId="6A0736B6" w14:textId="3760A268" w:rsidR="004A3642" w:rsidRPr="00E95AF2" w:rsidRDefault="00E95AF2" w:rsidP="0082150E">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w:t>
      </w:r>
      <w:r w:rsidR="0082150E" w:rsidRPr="00E95AF2">
        <w:rPr>
          <w:rFonts w:ascii="GHEA Mariam" w:eastAsia="GHEA Mariam" w:hAnsi="GHEA Mariam" w:cs="GHEA Mariam"/>
          <w:sz w:val="24"/>
          <w:szCs w:val="24"/>
          <w:lang w:val="hy-AM"/>
        </w:rPr>
        <w:t>ամը 22:23:06-ին Հովհաննես Ռիժենկոն երկու ձեռքով ինքնաձիգը բռնած</w:t>
      </w:r>
      <w:r w:rsidR="0082150E" w:rsidRPr="00F27232">
        <w:rPr>
          <w:rFonts w:ascii="GHEA Mariam" w:eastAsia="GHEA Mariam" w:hAnsi="GHEA Mariam" w:cs="GHEA Mariam"/>
          <w:sz w:val="24"/>
          <w:szCs w:val="24"/>
          <w:lang w:val="hy-AM"/>
        </w:rPr>
        <w:t xml:space="preserve"> </w:t>
      </w:r>
      <w:r w:rsidR="0082150E" w:rsidRPr="00E95AF2">
        <w:rPr>
          <w:rFonts w:ascii="GHEA Mariam" w:eastAsia="GHEA Mariam" w:hAnsi="GHEA Mariam" w:cs="GHEA Mariam"/>
          <w:sz w:val="24"/>
          <w:szCs w:val="24"/>
          <w:lang w:val="hy-AM"/>
        </w:rPr>
        <w:t>քայլում է</w:t>
      </w:r>
      <w:r w:rsidR="004A3642" w:rsidRPr="00E95AF2">
        <w:rPr>
          <w:rFonts w:ascii="GHEA Mariam" w:eastAsia="GHEA Mariam" w:hAnsi="GHEA Mariam" w:cs="GHEA Mariam"/>
          <w:sz w:val="24"/>
          <w:szCs w:val="24"/>
          <w:lang w:val="hy-AM"/>
        </w:rPr>
        <w:t>,</w:t>
      </w:r>
      <w:r w:rsidR="0082150E" w:rsidRPr="00E95AF2">
        <w:rPr>
          <w:rFonts w:ascii="GHEA Mariam" w:eastAsia="GHEA Mariam" w:hAnsi="GHEA Mariam" w:cs="GHEA Mariam"/>
          <w:sz w:val="24"/>
          <w:szCs w:val="24"/>
          <w:lang w:val="hy-AM"/>
        </w:rPr>
        <w:t xml:space="preserve"> </w:t>
      </w:r>
      <w:r w:rsidR="004A3642" w:rsidRPr="00E95AF2">
        <w:rPr>
          <w:rFonts w:ascii="GHEA Mariam" w:eastAsia="GHEA Mariam" w:hAnsi="GHEA Mariam" w:cs="GHEA Mariam"/>
          <w:sz w:val="24"/>
          <w:szCs w:val="24"/>
          <w:lang w:val="hy-AM"/>
        </w:rPr>
        <w:t xml:space="preserve">վառվում են առանձնատան լույսերը, </w:t>
      </w:r>
      <w:r w:rsidR="0082150E" w:rsidRPr="00E95AF2">
        <w:rPr>
          <w:rFonts w:ascii="GHEA Mariam" w:eastAsia="GHEA Mariam" w:hAnsi="GHEA Mariam" w:cs="GHEA Mariam"/>
          <w:sz w:val="24"/>
          <w:szCs w:val="24"/>
          <w:lang w:val="hy-AM"/>
        </w:rPr>
        <w:t>որից հետո արագ քայլելով Հովհաննես Ռիժենկոյի կողմ են գնում նաև Գագիկ Դանոյանը, և Մայիս Մկրտչյանը՝ նախապատրաստելով աջ ձեռքին բռնած ատրճանակը</w:t>
      </w:r>
      <w:r w:rsidRPr="00E95AF2">
        <w:rPr>
          <w:rFonts w:ascii="GHEA Mariam" w:eastAsia="GHEA Mariam" w:hAnsi="GHEA Mariam" w:cs="GHEA Mariam"/>
          <w:sz w:val="24"/>
          <w:szCs w:val="24"/>
          <w:lang w:val="hy-AM"/>
        </w:rPr>
        <w:t>,</w:t>
      </w:r>
    </w:p>
    <w:p w14:paraId="620EF161" w14:textId="0835E642" w:rsidR="0082150E" w:rsidRPr="00E95AF2" w:rsidRDefault="00E95AF2" w:rsidP="0082150E">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w:t>
      </w:r>
      <w:r w:rsidR="004A3642" w:rsidRPr="00E95AF2">
        <w:rPr>
          <w:rFonts w:ascii="GHEA Mariam" w:eastAsia="GHEA Mariam" w:hAnsi="GHEA Mariam" w:cs="GHEA Mariam"/>
          <w:sz w:val="24"/>
          <w:szCs w:val="24"/>
          <w:lang w:val="hy-AM"/>
        </w:rPr>
        <w:t xml:space="preserve">ամը 22:23:08-ին բաց պատշգամբի աստիճաններով իջնում են </w:t>
      </w:r>
      <w:r w:rsidR="00FA02FB">
        <w:rPr>
          <w:rFonts w:ascii="GHEA Mariam" w:eastAsia="GHEA Mariam" w:hAnsi="GHEA Mariam" w:cs="GHEA Mariam"/>
          <w:sz w:val="24"/>
          <w:szCs w:val="24"/>
          <w:lang w:val="hy-AM"/>
        </w:rPr>
        <w:t>**********</w:t>
      </w:r>
      <w:r w:rsidR="004A3642" w:rsidRPr="00E95AF2">
        <w:rPr>
          <w:rFonts w:ascii="GHEA Mariam" w:eastAsia="GHEA Mariam" w:hAnsi="GHEA Mariam" w:cs="GHEA Mariam"/>
          <w:sz w:val="24"/>
          <w:szCs w:val="24"/>
          <w:lang w:val="hy-AM"/>
        </w:rPr>
        <w:t xml:space="preserve"> և </w:t>
      </w:r>
      <w:r w:rsidR="00FA02FB">
        <w:rPr>
          <w:rFonts w:ascii="GHEA Mariam" w:eastAsia="GHEA Mariam" w:hAnsi="GHEA Mariam" w:cs="GHEA Mariam"/>
          <w:sz w:val="24"/>
          <w:szCs w:val="24"/>
          <w:lang w:val="hy-AM"/>
        </w:rPr>
        <w:t>*******-</w:t>
      </w:r>
      <w:r w:rsidR="004A3642" w:rsidRPr="00E95AF2">
        <w:rPr>
          <w:rFonts w:ascii="GHEA Mariam" w:eastAsia="GHEA Mariam" w:hAnsi="GHEA Mariam" w:cs="GHEA Mariam"/>
          <w:sz w:val="24"/>
          <w:szCs w:val="24"/>
          <w:lang w:val="hy-AM"/>
        </w:rPr>
        <w:t xml:space="preserve">ները, </w:t>
      </w:r>
      <w:r w:rsidR="00FA02FB">
        <w:rPr>
          <w:rFonts w:ascii="GHEA Mariam" w:eastAsia="GHEA Mariam" w:hAnsi="GHEA Mariam" w:cs="GHEA Mariam"/>
          <w:sz w:val="24"/>
          <w:szCs w:val="24"/>
          <w:lang w:val="hy-AM"/>
        </w:rPr>
        <w:t>************-ի</w:t>
      </w:r>
      <w:r w:rsidR="004A3642" w:rsidRPr="00E95AF2">
        <w:rPr>
          <w:rFonts w:ascii="GHEA Mariam" w:eastAsia="GHEA Mariam" w:hAnsi="GHEA Mariam" w:cs="GHEA Mariam"/>
          <w:sz w:val="24"/>
          <w:szCs w:val="24"/>
          <w:lang w:val="hy-AM"/>
        </w:rPr>
        <w:t xml:space="preserve"> ձեռքին լ</w:t>
      </w:r>
      <w:r>
        <w:rPr>
          <w:rFonts w:ascii="GHEA Mariam" w:eastAsia="GHEA Mariam" w:hAnsi="GHEA Mariam" w:cs="GHEA Mariam"/>
          <w:sz w:val="24"/>
          <w:szCs w:val="24"/>
          <w:lang w:val="hy-AM"/>
        </w:rPr>
        <w:t>ապտեր</w:t>
      </w:r>
      <w:r w:rsidR="004A3642" w:rsidRPr="00E95AF2">
        <w:rPr>
          <w:rFonts w:ascii="GHEA Mariam" w:eastAsia="GHEA Mariam" w:hAnsi="GHEA Mariam" w:cs="GHEA Mariam"/>
          <w:sz w:val="24"/>
          <w:szCs w:val="24"/>
          <w:lang w:val="hy-AM"/>
        </w:rPr>
        <w:t xml:space="preserve"> է նկատվում,  </w:t>
      </w:r>
    </w:p>
    <w:p w14:paraId="53542761" w14:textId="64888FD4" w:rsidR="004A3642" w:rsidRPr="00F27232" w:rsidRDefault="00E95AF2" w:rsidP="004A3642">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w:t>
      </w:r>
      <w:r w:rsidR="004A3642" w:rsidRPr="00E95AF2">
        <w:rPr>
          <w:rFonts w:ascii="GHEA Mariam" w:eastAsia="GHEA Mariam" w:hAnsi="GHEA Mariam" w:cs="GHEA Mariam"/>
          <w:sz w:val="24"/>
          <w:szCs w:val="24"/>
          <w:lang w:val="hy-AM"/>
        </w:rPr>
        <w:t xml:space="preserve">ամը 22:23:12-ին Հովհաննես Ռիժենկոն ինքնաձիգով հարվածում է </w:t>
      </w:r>
      <w:r w:rsidR="00FA02FB">
        <w:rPr>
          <w:rFonts w:ascii="GHEA Mariam" w:eastAsia="GHEA Mariam" w:hAnsi="GHEA Mariam" w:cs="GHEA Mariam"/>
          <w:sz w:val="24"/>
          <w:szCs w:val="24"/>
          <w:lang w:val="hy-AM"/>
        </w:rPr>
        <w:t>*********************-</w:t>
      </w:r>
      <w:r w:rsidR="004A3642" w:rsidRPr="00E95AF2">
        <w:rPr>
          <w:rFonts w:ascii="GHEA Mariam" w:eastAsia="GHEA Mariam" w:hAnsi="GHEA Mariam" w:cs="GHEA Mariam"/>
          <w:sz w:val="24"/>
          <w:szCs w:val="24"/>
          <w:lang w:val="hy-AM"/>
        </w:rPr>
        <w:t xml:space="preserve">ի կրծքավանդակին, նույն պահին տան աջ հատվածից դուրս է գալիս </w:t>
      </w:r>
      <w:r w:rsidR="00FA02FB">
        <w:rPr>
          <w:rFonts w:ascii="GHEA Mariam" w:eastAsia="GHEA Mariam" w:hAnsi="GHEA Mariam" w:cs="GHEA Mariam"/>
          <w:sz w:val="24"/>
          <w:szCs w:val="24"/>
          <w:lang w:val="hy-AM"/>
        </w:rPr>
        <w:t>*******************-</w:t>
      </w:r>
      <w:r w:rsidR="004A3642" w:rsidRPr="00E95AF2">
        <w:rPr>
          <w:rFonts w:ascii="GHEA Mariam" w:eastAsia="GHEA Mariam" w:hAnsi="GHEA Mariam" w:cs="GHEA Mariam"/>
          <w:sz w:val="24"/>
          <w:szCs w:val="24"/>
          <w:lang w:val="hy-AM"/>
        </w:rPr>
        <w:t xml:space="preserve">ը և ժամը 22:23:13-ին գազային ատրճանակից կրակում է Հովհաննես Ռիժենկոյի դեմքին: Հովհաննես Ռիժենկոն հարձակվում է </w:t>
      </w:r>
      <w:r w:rsidR="00FA02FB">
        <w:rPr>
          <w:rFonts w:ascii="GHEA Mariam" w:eastAsia="GHEA Mariam" w:hAnsi="GHEA Mariam" w:cs="GHEA Mariam"/>
          <w:sz w:val="24"/>
          <w:szCs w:val="24"/>
          <w:lang w:val="hy-AM"/>
        </w:rPr>
        <w:t>***************-</w:t>
      </w:r>
      <w:r w:rsidR="004A3642" w:rsidRPr="00E95AF2">
        <w:rPr>
          <w:rFonts w:ascii="GHEA Mariam" w:eastAsia="GHEA Mariam" w:hAnsi="GHEA Mariam" w:cs="GHEA Mariam"/>
          <w:sz w:val="24"/>
          <w:szCs w:val="24"/>
          <w:lang w:val="hy-AM"/>
        </w:rPr>
        <w:t>ի վրա: Այդ ընթացքում Գագիկ Դանոյանը և Մայիս Մկրտչյանը մարտական դիրքի են բերում իրենց մոտ գտնվող հրազենները, Գագիկ Դանոյանը</w:t>
      </w:r>
      <w:r w:rsidR="004A3642" w:rsidRPr="00F27232">
        <w:rPr>
          <w:rFonts w:ascii="GHEA Mariam" w:eastAsia="GHEA Mariam" w:hAnsi="GHEA Mariam" w:cs="GHEA Mariam"/>
          <w:sz w:val="24"/>
          <w:szCs w:val="24"/>
          <w:lang w:val="hy-AM"/>
        </w:rPr>
        <w:t xml:space="preserve"> </w:t>
      </w:r>
      <w:r w:rsidR="004A3642" w:rsidRPr="00F27232">
        <w:rPr>
          <w:rFonts w:ascii="GHEA Mariam" w:eastAsia="GHEA Mariam" w:hAnsi="GHEA Mariam" w:cs="GHEA Mariam"/>
          <w:sz w:val="24"/>
          <w:szCs w:val="24"/>
          <w:lang w:val="hy-AM"/>
        </w:rPr>
        <w:lastRenderedPageBreak/>
        <w:t xml:space="preserve">հեռանում է դարպասի մոտ, իսկ Մայիս Մկրտչյանը մոտենում է այգում գտնվող </w:t>
      </w:r>
      <w:r w:rsidR="00FA02FB">
        <w:rPr>
          <w:rFonts w:ascii="GHEA Mariam" w:eastAsia="GHEA Mariam" w:hAnsi="GHEA Mariam" w:cs="GHEA Mariam"/>
          <w:sz w:val="24"/>
          <w:szCs w:val="24"/>
          <w:lang w:val="hy-AM"/>
        </w:rPr>
        <w:t>*****</w:t>
      </w:r>
      <w:r w:rsidR="004A3642" w:rsidRPr="00F27232">
        <w:rPr>
          <w:rFonts w:ascii="GHEA Mariam" w:eastAsia="GHEA Mariam" w:hAnsi="GHEA Mariam" w:cs="GHEA Mariam"/>
          <w:sz w:val="24"/>
          <w:szCs w:val="24"/>
          <w:lang w:val="hy-AM"/>
        </w:rPr>
        <w:t xml:space="preserve"> և </w:t>
      </w:r>
      <w:r w:rsidR="00FA02FB">
        <w:rPr>
          <w:rFonts w:ascii="GHEA Mariam" w:eastAsia="GHEA Mariam" w:hAnsi="GHEA Mariam" w:cs="GHEA Mariam"/>
          <w:sz w:val="24"/>
          <w:szCs w:val="24"/>
          <w:lang w:val="hy-AM"/>
        </w:rPr>
        <w:t>*********-</w:t>
      </w:r>
      <w:r w:rsidR="004A3642" w:rsidRPr="00F27232">
        <w:rPr>
          <w:rFonts w:ascii="GHEA Mariam" w:eastAsia="GHEA Mariam" w:hAnsi="GHEA Mariam" w:cs="GHEA Mariam"/>
          <w:sz w:val="24"/>
          <w:szCs w:val="24"/>
          <w:lang w:val="hy-AM"/>
        </w:rPr>
        <w:t>ներին</w:t>
      </w:r>
      <w:r>
        <w:rPr>
          <w:rFonts w:ascii="GHEA Mariam" w:eastAsia="GHEA Mariam" w:hAnsi="GHEA Mariam" w:cs="GHEA Mariam"/>
          <w:sz w:val="24"/>
          <w:szCs w:val="24"/>
          <w:lang w:val="hy-AM"/>
        </w:rPr>
        <w:t>,</w:t>
      </w:r>
      <w:r w:rsidR="004A3642" w:rsidRPr="00F27232">
        <w:rPr>
          <w:rFonts w:ascii="GHEA Mariam" w:eastAsia="GHEA Mariam" w:hAnsi="GHEA Mariam" w:cs="GHEA Mariam"/>
          <w:sz w:val="24"/>
          <w:szCs w:val="24"/>
          <w:lang w:val="hy-AM"/>
        </w:rPr>
        <w:t xml:space="preserve"> </w:t>
      </w:r>
    </w:p>
    <w:p w14:paraId="79CDB4A7" w14:textId="041AD4B9" w:rsidR="00A340B1" w:rsidRPr="00F27232" w:rsidRDefault="00E95AF2" w:rsidP="001E292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ժ</w:t>
      </w:r>
      <w:r w:rsidR="004A3642" w:rsidRPr="00E95AF2">
        <w:rPr>
          <w:rFonts w:ascii="GHEA Mariam" w:eastAsia="GHEA Mariam" w:hAnsi="GHEA Mariam" w:cs="GHEA Mariam"/>
          <w:sz w:val="24"/>
          <w:szCs w:val="24"/>
          <w:lang w:val="hy-AM"/>
        </w:rPr>
        <w:t xml:space="preserve">ամը 22:23:18-ին Հովհաննես Ռիժենկոն քաշքշելով դեպի այգի է տանում </w:t>
      </w:r>
      <w:r w:rsidR="00FA02FB">
        <w:rPr>
          <w:rFonts w:ascii="GHEA Mariam" w:eastAsia="GHEA Mariam" w:hAnsi="GHEA Mariam" w:cs="GHEA Mariam"/>
          <w:sz w:val="24"/>
          <w:szCs w:val="24"/>
          <w:lang w:val="hy-AM"/>
        </w:rPr>
        <w:t>**************-</w:t>
      </w:r>
      <w:r w:rsidR="004A3642" w:rsidRPr="00F27232">
        <w:rPr>
          <w:rFonts w:ascii="GHEA Mariam" w:eastAsia="GHEA Mariam" w:hAnsi="GHEA Mariam" w:cs="GHEA Mariam"/>
          <w:sz w:val="24"/>
          <w:szCs w:val="24"/>
          <w:lang w:val="hy-AM"/>
        </w:rPr>
        <w:t xml:space="preserve">ին, որի ընթացքում նրանց է մոտենում նաև </w:t>
      </w:r>
      <w:r w:rsidR="00FA02FB">
        <w:rPr>
          <w:rFonts w:ascii="GHEA Mariam" w:eastAsia="GHEA Mariam" w:hAnsi="GHEA Mariam" w:cs="GHEA Mariam"/>
          <w:sz w:val="24"/>
          <w:szCs w:val="24"/>
          <w:lang w:val="hy-AM"/>
        </w:rPr>
        <w:t>*************-</w:t>
      </w:r>
      <w:r w:rsidR="004A3642" w:rsidRPr="00F27232">
        <w:rPr>
          <w:rFonts w:ascii="GHEA Mariam" w:eastAsia="GHEA Mariam" w:hAnsi="GHEA Mariam" w:cs="GHEA Mariam"/>
          <w:sz w:val="24"/>
          <w:szCs w:val="24"/>
          <w:lang w:val="hy-AM"/>
        </w:rPr>
        <w:t xml:space="preserve">ը, </w:t>
      </w:r>
    </w:p>
    <w:p w14:paraId="3D99F7B7" w14:textId="2AB834AC" w:rsidR="00E95AF2" w:rsidRDefault="00E95AF2" w:rsidP="00A340B1">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ժ</w:t>
      </w:r>
      <w:r w:rsidR="00A340B1" w:rsidRPr="00E95AF2">
        <w:rPr>
          <w:rFonts w:ascii="GHEA Mariam" w:eastAsia="GHEA Mariam" w:hAnsi="GHEA Mariam" w:cs="GHEA Mariam"/>
          <w:sz w:val="24"/>
          <w:szCs w:val="24"/>
          <w:lang w:val="hy-AM"/>
        </w:rPr>
        <w:t xml:space="preserve">ամը 22:23:31-ին, այգում </w:t>
      </w:r>
      <w:r w:rsidR="00F27232" w:rsidRPr="00E95AF2">
        <w:rPr>
          <w:rFonts w:ascii="GHEA Mariam" w:eastAsia="GHEA Mariam" w:hAnsi="GHEA Mariam" w:cs="GHEA Mariam"/>
          <w:sz w:val="24"/>
          <w:szCs w:val="24"/>
          <w:lang w:val="hy-AM"/>
        </w:rPr>
        <w:t xml:space="preserve">Մայիս Մկրտչյանը դիմակավորված, </w:t>
      </w:r>
      <w:r w:rsidR="00A340B1" w:rsidRPr="00E95AF2">
        <w:rPr>
          <w:rFonts w:ascii="GHEA Mariam" w:eastAsia="GHEA Mariam" w:hAnsi="GHEA Mariam" w:cs="GHEA Mariam"/>
          <w:sz w:val="24"/>
          <w:szCs w:val="24"/>
          <w:lang w:val="hy-AM"/>
        </w:rPr>
        <w:t>ատրճանակը</w:t>
      </w:r>
      <w:r w:rsidR="00A340B1" w:rsidRPr="00F27232">
        <w:rPr>
          <w:rFonts w:ascii="GHEA Mariam" w:eastAsia="GHEA Mariam" w:hAnsi="GHEA Mariam" w:cs="GHEA Mariam"/>
          <w:sz w:val="24"/>
          <w:szCs w:val="24"/>
          <w:lang w:val="hy-AM"/>
        </w:rPr>
        <w:t xml:space="preserve"> ձեռքին, մոտենում է և ատրճանակը պահում </w:t>
      </w:r>
      <w:r w:rsidR="00FA02FB">
        <w:rPr>
          <w:rFonts w:ascii="GHEA Mariam" w:eastAsia="GHEA Mariam" w:hAnsi="GHEA Mariam" w:cs="GHEA Mariam"/>
          <w:sz w:val="24"/>
          <w:szCs w:val="24"/>
          <w:lang w:val="hy-AM"/>
        </w:rPr>
        <w:t>*************-</w:t>
      </w:r>
      <w:r w:rsidR="00A340B1" w:rsidRPr="00F27232">
        <w:rPr>
          <w:rFonts w:ascii="GHEA Mariam" w:eastAsia="GHEA Mariam" w:hAnsi="GHEA Mariam" w:cs="GHEA Mariam"/>
          <w:sz w:val="24"/>
          <w:szCs w:val="24"/>
          <w:lang w:val="hy-AM"/>
        </w:rPr>
        <w:t>ի վրա, վերջինս կռանալով գետնից վերցնում է լ</w:t>
      </w:r>
      <w:r>
        <w:rPr>
          <w:rFonts w:ascii="GHEA Mariam" w:eastAsia="GHEA Mariam" w:hAnsi="GHEA Mariam" w:cs="GHEA Mariam"/>
          <w:sz w:val="24"/>
          <w:szCs w:val="24"/>
          <w:lang w:val="hy-AM"/>
        </w:rPr>
        <w:t>ապտերը</w:t>
      </w:r>
      <w:r w:rsidR="00A340B1" w:rsidRPr="00F27232">
        <w:rPr>
          <w:rFonts w:ascii="GHEA Mariam" w:eastAsia="GHEA Mariam" w:hAnsi="GHEA Mariam" w:cs="GHEA Mariam"/>
          <w:sz w:val="24"/>
          <w:szCs w:val="24"/>
          <w:lang w:val="hy-AM"/>
        </w:rPr>
        <w:t xml:space="preserve">, այնուհետև ատրճանակը և պահում Մայիս Մկրտչյանի ուղղությամբ, ով հետ-հետ է փախչում դեպի դարպասից աջ գտնվող դուռը, այդ ժամանակ նույն դռանն է մոտենում Գագիկ Դանոյանը, որից հետո Մայիս Մկրտչյանն ատրճանակը ուղղում է դեպի այգու ուղղությամբ և այդ դիրքով ժամը 22:23:54-ին մեկ անգամ կրակոց է արձակում, </w:t>
      </w:r>
    </w:p>
    <w:p w14:paraId="38FED879" w14:textId="77777777" w:rsidR="00E95AF2" w:rsidRDefault="00E95AF2" w:rsidP="00A340B1">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A340B1" w:rsidRPr="00F27232">
        <w:rPr>
          <w:rFonts w:ascii="GHEA Mariam" w:eastAsia="GHEA Mariam" w:hAnsi="GHEA Mariam" w:cs="GHEA Mariam"/>
          <w:sz w:val="24"/>
          <w:szCs w:val="24"/>
          <w:lang w:val="hy-AM"/>
        </w:rPr>
        <w:t xml:space="preserve">ժամը 22:24:05-ին </w:t>
      </w:r>
      <w:r w:rsidRPr="00F27232">
        <w:rPr>
          <w:rFonts w:ascii="GHEA Mariam" w:eastAsia="GHEA Mariam" w:hAnsi="GHEA Mariam" w:cs="GHEA Mariam"/>
          <w:sz w:val="24"/>
          <w:szCs w:val="24"/>
          <w:lang w:val="hy-AM"/>
        </w:rPr>
        <w:t xml:space="preserve">Գագիկ Դանոյանը </w:t>
      </w:r>
      <w:r w:rsidR="00A340B1" w:rsidRPr="00F27232">
        <w:rPr>
          <w:rFonts w:ascii="GHEA Mariam" w:eastAsia="GHEA Mariam" w:hAnsi="GHEA Mariam" w:cs="GHEA Mariam"/>
          <w:sz w:val="24"/>
          <w:szCs w:val="24"/>
          <w:lang w:val="hy-AM"/>
        </w:rPr>
        <w:t xml:space="preserve">կրակոց է արձակում այգու ուղղությամբ, որից հետո Մայիս Մկրտչյանը դուրս է գալիս դեպի փողոց, </w:t>
      </w:r>
    </w:p>
    <w:p w14:paraId="054C6F63" w14:textId="2BDF2284" w:rsidR="00F27232" w:rsidRPr="00F27232" w:rsidRDefault="00E95AF2" w:rsidP="00A340B1">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Pr="00F27232">
        <w:rPr>
          <w:rFonts w:ascii="GHEA Mariam" w:eastAsia="GHEA Mariam" w:hAnsi="GHEA Mariam" w:cs="GHEA Mariam"/>
          <w:sz w:val="24"/>
          <w:szCs w:val="24"/>
          <w:lang w:val="hy-AM"/>
        </w:rPr>
        <w:t xml:space="preserve">ժամը 22:24:24-ին </w:t>
      </w:r>
      <w:r w:rsidR="00A340B1" w:rsidRPr="00F27232">
        <w:rPr>
          <w:rFonts w:ascii="GHEA Mariam" w:eastAsia="GHEA Mariam" w:hAnsi="GHEA Mariam" w:cs="GHEA Mariam"/>
          <w:sz w:val="24"/>
          <w:szCs w:val="24"/>
          <w:lang w:val="hy-AM"/>
        </w:rPr>
        <w:t xml:space="preserve">Գագիկ Դանոյանն ինքնաձիգից, շուրջ չորս կրակոց է արձակում այգու ուղղությամբ, որից հետո՝ ժամը 22:24:38-ին, կրկին չորս կրակոց է արձակում այգու ուղղությամբ և նույն դռնից դուրս է գալիս դեպի փողոց, </w:t>
      </w:r>
      <w:r>
        <w:rPr>
          <w:rFonts w:ascii="GHEA Mariam" w:eastAsia="GHEA Mariam" w:hAnsi="GHEA Mariam" w:cs="GHEA Mariam"/>
          <w:sz w:val="24"/>
          <w:szCs w:val="24"/>
          <w:lang w:val="hy-AM"/>
        </w:rPr>
        <w:t>և</w:t>
      </w:r>
      <w:r w:rsidR="00A340B1" w:rsidRPr="00F27232">
        <w:rPr>
          <w:rFonts w:ascii="GHEA Mariam" w:eastAsia="GHEA Mariam" w:hAnsi="GHEA Mariam" w:cs="GHEA Mariam"/>
          <w:sz w:val="24"/>
          <w:szCs w:val="24"/>
          <w:lang w:val="hy-AM"/>
        </w:rPr>
        <w:t xml:space="preserve"> դուռը փակվում է, </w:t>
      </w:r>
    </w:p>
    <w:p w14:paraId="314A11DF" w14:textId="3A209547" w:rsidR="00602D70" w:rsidRPr="00F27232" w:rsidRDefault="00E95AF2" w:rsidP="001E292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E95AF2">
        <w:rPr>
          <w:rFonts w:ascii="GHEA Mariam" w:eastAsia="GHEA Mariam" w:hAnsi="GHEA Mariam" w:cs="GHEA Mariam"/>
          <w:sz w:val="24"/>
          <w:szCs w:val="24"/>
          <w:lang w:val="hy-AM"/>
        </w:rPr>
        <w:t>- ժ</w:t>
      </w:r>
      <w:r w:rsidR="0082150E" w:rsidRPr="00E95AF2">
        <w:rPr>
          <w:rFonts w:ascii="GHEA Mariam" w:eastAsia="GHEA Mariam" w:hAnsi="GHEA Mariam" w:cs="GHEA Mariam"/>
          <w:sz w:val="24"/>
          <w:szCs w:val="24"/>
          <w:lang w:val="hy-AM"/>
        </w:rPr>
        <w:t>ամը 22:24:56-ին, դարպասի մոտ երևում են ձախ կողմից մոտեցող</w:t>
      </w:r>
      <w:r w:rsidR="0082150E" w:rsidRPr="00F27232">
        <w:rPr>
          <w:rFonts w:ascii="GHEA Mariam" w:eastAsia="GHEA Mariam" w:hAnsi="GHEA Mariam" w:cs="GHEA Mariam"/>
          <w:sz w:val="24"/>
          <w:szCs w:val="24"/>
          <w:lang w:val="hy-AM"/>
        </w:rPr>
        <w:t xml:space="preserve"> ավտոմեքենայի աջ կողմի առջևի և հետևի անվադողերը, նույն ժամանակ Գագիկ Դանոյանը կրկին մոտենում է առանձնատան արդեն փակ դռանը և ցանկանում այն բացել, սակայն տեսնելով, որ չի բացվում, ինքնաձիգի փողն ուղղած դեպի պարսպի վերևի հատվածը, ժամը 22:25:20-ին կրակոցներ է արձակում, ինչից հետո նստում է ավտոմեքենան և հեռանում են</w:t>
      </w:r>
      <w:r w:rsidR="00745A65" w:rsidRPr="00F27232">
        <w:rPr>
          <w:rStyle w:val="ac"/>
          <w:rFonts w:ascii="GHEA Mariam" w:eastAsia="GHEA Mariam" w:hAnsi="GHEA Mariam" w:cs="GHEA Mariam"/>
          <w:sz w:val="24"/>
          <w:szCs w:val="24"/>
          <w:lang w:val="hy-AM"/>
        </w:rPr>
        <w:footnoteReference w:id="18"/>
      </w:r>
      <w:r w:rsidR="00602D70" w:rsidRPr="00F27232">
        <w:rPr>
          <w:rFonts w:ascii="GHEA Mariam" w:eastAsia="GHEA Mariam" w:hAnsi="GHEA Mariam" w:cs="GHEA Mariam"/>
          <w:sz w:val="24"/>
          <w:szCs w:val="24"/>
          <w:lang w:val="hy-AM"/>
        </w:rPr>
        <w:t>:</w:t>
      </w:r>
    </w:p>
    <w:p w14:paraId="585C56D1" w14:textId="512FF8A5" w:rsidR="003C27EA" w:rsidRPr="00384FEE" w:rsidRDefault="001D1F53" w:rsidP="001E292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1D1F53">
        <w:rPr>
          <w:rFonts w:ascii="GHEA Mariam" w:eastAsia="GHEA Mariam" w:hAnsi="GHEA Mariam" w:cs="GHEA Mariam"/>
          <w:iCs/>
          <w:sz w:val="24"/>
          <w:szCs w:val="24"/>
          <w:lang w:val="hy-AM"/>
        </w:rPr>
        <w:t>37</w:t>
      </w:r>
      <w:r w:rsidR="003C27EA" w:rsidRPr="00384FEE">
        <w:rPr>
          <w:rFonts w:ascii="GHEA Mariam" w:eastAsia="GHEA Mariam" w:hAnsi="GHEA Mariam" w:cs="GHEA Mariam"/>
          <w:iCs/>
          <w:sz w:val="24"/>
          <w:szCs w:val="24"/>
          <w:lang w:val="hy-AM"/>
        </w:rPr>
        <w:t xml:space="preserve">. </w:t>
      </w:r>
      <w:r w:rsidR="00384FEE" w:rsidRPr="00384FEE">
        <w:rPr>
          <w:rFonts w:ascii="GHEA Mariam" w:eastAsia="GHEA Mariam" w:hAnsi="GHEA Mariam" w:cs="GHEA Mariam"/>
          <w:iCs/>
          <w:sz w:val="24"/>
          <w:szCs w:val="24"/>
          <w:lang w:val="hy-AM"/>
        </w:rPr>
        <w:t xml:space="preserve">ՀՀ քննչական կոմիտեի Կոտայքի մարզային </w:t>
      </w:r>
      <w:r w:rsidR="003737D4" w:rsidRPr="003737D4">
        <w:rPr>
          <w:rFonts w:ascii="GHEA Mariam" w:eastAsia="GHEA Mariam" w:hAnsi="GHEA Mariam" w:cs="GHEA Mariam"/>
          <w:iCs/>
          <w:sz w:val="24"/>
          <w:szCs w:val="24"/>
          <w:lang w:val="hy-AM"/>
        </w:rPr>
        <w:t xml:space="preserve">քննչական </w:t>
      </w:r>
      <w:r w:rsidR="00384FEE" w:rsidRPr="00384FEE">
        <w:rPr>
          <w:rFonts w:ascii="GHEA Mariam" w:eastAsia="GHEA Mariam" w:hAnsi="GHEA Mariam" w:cs="GHEA Mariam"/>
          <w:iCs/>
          <w:sz w:val="24"/>
          <w:szCs w:val="24"/>
          <w:lang w:val="hy-AM"/>
        </w:rPr>
        <w:t xml:space="preserve">վարչության </w:t>
      </w:r>
      <w:r w:rsidR="00384FEE">
        <w:rPr>
          <w:rFonts w:ascii="GHEA Mariam" w:eastAsia="GHEA Mariam" w:hAnsi="GHEA Mariam" w:cs="GHEA Mariam"/>
          <w:iCs/>
          <w:sz w:val="24"/>
          <w:szCs w:val="24"/>
          <w:lang w:val="hy-AM"/>
        </w:rPr>
        <w:t>Ա</w:t>
      </w:r>
      <w:r w:rsidR="00384FEE" w:rsidRPr="00384FEE">
        <w:rPr>
          <w:rFonts w:ascii="GHEA Mariam" w:eastAsia="GHEA Mariam" w:hAnsi="GHEA Mariam" w:cs="GHEA Mariam"/>
          <w:iCs/>
          <w:sz w:val="24"/>
          <w:szCs w:val="24"/>
          <w:lang w:val="hy-AM"/>
        </w:rPr>
        <w:t>բովյանի քն</w:t>
      </w:r>
      <w:r w:rsidR="00B26752" w:rsidRPr="00B26752">
        <w:rPr>
          <w:rFonts w:ascii="GHEA Mariam" w:eastAsia="GHEA Mariam" w:hAnsi="GHEA Mariam" w:cs="GHEA Mariam"/>
          <w:iCs/>
          <w:sz w:val="24"/>
          <w:szCs w:val="24"/>
          <w:lang w:val="hy-AM"/>
        </w:rPr>
        <w:t>ն</w:t>
      </w:r>
      <w:r w:rsidR="00384FEE" w:rsidRPr="00384FEE">
        <w:rPr>
          <w:rFonts w:ascii="GHEA Mariam" w:eastAsia="GHEA Mariam" w:hAnsi="GHEA Mariam" w:cs="GHEA Mariam"/>
          <w:iCs/>
          <w:sz w:val="24"/>
          <w:szCs w:val="24"/>
          <w:lang w:val="hy-AM"/>
        </w:rPr>
        <w:t xml:space="preserve">չական բաժնի </w:t>
      </w:r>
      <w:r w:rsidR="003737D4" w:rsidRPr="003737D4">
        <w:rPr>
          <w:rFonts w:ascii="GHEA Mariam" w:eastAsia="GHEA Mariam" w:hAnsi="GHEA Mariam" w:cs="GHEA Mariam"/>
          <w:iCs/>
          <w:sz w:val="24"/>
          <w:szCs w:val="24"/>
          <w:lang w:val="hy-AM"/>
        </w:rPr>
        <w:t xml:space="preserve">հատկապես կարևոր գործերով </w:t>
      </w:r>
      <w:r w:rsidR="00384FEE" w:rsidRPr="00384FEE">
        <w:rPr>
          <w:rFonts w:ascii="GHEA Mariam" w:eastAsia="GHEA Mariam" w:hAnsi="GHEA Mariam" w:cs="GHEA Mariam"/>
          <w:iCs/>
          <w:sz w:val="24"/>
          <w:szCs w:val="24"/>
          <w:lang w:val="hy-AM"/>
        </w:rPr>
        <w:t>քննիչ Ս</w:t>
      </w:r>
      <w:r w:rsidR="00B26752">
        <w:rPr>
          <w:rFonts w:ascii="GHEA Mariam" w:eastAsia="GHEA Mariam" w:hAnsi="GHEA Mariam" w:cs="GHEA Mariam"/>
          <w:iCs/>
          <w:sz w:val="24"/>
          <w:szCs w:val="24"/>
          <w:lang w:val="hy-AM"/>
        </w:rPr>
        <w:t>.</w:t>
      </w:r>
      <w:r w:rsidR="00384FEE" w:rsidRPr="00384FEE">
        <w:rPr>
          <w:rFonts w:ascii="GHEA Mariam" w:eastAsia="GHEA Mariam" w:hAnsi="GHEA Mariam" w:cs="GHEA Mariam"/>
          <w:iCs/>
          <w:sz w:val="24"/>
          <w:szCs w:val="24"/>
          <w:lang w:val="hy-AM"/>
        </w:rPr>
        <w:t>Սեդրակյանի</w:t>
      </w:r>
      <w:r w:rsidR="009A486E" w:rsidRPr="009A486E">
        <w:rPr>
          <w:rFonts w:ascii="GHEA Mariam" w:eastAsia="GHEA Mariam" w:hAnsi="GHEA Mariam" w:cs="GHEA Mariam"/>
          <w:iCs/>
          <w:sz w:val="24"/>
          <w:szCs w:val="24"/>
          <w:lang w:val="hy-AM"/>
        </w:rPr>
        <w:t>`</w:t>
      </w:r>
      <w:r w:rsidR="00B26752">
        <w:rPr>
          <w:rFonts w:ascii="GHEA Mariam" w:eastAsia="GHEA Mariam" w:hAnsi="GHEA Mariam" w:cs="GHEA Mariam"/>
          <w:iCs/>
          <w:sz w:val="24"/>
          <w:szCs w:val="24"/>
          <w:lang w:val="hy-AM"/>
        </w:rPr>
        <w:t xml:space="preserve"> </w:t>
      </w:r>
      <w:r w:rsidR="00B26752" w:rsidRPr="00B26752">
        <w:rPr>
          <w:rFonts w:ascii="GHEA Mariam" w:eastAsia="GHEA Mariam" w:hAnsi="GHEA Mariam" w:cs="GHEA Mariam"/>
          <w:iCs/>
          <w:sz w:val="24"/>
          <w:szCs w:val="24"/>
          <w:lang w:val="hy-AM"/>
        </w:rPr>
        <w:t>2020 թ</w:t>
      </w:r>
      <w:r w:rsidR="00B26752">
        <w:rPr>
          <w:rFonts w:ascii="GHEA Mariam" w:eastAsia="GHEA Mariam" w:hAnsi="GHEA Mariam" w:cs="GHEA Mariam"/>
          <w:iCs/>
          <w:sz w:val="24"/>
          <w:szCs w:val="24"/>
          <w:lang w:val="hy-AM"/>
        </w:rPr>
        <w:t xml:space="preserve">վականի </w:t>
      </w:r>
      <w:r w:rsidR="00B26752" w:rsidRPr="00B26752">
        <w:rPr>
          <w:rFonts w:ascii="GHEA Mariam" w:eastAsia="GHEA Mariam" w:hAnsi="GHEA Mariam" w:cs="GHEA Mariam"/>
          <w:iCs/>
          <w:sz w:val="24"/>
          <w:szCs w:val="24"/>
          <w:lang w:val="hy-AM"/>
        </w:rPr>
        <w:t>հունիսի 28-ի</w:t>
      </w:r>
      <w:r w:rsidR="00384FEE" w:rsidRPr="00384FEE">
        <w:rPr>
          <w:rFonts w:ascii="GHEA Mariam" w:eastAsia="GHEA Mariam" w:hAnsi="GHEA Mariam" w:cs="GHEA Mariam"/>
          <w:iCs/>
          <w:sz w:val="24"/>
          <w:szCs w:val="24"/>
          <w:lang w:val="hy-AM"/>
        </w:rPr>
        <w:t xml:space="preserve"> </w:t>
      </w:r>
      <w:r w:rsidR="009A486E" w:rsidRPr="009A486E">
        <w:rPr>
          <w:rFonts w:ascii="GHEA Mariam" w:eastAsia="GHEA Mariam" w:hAnsi="GHEA Mariam" w:cs="GHEA Mariam"/>
          <w:iCs/>
          <w:sz w:val="24"/>
          <w:szCs w:val="24"/>
          <w:lang w:val="hy-AM"/>
        </w:rPr>
        <w:t xml:space="preserve">որոշմամբ </w:t>
      </w:r>
      <w:r w:rsidR="00384FEE" w:rsidRPr="00384FEE">
        <w:rPr>
          <w:rFonts w:ascii="GHEA Mariam" w:eastAsia="GHEA Mariam" w:hAnsi="GHEA Mariam" w:cs="GHEA Mariam"/>
          <w:iCs/>
          <w:sz w:val="24"/>
          <w:szCs w:val="24"/>
          <w:lang w:val="hy-AM"/>
        </w:rPr>
        <w:t xml:space="preserve">թիվ 20113518 քրեական գործով </w:t>
      </w:r>
      <w:r w:rsidR="00FA02FB">
        <w:rPr>
          <w:rFonts w:ascii="GHEA Mariam" w:eastAsia="GHEA Mariam" w:hAnsi="GHEA Mariam" w:cs="GHEA Mariam"/>
          <w:iCs/>
          <w:sz w:val="24"/>
          <w:szCs w:val="24"/>
          <w:lang w:val="hy-AM"/>
        </w:rPr>
        <w:t>****************-</w:t>
      </w:r>
      <w:r w:rsidR="00384FEE" w:rsidRPr="00384FEE">
        <w:rPr>
          <w:rFonts w:ascii="GHEA Mariam" w:eastAsia="GHEA Mariam" w:hAnsi="GHEA Mariam" w:cs="GHEA Mariam"/>
          <w:iCs/>
          <w:sz w:val="24"/>
          <w:szCs w:val="24"/>
          <w:lang w:val="hy-AM"/>
        </w:rPr>
        <w:t>ի նկատմամբ ՀՀ քրեական օրենսգրքի 38-175-րդ հոդվածի 2-րդ մասի 1-ին, 3-րդ և 4-րդ կետերով և 235-րդ հոդվածի 2-րդ մասով քրեական հետապնդում չի</w:t>
      </w:r>
      <w:r w:rsidR="009B755F" w:rsidRPr="009B755F">
        <w:rPr>
          <w:rFonts w:ascii="GHEA Mariam" w:eastAsia="GHEA Mariam" w:hAnsi="GHEA Mariam" w:cs="GHEA Mariam"/>
          <w:iCs/>
          <w:sz w:val="24"/>
          <w:szCs w:val="24"/>
          <w:lang w:val="hy-AM"/>
        </w:rPr>
        <w:t xml:space="preserve"> </w:t>
      </w:r>
      <w:r w:rsidR="009B755F" w:rsidRPr="009B755F">
        <w:rPr>
          <w:rFonts w:ascii="GHEA Mariam" w:eastAsia="GHEA Mariam" w:hAnsi="GHEA Mariam" w:cs="GHEA Mariam"/>
          <w:iCs/>
          <w:sz w:val="24"/>
          <w:szCs w:val="24"/>
          <w:lang w:val="hy-AM"/>
        </w:rPr>
        <w:lastRenderedPageBreak/>
        <w:t>ի</w:t>
      </w:r>
      <w:r w:rsidR="009B755F">
        <w:rPr>
          <w:rFonts w:ascii="GHEA Mariam" w:eastAsia="GHEA Mariam" w:hAnsi="GHEA Mariam" w:cs="GHEA Mariam"/>
          <w:iCs/>
          <w:sz w:val="24"/>
          <w:szCs w:val="24"/>
          <w:lang w:val="hy-AM"/>
        </w:rPr>
        <w:t>րականացվել</w:t>
      </w:r>
      <w:r w:rsidR="00384FEE" w:rsidRPr="00384FEE">
        <w:rPr>
          <w:rFonts w:ascii="GHEA Mariam" w:eastAsia="GHEA Mariam" w:hAnsi="GHEA Mariam" w:cs="GHEA Mariam"/>
          <w:iCs/>
          <w:sz w:val="24"/>
          <w:szCs w:val="24"/>
          <w:lang w:val="hy-AM"/>
        </w:rPr>
        <w:t xml:space="preserve"> և քրեական գործով վարույթը կարճ</w:t>
      </w:r>
      <w:r w:rsidR="009B755F" w:rsidRPr="009B755F">
        <w:rPr>
          <w:rFonts w:ascii="GHEA Mariam" w:eastAsia="GHEA Mariam" w:hAnsi="GHEA Mariam" w:cs="GHEA Mariam"/>
          <w:iCs/>
          <w:sz w:val="24"/>
          <w:szCs w:val="24"/>
          <w:lang w:val="hy-AM"/>
        </w:rPr>
        <w:t>վ</w:t>
      </w:r>
      <w:r w:rsidR="009B755F">
        <w:rPr>
          <w:rFonts w:ascii="GHEA Mariam" w:eastAsia="GHEA Mariam" w:hAnsi="GHEA Mariam" w:cs="GHEA Mariam"/>
          <w:iCs/>
          <w:sz w:val="24"/>
          <w:szCs w:val="24"/>
          <w:lang w:val="hy-AM"/>
        </w:rPr>
        <w:t>ել է</w:t>
      </w:r>
      <w:r w:rsidR="009B755F" w:rsidRPr="009B755F">
        <w:rPr>
          <w:rFonts w:ascii="GHEA Mariam" w:eastAsia="GHEA Mariam" w:hAnsi="GHEA Mariam" w:cs="GHEA Mariam"/>
          <w:iCs/>
          <w:sz w:val="24"/>
          <w:szCs w:val="24"/>
          <w:lang w:val="hy-AM"/>
        </w:rPr>
        <w:t>`</w:t>
      </w:r>
      <w:r w:rsidR="00384FEE" w:rsidRPr="00384FEE">
        <w:rPr>
          <w:rFonts w:ascii="GHEA Mariam" w:eastAsia="GHEA Mariam" w:hAnsi="GHEA Mariam" w:cs="GHEA Mariam"/>
          <w:iCs/>
          <w:sz w:val="24"/>
          <w:szCs w:val="24"/>
          <w:lang w:val="hy-AM"/>
        </w:rPr>
        <w:t xml:space="preserve"> </w:t>
      </w:r>
      <w:r w:rsidR="00FA02FB">
        <w:rPr>
          <w:rFonts w:ascii="GHEA Mariam" w:eastAsia="GHEA Mariam" w:hAnsi="GHEA Mariam" w:cs="GHEA Mariam"/>
          <w:iCs/>
          <w:sz w:val="24"/>
          <w:szCs w:val="24"/>
          <w:lang w:val="hy-AM"/>
        </w:rPr>
        <w:t>****************-</w:t>
      </w:r>
      <w:r w:rsidR="00384FEE" w:rsidRPr="00384FEE">
        <w:rPr>
          <w:rFonts w:ascii="GHEA Mariam" w:eastAsia="GHEA Mariam" w:hAnsi="GHEA Mariam" w:cs="GHEA Mariam"/>
          <w:iCs/>
          <w:sz w:val="24"/>
          <w:szCs w:val="24"/>
          <w:lang w:val="hy-AM"/>
        </w:rPr>
        <w:t>ի մահվան հիմքով</w:t>
      </w:r>
      <w:r w:rsidR="004333D6">
        <w:rPr>
          <w:rStyle w:val="ac"/>
          <w:rFonts w:ascii="GHEA Mariam" w:eastAsia="GHEA Mariam" w:hAnsi="GHEA Mariam" w:cs="GHEA Mariam"/>
          <w:iCs/>
          <w:sz w:val="24"/>
          <w:szCs w:val="24"/>
          <w:lang w:val="hy-AM"/>
        </w:rPr>
        <w:footnoteReference w:id="19"/>
      </w:r>
      <w:r w:rsidR="00384FEE" w:rsidRPr="00384FEE">
        <w:rPr>
          <w:rFonts w:ascii="GHEA Mariam" w:eastAsia="GHEA Mariam" w:hAnsi="GHEA Mariam" w:cs="GHEA Mariam"/>
          <w:iCs/>
          <w:sz w:val="24"/>
          <w:szCs w:val="24"/>
          <w:lang w:val="hy-AM"/>
        </w:rPr>
        <w:t>:</w:t>
      </w:r>
    </w:p>
    <w:p w14:paraId="1A9A268D" w14:textId="77777777" w:rsidR="007806E4" w:rsidRDefault="007806E4" w:rsidP="00EC707A">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p>
    <w:p w14:paraId="0CA2A16A" w14:textId="3515AABA" w:rsidR="00EE5AE8" w:rsidRPr="000F1EDD" w:rsidRDefault="00D3555F" w:rsidP="003F07B6">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r w:rsidRPr="00E95AF2">
        <w:rPr>
          <w:rFonts w:ascii="GHEA Mariam" w:eastAsia="GHEA Mariam" w:hAnsi="GHEA Mariam" w:cs="GHEA Mariam"/>
          <w:b/>
          <w:sz w:val="24"/>
          <w:szCs w:val="24"/>
          <w:u w:val="single"/>
          <w:lang w:val="hy-AM"/>
        </w:rPr>
        <w:t xml:space="preserve">Վճռաբեկ դատարանի </w:t>
      </w:r>
      <w:r w:rsidR="00CB02ED" w:rsidRPr="00E95AF2">
        <w:rPr>
          <w:rFonts w:ascii="GHEA Mariam" w:eastAsia="GHEA Mariam" w:hAnsi="GHEA Mariam" w:cs="GHEA Mariam"/>
          <w:b/>
          <w:sz w:val="24"/>
          <w:szCs w:val="24"/>
          <w:u w:val="single"/>
          <w:lang w:val="hy-AM"/>
        </w:rPr>
        <w:t>հիմնավորումները</w:t>
      </w:r>
      <w:r w:rsidRPr="00E95AF2">
        <w:rPr>
          <w:rFonts w:ascii="GHEA Mariam" w:eastAsia="GHEA Mariam" w:hAnsi="GHEA Mariam" w:cs="GHEA Mariam"/>
          <w:b/>
          <w:sz w:val="24"/>
          <w:szCs w:val="24"/>
          <w:u w:val="single"/>
          <w:lang w:val="hy-AM"/>
        </w:rPr>
        <w:t xml:space="preserve"> և եզրահանգումը.</w:t>
      </w:r>
    </w:p>
    <w:p w14:paraId="56170A97" w14:textId="651A9FCF" w:rsidR="00480D58" w:rsidRPr="000F1EDD" w:rsidRDefault="001D1F53" w:rsidP="003F07B6">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Cs/>
          <w:i/>
          <w:iCs/>
          <w:sz w:val="24"/>
          <w:szCs w:val="24"/>
          <w:lang w:val="hy-AM"/>
        </w:rPr>
      </w:pPr>
      <w:r w:rsidRPr="001D1F53">
        <w:rPr>
          <w:rFonts w:ascii="GHEA Mariam" w:eastAsia="GHEA Mariam" w:hAnsi="GHEA Mariam" w:cs="GHEA Mariam"/>
          <w:bCs/>
          <w:sz w:val="24"/>
          <w:szCs w:val="24"/>
          <w:lang w:val="hy-AM"/>
        </w:rPr>
        <w:t>38</w:t>
      </w:r>
      <w:r w:rsidR="00F55D36" w:rsidRPr="00D6158F">
        <w:rPr>
          <w:rFonts w:ascii="GHEA Mariam" w:eastAsia="GHEA Mariam" w:hAnsi="GHEA Mariam" w:cs="GHEA Mariam"/>
          <w:bCs/>
          <w:sz w:val="24"/>
          <w:szCs w:val="24"/>
          <w:lang w:val="hy-AM"/>
        </w:rPr>
        <w:t>.</w:t>
      </w:r>
      <w:r w:rsidR="00F55D36" w:rsidRPr="001945CE">
        <w:rPr>
          <w:rFonts w:ascii="GHEA Mariam" w:eastAsia="GHEA Mariam" w:hAnsi="GHEA Mariam" w:cs="GHEA Mariam"/>
          <w:bCs/>
          <w:sz w:val="24"/>
          <w:szCs w:val="24"/>
          <w:lang w:val="hy-AM"/>
        </w:rPr>
        <w:t xml:space="preserve"> </w:t>
      </w:r>
      <w:r w:rsidR="00480D58" w:rsidRPr="001945CE">
        <w:rPr>
          <w:rFonts w:ascii="GHEA Mariam" w:eastAsia="GHEA Mariam" w:hAnsi="GHEA Mariam" w:cs="GHEA Mariam"/>
          <w:bCs/>
          <w:sz w:val="24"/>
          <w:szCs w:val="24"/>
          <w:lang w:val="hy-AM"/>
        </w:rPr>
        <w:t xml:space="preserve">ՀՀ քրեական դատավարության օրենսգրքի անցումային դրույթները կարգավորող 483-րդ հոդվածի 8-րդ մասի համաձայն՝ </w:t>
      </w:r>
      <w:r w:rsidR="00480D58" w:rsidRPr="001945CE">
        <w:rPr>
          <w:rFonts w:ascii="GHEA Mariam" w:eastAsia="GHEA Mariam" w:hAnsi="GHEA Mariam" w:cs="GHEA Mariam"/>
          <w:bCs/>
          <w:i/>
          <w:iCs/>
          <w:sz w:val="24"/>
          <w:szCs w:val="24"/>
          <w:lang w:val="hy-AM"/>
        </w:rPr>
        <w:t>«Մինչև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p>
    <w:p w14:paraId="4CFE2DB4" w14:textId="646C94A8" w:rsidR="00480D58" w:rsidRPr="000F1EDD" w:rsidRDefault="00480D58" w:rsidP="003F07B6">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Cs/>
          <w:sz w:val="24"/>
          <w:szCs w:val="24"/>
          <w:lang w:val="hy-AM"/>
        </w:rPr>
      </w:pPr>
      <w:r w:rsidRPr="000F1EDD">
        <w:rPr>
          <w:rFonts w:ascii="GHEA Mariam" w:eastAsia="GHEA Mariam" w:hAnsi="GHEA Mariam" w:cs="GHEA Mariam"/>
          <w:bCs/>
          <w:sz w:val="24"/>
          <w:szCs w:val="24"/>
          <w:lang w:val="hy-AM"/>
        </w:rPr>
        <w:t>Վերոգրյալից հետևում է, որ 2022 թվականի հուլիսի 1-ից հետո կայացված դատական ակտերի դեմ վճռաբեկ բողոքները բերվում և քննվում են 2022 թվականի հուլիսի 1-ից գործող քրեական դատավարության օրենսգրքով սահմանված կարգով: Հետևաբար, սույն բողոքի քննությունն իրականացնելիս</w:t>
      </w:r>
      <w:r w:rsidR="006B3858" w:rsidRPr="000F1EDD">
        <w:rPr>
          <w:rFonts w:ascii="GHEA Mariam" w:eastAsia="GHEA Mariam" w:hAnsi="GHEA Mariam" w:cs="GHEA Mariam"/>
          <w:bCs/>
          <w:sz w:val="24"/>
          <w:szCs w:val="24"/>
          <w:lang w:val="hy-AM"/>
        </w:rPr>
        <w:t>,</w:t>
      </w:r>
      <w:r w:rsidRPr="000F1EDD">
        <w:rPr>
          <w:rFonts w:ascii="GHEA Mariam" w:eastAsia="GHEA Mariam" w:hAnsi="GHEA Mariam" w:cs="GHEA Mariam"/>
          <w:bCs/>
          <w:sz w:val="24"/>
          <w:szCs w:val="24"/>
          <w:lang w:val="hy-AM"/>
        </w:rPr>
        <w:t xml:space="preserve"> որպես Վճռաբեկ դատարանում բողոքի քննության ընթացակարգ հիմք է ընդունվում 2022 թվականի հուլիսի 1-ից գործող կարգը։ Միևնույն ժամանակ, Վճռաբեկ դատարանը փաստում է, որ Առաջին ատյանի </w:t>
      </w:r>
      <w:r w:rsidR="00A1686F">
        <w:rPr>
          <w:rFonts w:ascii="GHEA Mariam" w:eastAsia="GHEA Mariam" w:hAnsi="GHEA Mariam" w:cs="GHEA Mariam"/>
          <w:bCs/>
          <w:sz w:val="24"/>
          <w:szCs w:val="24"/>
          <w:lang w:val="hy-AM"/>
        </w:rPr>
        <w:t xml:space="preserve">դատարանը </w:t>
      </w:r>
      <w:r w:rsidR="005E4115" w:rsidRPr="000F1EDD">
        <w:rPr>
          <w:rFonts w:ascii="GHEA Mariam" w:eastAsia="GHEA Mariam" w:hAnsi="GHEA Mariam" w:cs="GHEA Mariam"/>
          <w:bCs/>
          <w:sz w:val="24"/>
          <w:szCs w:val="24"/>
          <w:lang w:val="hy-AM"/>
        </w:rPr>
        <w:t>քրեական գործը</w:t>
      </w:r>
      <w:r w:rsidRPr="000F1EDD">
        <w:rPr>
          <w:rFonts w:ascii="GHEA Mariam" w:eastAsia="GHEA Mariam" w:hAnsi="GHEA Mariam" w:cs="GHEA Mariam"/>
          <w:bCs/>
          <w:sz w:val="24"/>
          <w:szCs w:val="24"/>
          <w:lang w:val="hy-AM"/>
        </w:rPr>
        <w:t xml:space="preserve"> քննության է առել, իսկ Վերաքննիչ դատարանն Առաջին ատյանի դատարանի </w:t>
      </w:r>
      <w:r w:rsidR="005E4115" w:rsidRPr="000F1EDD">
        <w:rPr>
          <w:rFonts w:ascii="GHEA Mariam" w:eastAsia="GHEA Mariam" w:hAnsi="GHEA Mariam" w:cs="GHEA Mariam"/>
          <w:bCs/>
          <w:sz w:val="24"/>
          <w:szCs w:val="24"/>
          <w:lang w:val="hy-AM"/>
        </w:rPr>
        <w:t>դատական ակտի</w:t>
      </w:r>
      <w:r w:rsidRPr="000F1EDD">
        <w:rPr>
          <w:rFonts w:ascii="GHEA Mariam" w:eastAsia="GHEA Mariam" w:hAnsi="GHEA Mariam" w:cs="GHEA Mariam"/>
          <w:bCs/>
          <w:sz w:val="24"/>
          <w:szCs w:val="24"/>
          <w:lang w:val="hy-AM"/>
        </w:rPr>
        <w:t xml:space="preserve"> իրավաչափությունը գնահատել է 1998 թվականի հուլիսի 1-ին ընդունված ՀՀ քրեական դատավարության օրենսգրքի իրավակարգավորումների շրջանակներում, ուստի ստորադաս դատարանների հետևությունների իրավաչափության գնահատման համար Վճռաբեկ դատարանը հիմք է ընդունում 1998 թվականի հուլիսի 1-ին ընդունված ՀՀ քրեական դատավարության օրենսգրքի իրավակարգավորումները:</w:t>
      </w:r>
    </w:p>
    <w:p w14:paraId="7F29C1B2" w14:textId="5A1B6C24" w:rsidR="004A1228" w:rsidRDefault="001D1F53" w:rsidP="00163B1F">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D1F53">
        <w:rPr>
          <w:rFonts w:ascii="GHEA Mariam" w:eastAsia="GHEA Mariam" w:hAnsi="GHEA Mariam" w:cs="GHEA Mariam"/>
          <w:sz w:val="24"/>
          <w:szCs w:val="24"/>
          <w:lang w:val="hy-AM"/>
        </w:rPr>
        <w:t>39</w:t>
      </w:r>
      <w:r w:rsidR="00D3555F" w:rsidRPr="000F1EDD">
        <w:rPr>
          <w:rFonts w:ascii="GHEA Mariam" w:eastAsia="GHEA Mariam" w:hAnsi="GHEA Mariam" w:cs="GHEA Mariam"/>
          <w:sz w:val="24"/>
          <w:szCs w:val="24"/>
          <w:lang w:val="hy-AM"/>
        </w:rPr>
        <w:t xml:space="preserve">. Սույն գործով Վճռաբեկ դատարանի առջև բարձրացված </w:t>
      </w:r>
      <w:r w:rsidR="00C17EA1" w:rsidRPr="00C17EA1">
        <w:rPr>
          <w:rFonts w:ascii="GHEA Mariam" w:eastAsia="GHEA Mariam" w:hAnsi="GHEA Mariam" w:cs="GHEA Mariam"/>
          <w:i/>
          <w:iCs/>
          <w:sz w:val="24"/>
          <w:szCs w:val="24"/>
          <w:lang w:val="hy-AM"/>
        </w:rPr>
        <w:t>առաջին</w:t>
      </w:r>
      <w:r w:rsidR="00C17EA1" w:rsidRPr="00C17EA1">
        <w:rPr>
          <w:rFonts w:ascii="GHEA Mariam" w:eastAsia="GHEA Mariam" w:hAnsi="GHEA Mariam" w:cs="GHEA Mariam"/>
          <w:sz w:val="24"/>
          <w:szCs w:val="24"/>
          <w:lang w:val="hy-AM"/>
        </w:rPr>
        <w:t xml:space="preserve"> </w:t>
      </w:r>
      <w:r w:rsidR="00D3555F" w:rsidRPr="000F1EDD">
        <w:rPr>
          <w:rFonts w:ascii="GHEA Mariam" w:eastAsia="GHEA Mariam" w:hAnsi="GHEA Mariam" w:cs="GHEA Mariam"/>
          <w:sz w:val="24"/>
          <w:szCs w:val="24"/>
          <w:lang w:val="hy-AM"/>
        </w:rPr>
        <w:t xml:space="preserve">իրավական հարցը հետևյալն է. </w:t>
      </w:r>
      <w:bookmarkStart w:id="11" w:name="_Hlk95153744"/>
      <w:r w:rsidR="00E81D75" w:rsidRPr="00E81D75">
        <w:rPr>
          <w:rFonts w:ascii="GHEA Mariam" w:eastAsia="GHEA Mariam" w:hAnsi="GHEA Mariam" w:cs="GHEA Mariam"/>
          <w:sz w:val="24"/>
          <w:szCs w:val="24"/>
          <w:lang w:val="hy-AM"/>
        </w:rPr>
        <w:t xml:space="preserve">հիմնավորվա՞ծ են արդյոք </w:t>
      </w:r>
      <w:r w:rsidR="00C17EA1" w:rsidRPr="00C17EA1">
        <w:rPr>
          <w:rFonts w:ascii="GHEA Mariam" w:eastAsia="GHEA Mariam" w:hAnsi="GHEA Mariam" w:cs="GHEA Mariam"/>
          <w:sz w:val="24"/>
          <w:szCs w:val="24"/>
          <w:lang w:val="hy-AM"/>
        </w:rPr>
        <w:t xml:space="preserve">Հովհաննես Ռիժենկոյին </w:t>
      </w:r>
      <w:r w:rsidR="00A833B4" w:rsidRPr="00A833B4">
        <w:rPr>
          <w:rFonts w:ascii="GHEA Mariam" w:eastAsia="GHEA Mariam" w:hAnsi="GHEA Mariam" w:cs="GHEA Mariam"/>
          <w:sz w:val="24"/>
          <w:szCs w:val="24"/>
          <w:lang w:val="hy-AM"/>
        </w:rPr>
        <w:t xml:space="preserve">ՀՀ քրեական օրենսգրքի 34-104-րդ հոդվածի 2-րդ մասի 1-ին և 7-րդ կետերով </w:t>
      </w:r>
      <w:r w:rsidR="00E81D75" w:rsidRPr="00E81D75">
        <w:rPr>
          <w:rFonts w:ascii="GHEA Mariam" w:eastAsia="GHEA Mariam" w:hAnsi="GHEA Mariam" w:cs="GHEA Mariam"/>
          <w:sz w:val="24"/>
          <w:szCs w:val="24"/>
          <w:lang w:val="hy-AM"/>
        </w:rPr>
        <w:t>առաջադրված մեղադրանքում արդարացնելու առնչությամբ ստորադաս դատարանների հետևությունները:</w:t>
      </w:r>
    </w:p>
    <w:p w14:paraId="5619593B" w14:textId="42643262" w:rsidR="007C305B" w:rsidRDefault="001D1F53" w:rsidP="00F51942">
      <w:pPr>
        <w:tabs>
          <w:tab w:val="left" w:pos="567"/>
        </w:tabs>
        <w:spacing w:line="360" w:lineRule="auto"/>
        <w:ind w:leftChars="0" w:left="-2" w:firstLineChars="0" w:firstLine="567"/>
        <w:jc w:val="both"/>
        <w:rPr>
          <w:rFonts w:ascii="GHEA Mariam" w:eastAsia="GHEA Mariam" w:hAnsi="GHEA Mariam" w:cs="GHEA Mariam"/>
          <w:i/>
          <w:sz w:val="24"/>
          <w:szCs w:val="24"/>
          <w:lang w:val="hy-AM"/>
        </w:rPr>
      </w:pPr>
      <w:r w:rsidRPr="001D1F53">
        <w:rPr>
          <w:rFonts w:ascii="GHEA Mariam" w:eastAsia="GHEA Mariam" w:hAnsi="GHEA Mariam" w:cs="GHEA Mariam"/>
          <w:sz w:val="24"/>
          <w:szCs w:val="24"/>
          <w:lang w:val="hy-AM"/>
        </w:rPr>
        <w:t>40</w:t>
      </w:r>
      <w:r w:rsidR="00163B1F" w:rsidRPr="000F1EDD">
        <w:rPr>
          <w:rFonts w:ascii="GHEA Mariam" w:eastAsia="GHEA Mariam" w:hAnsi="GHEA Mariam" w:cs="GHEA Mariam"/>
          <w:sz w:val="24"/>
          <w:szCs w:val="24"/>
          <w:lang w:val="hy-AM"/>
        </w:rPr>
        <w:t>.</w:t>
      </w:r>
      <w:r w:rsidR="00686C79" w:rsidRPr="00686C79">
        <w:rPr>
          <w:rFonts w:ascii="GHEA Mariam" w:eastAsia="GHEA Mariam" w:hAnsi="GHEA Mariam" w:cs="GHEA Mariam"/>
          <w:sz w:val="24"/>
          <w:szCs w:val="24"/>
          <w:lang w:val="hy-AM"/>
        </w:rPr>
        <w:t xml:space="preserve"> ՀՀ</w:t>
      </w:r>
      <w:r w:rsidR="00686C79" w:rsidRPr="00686C79">
        <w:rPr>
          <w:rFonts w:ascii="GHEA Mariam" w:eastAsia="GHEA Mariam" w:hAnsi="GHEA Mariam" w:cs="GHEA Mariam"/>
          <w:sz w:val="24"/>
          <w:szCs w:val="24"/>
          <w:lang w:val="af-ZA"/>
        </w:rPr>
        <w:t xml:space="preserve"> </w:t>
      </w:r>
      <w:r w:rsidR="007C305B">
        <w:rPr>
          <w:rFonts w:ascii="GHEA Mariam" w:eastAsia="GHEA Mariam" w:hAnsi="GHEA Mariam" w:cs="GHEA Mariam"/>
          <w:sz w:val="24"/>
          <w:szCs w:val="24"/>
          <w:lang w:val="hy-AM"/>
        </w:rPr>
        <w:t xml:space="preserve">նախկին </w:t>
      </w:r>
      <w:r w:rsidR="00686C79" w:rsidRPr="00686C79">
        <w:rPr>
          <w:rFonts w:ascii="GHEA Mariam" w:eastAsia="GHEA Mariam" w:hAnsi="GHEA Mariam" w:cs="GHEA Mariam"/>
          <w:sz w:val="24"/>
          <w:szCs w:val="24"/>
          <w:lang w:val="hy-AM"/>
        </w:rPr>
        <w:t>քրեական</w:t>
      </w:r>
      <w:r w:rsidR="00686C79" w:rsidRPr="00686C79">
        <w:rPr>
          <w:rFonts w:ascii="GHEA Mariam" w:eastAsia="GHEA Mariam" w:hAnsi="GHEA Mariam" w:cs="GHEA Mariam"/>
          <w:sz w:val="24"/>
          <w:szCs w:val="24"/>
          <w:lang w:val="af-ZA"/>
        </w:rPr>
        <w:t xml:space="preserve"> </w:t>
      </w:r>
      <w:r w:rsidR="00686C79" w:rsidRPr="00686C79">
        <w:rPr>
          <w:rFonts w:ascii="GHEA Mariam" w:eastAsia="GHEA Mariam" w:hAnsi="GHEA Mariam" w:cs="GHEA Mariam"/>
          <w:sz w:val="24"/>
          <w:szCs w:val="24"/>
          <w:lang w:val="hy-AM"/>
        </w:rPr>
        <w:t>օրենսգրքի</w:t>
      </w:r>
      <w:r w:rsidR="00686C79" w:rsidRPr="00686C79">
        <w:rPr>
          <w:rFonts w:ascii="GHEA Mariam" w:eastAsia="GHEA Mariam" w:hAnsi="GHEA Mariam" w:cs="GHEA Mariam"/>
          <w:sz w:val="24"/>
          <w:szCs w:val="24"/>
          <w:lang w:val="af-ZA"/>
        </w:rPr>
        <w:t xml:space="preserve"> 2-</w:t>
      </w:r>
      <w:r w:rsidR="00686C79" w:rsidRPr="00686C79">
        <w:rPr>
          <w:rFonts w:ascii="GHEA Mariam" w:eastAsia="GHEA Mariam" w:hAnsi="GHEA Mariam" w:cs="GHEA Mariam"/>
          <w:sz w:val="24"/>
          <w:szCs w:val="24"/>
          <w:lang w:val="hy-AM"/>
        </w:rPr>
        <w:t>րդ</w:t>
      </w:r>
      <w:r w:rsidR="00686C79" w:rsidRPr="00686C79">
        <w:rPr>
          <w:rFonts w:ascii="GHEA Mariam" w:eastAsia="GHEA Mariam" w:hAnsi="GHEA Mariam" w:cs="GHEA Mariam"/>
          <w:sz w:val="24"/>
          <w:szCs w:val="24"/>
          <w:lang w:val="af-ZA"/>
        </w:rPr>
        <w:t xml:space="preserve"> </w:t>
      </w:r>
      <w:r w:rsidR="00686C79" w:rsidRPr="00686C79">
        <w:rPr>
          <w:rFonts w:ascii="GHEA Mariam" w:eastAsia="GHEA Mariam" w:hAnsi="GHEA Mariam" w:cs="GHEA Mariam"/>
          <w:sz w:val="24"/>
          <w:szCs w:val="24"/>
          <w:lang w:val="hy-AM"/>
        </w:rPr>
        <w:t>հոդվածի</w:t>
      </w:r>
      <w:r w:rsidR="00686C79" w:rsidRPr="00686C79">
        <w:rPr>
          <w:rFonts w:ascii="GHEA Mariam" w:eastAsia="GHEA Mariam" w:hAnsi="GHEA Mariam" w:cs="GHEA Mariam"/>
          <w:sz w:val="24"/>
          <w:szCs w:val="24"/>
          <w:lang w:val="af-ZA"/>
        </w:rPr>
        <w:t xml:space="preserve"> 1-ին մասի </w:t>
      </w:r>
      <w:r w:rsidR="00686C79" w:rsidRPr="00686C79">
        <w:rPr>
          <w:rFonts w:ascii="GHEA Mariam" w:eastAsia="GHEA Mariam" w:hAnsi="GHEA Mariam" w:cs="GHEA Mariam"/>
          <w:sz w:val="24"/>
          <w:szCs w:val="24"/>
          <w:lang w:val="hy-AM"/>
        </w:rPr>
        <w:t xml:space="preserve">համաձայն՝ </w:t>
      </w:r>
      <w:r w:rsidR="00686C79" w:rsidRPr="00686C79">
        <w:rPr>
          <w:rFonts w:ascii="GHEA Mariam" w:eastAsia="GHEA Mariam" w:hAnsi="GHEA Mariam" w:cs="GHEA Mariam"/>
          <w:i/>
          <w:sz w:val="24"/>
          <w:szCs w:val="24"/>
          <w:lang w:val="hy-AM"/>
        </w:rPr>
        <w:t xml:space="preserve">«Հայաստանի Հանրապետության քրեական օրենսգրքի խնդիրներն են՝ հանցավոր ոտնձգություններից պաշտպանել մարդու և քաղաքացու իրավունքներն ու </w:t>
      </w:r>
      <w:r w:rsidR="00686C79" w:rsidRPr="00686C79">
        <w:rPr>
          <w:rFonts w:ascii="GHEA Mariam" w:eastAsia="GHEA Mariam" w:hAnsi="GHEA Mariam" w:cs="GHEA Mariam"/>
          <w:i/>
          <w:sz w:val="24"/>
          <w:szCs w:val="24"/>
          <w:lang w:val="hy-AM"/>
        </w:rPr>
        <w:lastRenderedPageBreak/>
        <w:t>ազատությունները, (...) հասարակական կարգը և անվտանգությունը, (...) ինչպես նաև կանխել հանցագործությունները»:</w:t>
      </w:r>
    </w:p>
    <w:p w14:paraId="6D836041" w14:textId="77777777" w:rsidR="007C305B" w:rsidRDefault="00686C79" w:rsidP="00F51942">
      <w:pPr>
        <w:tabs>
          <w:tab w:val="left" w:pos="567"/>
        </w:tabs>
        <w:spacing w:line="360" w:lineRule="auto"/>
        <w:ind w:leftChars="0" w:left="-2" w:firstLineChars="0" w:firstLine="567"/>
        <w:jc w:val="both"/>
        <w:rPr>
          <w:rFonts w:ascii="GHEA Mariam" w:eastAsia="GHEA Mariam" w:hAnsi="GHEA Mariam" w:cs="GHEA Mariam"/>
          <w:i/>
          <w:sz w:val="24"/>
          <w:szCs w:val="24"/>
          <w:lang w:val="hy-AM"/>
        </w:rPr>
      </w:pPr>
      <w:r w:rsidRPr="00686C79">
        <w:rPr>
          <w:rFonts w:ascii="GHEA Mariam" w:eastAsia="GHEA Mariam" w:hAnsi="GHEA Mariam" w:cs="GHEA Mariam"/>
          <w:i/>
          <w:sz w:val="24"/>
          <w:szCs w:val="24"/>
          <w:lang w:val="hy-AM"/>
        </w:rPr>
        <w:tab/>
      </w:r>
      <w:r w:rsidRPr="00686C79">
        <w:rPr>
          <w:rFonts w:ascii="GHEA Mariam" w:eastAsia="GHEA Mariam" w:hAnsi="GHEA Mariam" w:cs="GHEA Mariam"/>
          <w:sz w:val="24"/>
          <w:szCs w:val="24"/>
          <w:lang w:val="hy-AM"/>
        </w:rPr>
        <w:t>ՀՀ</w:t>
      </w:r>
      <w:r w:rsidRPr="00686C79">
        <w:rPr>
          <w:rFonts w:ascii="GHEA Mariam" w:eastAsia="GHEA Mariam" w:hAnsi="GHEA Mariam" w:cs="GHEA Mariam"/>
          <w:sz w:val="24"/>
          <w:szCs w:val="24"/>
          <w:lang w:val="af-ZA"/>
        </w:rPr>
        <w:t xml:space="preserve"> </w:t>
      </w:r>
      <w:r w:rsidR="007C305B">
        <w:rPr>
          <w:rFonts w:ascii="GHEA Mariam" w:eastAsia="GHEA Mariam" w:hAnsi="GHEA Mariam" w:cs="GHEA Mariam"/>
          <w:sz w:val="24"/>
          <w:szCs w:val="24"/>
          <w:lang w:val="hy-AM"/>
        </w:rPr>
        <w:t>նախկին</w:t>
      </w:r>
      <w:r w:rsidR="007C305B" w:rsidRPr="00686C79">
        <w:rPr>
          <w:rFonts w:ascii="GHEA Mariam" w:eastAsia="GHEA Mariam" w:hAnsi="GHEA Mariam" w:cs="GHEA Mariam"/>
          <w:sz w:val="24"/>
          <w:szCs w:val="24"/>
          <w:lang w:val="hy-AM"/>
        </w:rPr>
        <w:t xml:space="preserve"> </w:t>
      </w:r>
      <w:r w:rsidRPr="00686C79">
        <w:rPr>
          <w:rFonts w:ascii="GHEA Mariam" w:eastAsia="GHEA Mariam" w:hAnsi="GHEA Mariam" w:cs="GHEA Mariam"/>
          <w:sz w:val="24"/>
          <w:szCs w:val="24"/>
          <w:lang w:val="hy-AM"/>
        </w:rPr>
        <w:t>քրեական</w:t>
      </w:r>
      <w:r w:rsidRPr="00686C79">
        <w:rPr>
          <w:rFonts w:ascii="GHEA Mariam" w:eastAsia="GHEA Mariam" w:hAnsi="GHEA Mariam" w:cs="GHEA Mariam"/>
          <w:sz w:val="24"/>
          <w:szCs w:val="24"/>
          <w:lang w:val="af-ZA"/>
        </w:rPr>
        <w:t xml:space="preserve"> </w:t>
      </w:r>
      <w:r w:rsidRPr="00686C79">
        <w:rPr>
          <w:rFonts w:ascii="GHEA Mariam" w:eastAsia="GHEA Mariam" w:hAnsi="GHEA Mariam" w:cs="GHEA Mariam"/>
          <w:sz w:val="24"/>
          <w:szCs w:val="24"/>
          <w:lang w:val="hy-AM"/>
        </w:rPr>
        <w:t>օրենսգրքի</w:t>
      </w:r>
      <w:r w:rsidRPr="00686C79">
        <w:rPr>
          <w:rFonts w:ascii="GHEA Mariam" w:eastAsia="GHEA Mariam" w:hAnsi="GHEA Mariam" w:cs="GHEA Mariam"/>
          <w:sz w:val="24"/>
          <w:szCs w:val="24"/>
          <w:lang w:val="af-ZA"/>
        </w:rPr>
        <w:t xml:space="preserve"> 3-</w:t>
      </w:r>
      <w:r w:rsidRPr="00686C79">
        <w:rPr>
          <w:rFonts w:ascii="GHEA Mariam" w:eastAsia="GHEA Mariam" w:hAnsi="GHEA Mariam" w:cs="GHEA Mariam"/>
          <w:sz w:val="24"/>
          <w:szCs w:val="24"/>
          <w:lang w:val="hy-AM"/>
        </w:rPr>
        <w:t>րդ</w:t>
      </w:r>
      <w:r w:rsidRPr="00686C79">
        <w:rPr>
          <w:rFonts w:ascii="GHEA Mariam" w:eastAsia="GHEA Mariam" w:hAnsi="GHEA Mariam" w:cs="GHEA Mariam"/>
          <w:sz w:val="24"/>
          <w:szCs w:val="24"/>
          <w:lang w:val="af-ZA"/>
        </w:rPr>
        <w:t xml:space="preserve"> </w:t>
      </w:r>
      <w:r w:rsidRPr="00686C79">
        <w:rPr>
          <w:rFonts w:ascii="GHEA Mariam" w:eastAsia="GHEA Mariam" w:hAnsi="GHEA Mariam" w:cs="GHEA Mariam"/>
          <w:sz w:val="24"/>
          <w:szCs w:val="24"/>
          <w:lang w:val="hy-AM"/>
        </w:rPr>
        <w:t>հոդվածի</w:t>
      </w:r>
      <w:r w:rsidRPr="00686C79">
        <w:rPr>
          <w:rFonts w:ascii="GHEA Mariam" w:eastAsia="GHEA Mariam" w:hAnsi="GHEA Mariam" w:cs="GHEA Mariam"/>
          <w:sz w:val="24"/>
          <w:szCs w:val="24"/>
          <w:lang w:val="af-ZA"/>
        </w:rPr>
        <w:t xml:space="preserve"> </w:t>
      </w:r>
      <w:r w:rsidRPr="00686C79">
        <w:rPr>
          <w:rFonts w:ascii="GHEA Mariam" w:eastAsia="GHEA Mariam" w:hAnsi="GHEA Mariam" w:cs="GHEA Mariam"/>
          <w:sz w:val="24"/>
          <w:szCs w:val="24"/>
          <w:lang w:val="hy-AM"/>
        </w:rPr>
        <w:t xml:space="preserve">համաձայն՝ </w:t>
      </w:r>
      <w:r w:rsidRPr="00686C79">
        <w:rPr>
          <w:rFonts w:ascii="GHEA Mariam" w:eastAsia="GHEA Mariam" w:hAnsi="GHEA Mariam" w:cs="GHEA Mariam"/>
          <w:i/>
          <w:sz w:val="24"/>
          <w:szCs w:val="24"/>
          <w:lang w:val="hy-AM"/>
        </w:rPr>
        <w:t>«Քրեական պատասխանատվության միակ հիմքը հանցանք, այսինքն՝ այնպիսի արարք կատարելն է, որն իր մեջ պարունակում է քրեական օրենքով նախատեսված հանցակազմի բոլոր հատկանիշները»:</w:t>
      </w:r>
    </w:p>
    <w:p w14:paraId="0FC663D1" w14:textId="471A2694" w:rsidR="00897A8F" w:rsidRDefault="00686C79" w:rsidP="00897A8F">
      <w:pPr>
        <w:tabs>
          <w:tab w:val="left" w:pos="567"/>
        </w:tabs>
        <w:spacing w:line="360" w:lineRule="auto"/>
        <w:ind w:leftChars="0" w:left="-2" w:firstLineChars="0" w:firstLine="567"/>
        <w:jc w:val="both"/>
        <w:rPr>
          <w:rFonts w:ascii="GHEA Mariam" w:eastAsia="GHEA Mariam" w:hAnsi="GHEA Mariam" w:cs="GHEA Mariam"/>
          <w:i/>
          <w:sz w:val="24"/>
          <w:szCs w:val="24"/>
          <w:lang w:val="hy-AM"/>
        </w:rPr>
      </w:pPr>
      <w:r w:rsidRPr="00686C79">
        <w:rPr>
          <w:rFonts w:ascii="GHEA Mariam" w:eastAsia="GHEA Mariam" w:hAnsi="GHEA Mariam" w:cs="GHEA Mariam"/>
          <w:i/>
          <w:sz w:val="24"/>
          <w:szCs w:val="24"/>
          <w:lang w:val="hy-AM"/>
        </w:rPr>
        <w:tab/>
      </w:r>
      <w:r w:rsidR="002C1EAA" w:rsidRPr="002C1EAA">
        <w:rPr>
          <w:rFonts w:ascii="GHEA Mariam" w:eastAsia="GHEA Mariam" w:hAnsi="GHEA Mariam" w:cs="GHEA Mariam"/>
          <w:sz w:val="24"/>
          <w:szCs w:val="24"/>
          <w:lang w:val="hy-AM"/>
        </w:rPr>
        <w:t xml:space="preserve">ՀՀ </w:t>
      </w:r>
      <w:r w:rsidR="007C305B">
        <w:rPr>
          <w:rFonts w:ascii="GHEA Mariam" w:eastAsia="GHEA Mariam" w:hAnsi="GHEA Mariam" w:cs="GHEA Mariam"/>
          <w:sz w:val="24"/>
          <w:szCs w:val="24"/>
          <w:lang w:val="hy-AM"/>
        </w:rPr>
        <w:t>նախկին</w:t>
      </w:r>
      <w:r w:rsidR="007C305B" w:rsidRPr="002C1EAA">
        <w:rPr>
          <w:rFonts w:ascii="GHEA Mariam" w:eastAsia="GHEA Mariam" w:hAnsi="GHEA Mariam" w:cs="GHEA Mariam"/>
          <w:sz w:val="24"/>
          <w:szCs w:val="24"/>
          <w:lang w:val="hy-AM"/>
        </w:rPr>
        <w:t xml:space="preserve"> </w:t>
      </w:r>
      <w:r w:rsidR="002C1EAA" w:rsidRPr="002C1EAA">
        <w:rPr>
          <w:rFonts w:ascii="GHEA Mariam" w:eastAsia="GHEA Mariam" w:hAnsi="GHEA Mariam" w:cs="GHEA Mariam"/>
          <w:sz w:val="24"/>
          <w:szCs w:val="24"/>
          <w:lang w:val="hy-AM"/>
        </w:rPr>
        <w:t>քրեական օրենսգրքի</w:t>
      </w:r>
      <w:r w:rsidR="00D84854" w:rsidRPr="00D84854">
        <w:rPr>
          <w:rFonts w:ascii="GHEA Mariam" w:eastAsia="GHEA Mariam" w:hAnsi="GHEA Mariam" w:cs="GHEA Mariam"/>
          <w:sz w:val="24"/>
          <w:szCs w:val="24"/>
          <w:lang w:val="hy-AM"/>
        </w:rPr>
        <w:t xml:space="preserve"> </w:t>
      </w:r>
      <w:r w:rsidR="002C1EAA" w:rsidRPr="002C1EAA">
        <w:rPr>
          <w:rFonts w:ascii="GHEA Mariam" w:eastAsia="GHEA Mariam" w:hAnsi="GHEA Mariam" w:cs="GHEA Mariam"/>
          <w:sz w:val="24"/>
          <w:szCs w:val="24"/>
          <w:lang w:val="hy-AM"/>
        </w:rPr>
        <w:t xml:space="preserve">7-րդ </w:t>
      </w:r>
      <w:r w:rsidR="002C1EAA">
        <w:rPr>
          <w:rFonts w:ascii="GHEA Mariam" w:eastAsia="GHEA Mariam" w:hAnsi="GHEA Mariam" w:cs="GHEA Mariam"/>
          <w:sz w:val="24"/>
          <w:szCs w:val="24"/>
          <w:lang w:val="hy-AM"/>
        </w:rPr>
        <w:t>հոդված</w:t>
      </w:r>
      <w:r w:rsidR="002C1EAA" w:rsidRPr="002C1EAA">
        <w:rPr>
          <w:rFonts w:ascii="GHEA Mariam" w:eastAsia="GHEA Mariam" w:hAnsi="GHEA Mariam" w:cs="GHEA Mariam"/>
          <w:sz w:val="24"/>
          <w:szCs w:val="24"/>
          <w:lang w:val="hy-AM"/>
        </w:rPr>
        <w:t xml:space="preserve">ի </w:t>
      </w:r>
      <w:r w:rsidR="002C1EAA">
        <w:rPr>
          <w:rFonts w:ascii="GHEA Mariam" w:eastAsia="GHEA Mariam" w:hAnsi="GHEA Mariam" w:cs="GHEA Mariam"/>
          <w:sz w:val="24"/>
          <w:szCs w:val="24"/>
          <w:lang w:val="hy-AM"/>
        </w:rPr>
        <w:t>համաձայն</w:t>
      </w:r>
      <w:r w:rsidR="002C1EAA" w:rsidRPr="00B27D6F">
        <w:rPr>
          <w:rFonts w:ascii="GHEA Mariam" w:eastAsia="GHEA Mariam" w:hAnsi="GHEA Mariam" w:cs="GHEA Mariam"/>
          <w:sz w:val="24"/>
          <w:szCs w:val="24"/>
          <w:lang w:val="hy-AM"/>
        </w:rPr>
        <w:t xml:space="preserve">` </w:t>
      </w:r>
      <w:r w:rsidR="002C1EAA" w:rsidRPr="00B27D6F">
        <w:rPr>
          <w:rFonts w:ascii="GHEA Mariam" w:eastAsia="GHEA Mariam" w:hAnsi="GHEA Mariam" w:cs="GHEA Mariam"/>
          <w:i/>
          <w:sz w:val="24"/>
          <w:szCs w:val="24"/>
          <w:lang w:val="hy-AM"/>
        </w:rPr>
        <w:t>«</w:t>
      </w:r>
      <w:r w:rsidR="00F51942" w:rsidRPr="00B27D6F">
        <w:rPr>
          <w:rFonts w:ascii="GHEA Mariam" w:eastAsia="GHEA Mariam" w:hAnsi="GHEA Mariam" w:cs="GHEA Mariam"/>
          <w:i/>
          <w:sz w:val="24"/>
          <w:szCs w:val="24"/>
          <w:lang w:val="hy-AM"/>
        </w:rPr>
        <w:t>1. Հանցանք կատարած յուրաքանչյուր անձ ենթակա է Հայաստանի Հանրապետության քրեական օրենսգրքով նախատեսված պատժի կամ քրեաիրավական այլ ներգործության:</w:t>
      </w:r>
      <w:r w:rsidR="003107C6">
        <w:rPr>
          <w:rFonts w:ascii="GHEA Mariam" w:eastAsia="GHEA Mariam" w:hAnsi="GHEA Mariam" w:cs="GHEA Mariam"/>
          <w:i/>
          <w:sz w:val="24"/>
          <w:szCs w:val="24"/>
          <w:lang w:val="hy-AM"/>
        </w:rPr>
        <w:t xml:space="preserve"> </w:t>
      </w:r>
      <w:r w:rsidR="00E95AF2" w:rsidRPr="00686C79">
        <w:rPr>
          <w:rFonts w:ascii="GHEA Mariam" w:eastAsia="GHEA Mariam" w:hAnsi="GHEA Mariam" w:cs="GHEA Mariam"/>
          <w:i/>
          <w:sz w:val="24"/>
          <w:szCs w:val="24"/>
          <w:lang w:val="hy-AM"/>
        </w:rPr>
        <w:t>(...)</w:t>
      </w:r>
      <w:r w:rsidR="002C1EAA" w:rsidRPr="00B27D6F">
        <w:rPr>
          <w:rFonts w:ascii="GHEA Mariam" w:eastAsia="GHEA Mariam" w:hAnsi="GHEA Mariam" w:cs="GHEA Mariam"/>
          <w:i/>
          <w:sz w:val="24"/>
          <w:szCs w:val="24"/>
          <w:lang w:val="hy-AM"/>
        </w:rPr>
        <w:t>»</w:t>
      </w:r>
      <w:r w:rsidR="00F51942" w:rsidRPr="00B27D6F">
        <w:rPr>
          <w:rFonts w:ascii="GHEA Mariam" w:eastAsia="GHEA Mariam" w:hAnsi="GHEA Mariam" w:cs="GHEA Mariam"/>
          <w:i/>
          <w:sz w:val="24"/>
          <w:szCs w:val="24"/>
          <w:lang w:val="hy-AM"/>
        </w:rPr>
        <w:t>:</w:t>
      </w:r>
    </w:p>
    <w:p w14:paraId="0E62A84A" w14:textId="76951594" w:rsidR="00601632" w:rsidRDefault="0075369F" w:rsidP="00897A8F">
      <w:pPr>
        <w:tabs>
          <w:tab w:val="left" w:pos="567"/>
        </w:tabs>
        <w:spacing w:line="360" w:lineRule="auto"/>
        <w:ind w:leftChars="0" w:left="-2" w:firstLineChars="0" w:firstLine="567"/>
        <w:jc w:val="both"/>
        <w:rPr>
          <w:rFonts w:ascii="GHEA Mariam" w:eastAsia="GHEA Mariam" w:hAnsi="GHEA Mariam" w:cs="GHEA Mariam"/>
          <w:i/>
          <w:sz w:val="24"/>
          <w:szCs w:val="24"/>
          <w:lang w:val="hy-AM"/>
        </w:rPr>
      </w:pPr>
      <w:r w:rsidRPr="0075369F">
        <w:rPr>
          <w:rFonts w:ascii="GHEA Mariam" w:eastAsia="GHEA Mariam" w:hAnsi="GHEA Mariam" w:cs="GHEA Mariam"/>
          <w:iCs/>
          <w:sz w:val="24"/>
          <w:szCs w:val="24"/>
          <w:lang w:val="hy-AM"/>
        </w:rPr>
        <w:t xml:space="preserve">ՀՀ </w:t>
      </w:r>
      <w:r w:rsidR="007C305B">
        <w:rPr>
          <w:rFonts w:ascii="GHEA Mariam" w:eastAsia="GHEA Mariam" w:hAnsi="GHEA Mariam" w:cs="GHEA Mariam"/>
          <w:sz w:val="24"/>
          <w:szCs w:val="24"/>
          <w:lang w:val="hy-AM"/>
        </w:rPr>
        <w:t>նախկին</w:t>
      </w:r>
      <w:r w:rsidR="007C305B" w:rsidRPr="0075369F">
        <w:rPr>
          <w:rFonts w:ascii="GHEA Mariam" w:eastAsia="GHEA Mariam" w:hAnsi="GHEA Mariam" w:cs="GHEA Mariam"/>
          <w:iCs/>
          <w:sz w:val="24"/>
          <w:szCs w:val="24"/>
          <w:lang w:val="hy-AM"/>
        </w:rPr>
        <w:t xml:space="preserve"> </w:t>
      </w:r>
      <w:r w:rsidRPr="0075369F">
        <w:rPr>
          <w:rFonts w:ascii="GHEA Mariam" w:eastAsia="GHEA Mariam" w:hAnsi="GHEA Mariam" w:cs="GHEA Mariam"/>
          <w:iCs/>
          <w:sz w:val="24"/>
          <w:szCs w:val="24"/>
          <w:lang w:val="hy-AM"/>
        </w:rPr>
        <w:t>քրեական օրենսգրքի</w:t>
      </w:r>
      <w:r w:rsidR="00601632" w:rsidRPr="00601632">
        <w:rPr>
          <w:rFonts w:ascii="GHEA Mariam" w:eastAsia="GHEA Mariam" w:hAnsi="GHEA Mariam" w:cs="GHEA Mariam"/>
          <w:iCs/>
          <w:sz w:val="24"/>
          <w:szCs w:val="24"/>
          <w:lang w:val="hy-AM"/>
        </w:rPr>
        <w:t xml:space="preserve"> 34-րդ հոդվածի համաձայն` </w:t>
      </w:r>
      <w:r w:rsidR="00601632" w:rsidRPr="00601632">
        <w:rPr>
          <w:rFonts w:ascii="GHEA Mariam" w:eastAsia="GHEA Mariam" w:hAnsi="GHEA Mariam" w:cs="GHEA Mariam"/>
          <w:i/>
          <w:sz w:val="24"/>
          <w:szCs w:val="24"/>
          <w:lang w:val="hy-AM"/>
        </w:rPr>
        <w:t>«</w:t>
      </w:r>
      <w:r w:rsidR="006114B6" w:rsidRPr="006114B6">
        <w:rPr>
          <w:rFonts w:ascii="GHEA Mariam" w:eastAsia="GHEA Mariam" w:hAnsi="GHEA Mariam" w:cs="GHEA Mariam"/>
          <w:i/>
          <w:sz w:val="24"/>
          <w:szCs w:val="24"/>
          <w:lang w:val="hy-AM"/>
        </w:rPr>
        <w:t>Հանցափորձ է համարվում ուղղակի դիտավորությամբ կատարված այն գործողությունը (անգործությունը), որն անմիջականորեն ուղղված է հանցանք կատարելուն, եթե հանցագործությունն ավարտին չի հասցվել անձի կամքից անկախ հանգամանքներով</w:t>
      </w:r>
      <w:r w:rsidR="00601632" w:rsidRPr="00601632">
        <w:rPr>
          <w:rFonts w:ascii="GHEA Mariam" w:eastAsia="GHEA Mariam" w:hAnsi="GHEA Mariam" w:cs="GHEA Mariam"/>
          <w:i/>
          <w:sz w:val="24"/>
          <w:szCs w:val="24"/>
          <w:lang w:val="hy-AM"/>
        </w:rPr>
        <w:t>»</w:t>
      </w:r>
      <w:r w:rsidR="006114B6" w:rsidRPr="006114B6">
        <w:rPr>
          <w:rFonts w:ascii="GHEA Mariam" w:eastAsia="GHEA Mariam" w:hAnsi="GHEA Mariam" w:cs="GHEA Mariam"/>
          <w:i/>
          <w:sz w:val="24"/>
          <w:szCs w:val="24"/>
          <w:lang w:val="hy-AM"/>
        </w:rPr>
        <w:t>:</w:t>
      </w:r>
    </w:p>
    <w:p w14:paraId="5B6B1FD9" w14:textId="6DC4293F" w:rsidR="002F7E84" w:rsidRDefault="00001A0D" w:rsidP="000C2DF9">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01A0D">
        <w:rPr>
          <w:rFonts w:ascii="GHEA Mariam" w:eastAsia="GHEA Mariam" w:hAnsi="GHEA Mariam" w:cs="GHEA Mariam"/>
          <w:iCs/>
          <w:sz w:val="24"/>
          <w:szCs w:val="24"/>
          <w:lang w:val="hy-AM"/>
        </w:rPr>
        <w:t>Վճռաբեկ դատարանը</w:t>
      </w:r>
      <w:r w:rsidR="00DB23C5">
        <w:rPr>
          <w:rFonts w:ascii="GHEA Mariam" w:eastAsia="GHEA Mariam" w:hAnsi="GHEA Mariam" w:cs="GHEA Mariam"/>
          <w:iCs/>
          <w:sz w:val="24"/>
          <w:szCs w:val="24"/>
          <w:lang w:val="hy-AM"/>
        </w:rPr>
        <w:t>, մեկնաբանելով հանցափորձի վերաբերյալ ՀՀ նախկին քրեական օրենսգրքի վկայակոչված դրույթը,</w:t>
      </w:r>
      <w:r w:rsidRPr="00001A0D">
        <w:rPr>
          <w:rFonts w:ascii="GHEA Mariam" w:eastAsia="GHEA Mariam" w:hAnsi="GHEA Mariam" w:cs="GHEA Mariam"/>
          <w:iCs/>
          <w:sz w:val="24"/>
          <w:szCs w:val="24"/>
          <w:lang w:val="hy-AM"/>
        </w:rPr>
        <w:t xml:space="preserve"> </w:t>
      </w:r>
      <w:r w:rsidR="00FC0477" w:rsidRPr="00FC0477">
        <w:rPr>
          <w:rFonts w:ascii="GHEA Mariam" w:eastAsia="GHEA Mariam" w:hAnsi="GHEA Mariam" w:cs="GHEA Mariam"/>
          <w:i/>
          <w:iCs/>
          <w:sz w:val="24"/>
          <w:szCs w:val="24"/>
          <w:lang w:val="hy-AM"/>
        </w:rPr>
        <w:t>Դավիթ Ղամբարյանի, Վարդան Եղիազարյանի և Կարեն Հովհաննիսյանի</w:t>
      </w:r>
      <w:r w:rsidRPr="00001A0D">
        <w:rPr>
          <w:rFonts w:ascii="GHEA Mariam" w:eastAsia="GHEA Mariam" w:hAnsi="GHEA Mariam" w:cs="GHEA Mariam"/>
          <w:iCs/>
          <w:sz w:val="24"/>
          <w:szCs w:val="24"/>
          <w:lang w:val="hy-AM"/>
        </w:rPr>
        <w:t xml:space="preserve"> գործով արտահայտել է հետևյալ իրավական դիրքորոշումները</w:t>
      </w:r>
      <w:r w:rsidRPr="00001A0D">
        <w:rPr>
          <w:rFonts w:ascii="Cambria Math" w:eastAsia="GHEA Mariam" w:hAnsi="Cambria Math" w:cs="Cambria Math"/>
          <w:iCs/>
          <w:sz w:val="24"/>
          <w:szCs w:val="24"/>
          <w:lang w:val="hy-AM"/>
        </w:rPr>
        <w:t>․</w:t>
      </w:r>
      <w:r w:rsidRPr="00001A0D">
        <w:rPr>
          <w:rFonts w:ascii="GHEA Mariam" w:eastAsia="GHEA Mariam" w:hAnsi="GHEA Mariam" w:cs="GHEA Mariam"/>
          <w:iCs/>
          <w:sz w:val="24"/>
          <w:szCs w:val="24"/>
          <w:lang w:val="hy-AM"/>
        </w:rPr>
        <w:t xml:space="preserve"> </w:t>
      </w:r>
      <w:r w:rsidRPr="00001A0D">
        <w:rPr>
          <w:rFonts w:ascii="GHEA Mariam" w:eastAsia="GHEA Mariam" w:hAnsi="GHEA Mariam" w:cs="GHEA Mariam"/>
          <w:i/>
          <w:iCs/>
          <w:sz w:val="24"/>
          <w:szCs w:val="24"/>
          <w:lang w:val="hy-AM"/>
        </w:rPr>
        <w:t>(…)</w:t>
      </w:r>
      <w:r w:rsidR="002F7E84" w:rsidRPr="002F7E84">
        <w:rPr>
          <w:rFonts w:ascii="GHEA Mariam" w:eastAsia="GHEA Mariam" w:hAnsi="GHEA Mariam" w:cs="GHEA Mariam"/>
          <w:i/>
          <w:iCs/>
          <w:sz w:val="24"/>
          <w:szCs w:val="24"/>
          <w:lang w:val="hy-AM"/>
        </w:rPr>
        <w:t xml:space="preserve"> </w:t>
      </w:r>
      <w:r w:rsidR="008559B8" w:rsidRPr="008559B8">
        <w:rPr>
          <w:rFonts w:ascii="GHEA Mariam" w:eastAsia="GHEA Mariam" w:hAnsi="GHEA Mariam" w:cs="GHEA Mariam"/>
          <w:i/>
          <w:iCs/>
          <w:sz w:val="24"/>
          <w:szCs w:val="24"/>
          <w:lang w:val="hy-AM"/>
        </w:rPr>
        <w:t>[Հ]անցափորձն առկա է այն դեպքում, երբ քրեաիրավական պաշտպանության տակ գտնվող օբյեկտի դեմ ոտնձգությունն սկսվում է, նշված օբյեկտին վնաս պատճառելու իրական սպառնալիք է ստեղծվում, սակայն հանցավորի կամքից անկախ հանգամանքներով փաստացի վնաս հասցնելը տեղի չի ունենում կամ պատճառվում է նախատեսածից տարբերվող վնաս: Այլ խոսքով</w:t>
      </w:r>
      <w:r w:rsidR="00FD767D" w:rsidRPr="00FD767D">
        <w:rPr>
          <w:rFonts w:ascii="GHEA Mariam" w:eastAsia="GHEA Mariam" w:hAnsi="GHEA Mariam" w:cs="GHEA Mariam"/>
          <w:i/>
          <w:iCs/>
          <w:sz w:val="24"/>
          <w:szCs w:val="24"/>
          <w:lang w:val="hy-AM"/>
        </w:rPr>
        <w:t xml:space="preserve">՝ </w:t>
      </w:r>
      <w:r w:rsidR="008559B8" w:rsidRPr="008559B8">
        <w:rPr>
          <w:rFonts w:ascii="GHEA Mariam" w:eastAsia="GHEA Mariam" w:hAnsi="GHEA Mariam" w:cs="GHEA Mariam"/>
          <w:i/>
          <w:iCs/>
          <w:sz w:val="24"/>
          <w:szCs w:val="24"/>
          <w:lang w:val="hy-AM"/>
        </w:rPr>
        <w:t>հանցափորձի դեպքում հանցագործության սուբյեկտն սկսում է կատարել կամ մասամբ կատարում է քրեական օրենսգրքի Հատուկ մասում նախատեսված այս կամ այն հանցագործության օբյեկտիվ կողմը կազմող գործողությունը կամ անգործությունը, սակայն հանցագործությունն ավարտին չի հասցնում իր կամային գործողությունների հետ չկապված հանգամանքների ուժով:</w:t>
      </w:r>
    </w:p>
    <w:p w14:paraId="0C7BD540" w14:textId="5D8E9051" w:rsidR="00B82624" w:rsidRPr="00B82624" w:rsidRDefault="00B82624" w:rsidP="00B82624">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B82624">
        <w:rPr>
          <w:rFonts w:ascii="GHEA Mariam" w:eastAsia="GHEA Mariam" w:hAnsi="GHEA Mariam" w:cs="GHEA Mariam"/>
          <w:i/>
          <w:iCs/>
          <w:sz w:val="24"/>
          <w:szCs w:val="24"/>
          <w:lang w:val="hy-AM"/>
        </w:rPr>
        <w:t xml:space="preserve">Հանցափորձը, ըստ կատարվող գործողությունների բնույթի և հանցավոր մտադրության իրականացման աստիճանի, լինում է երկու տեսակ՝ ավարտված և </w:t>
      </w:r>
      <w:r w:rsidRPr="00B82624">
        <w:rPr>
          <w:rFonts w:ascii="GHEA Mariam" w:eastAsia="GHEA Mariam" w:hAnsi="GHEA Mariam" w:cs="GHEA Mariam"/>
          <w:i/>
          <w:iCs/>
          <w:sz w:val="24"/>
          <w:szCs w:val="24"/>
          <w:lang w:val="hy-AM"/>
        </w:rPr>
        <w:lastRenderedPageBreak/>
        <w:t>չավարտված: Հանցափորձն ավարտված համարելու համար անհրաժեշտ է, որ հանցավորը կատարի բոլոր այն գործողությունները, որոնք նա անհրաժեշտ է համարում հանցագործությունն ավարտին հասցնելու համար (..</w:t>
      </w:r>
      <w:r w:rsidRPr="00343946">
        <w:rPr>
          <w:rFonts w:ascii="GHEA Mariam" w:eastAsia="GHEA Mariam" w:hAnsi="GHEA Mariam" w:cs="GHEA Mariam"/>
          <w:i/>
          <w:iCs/>
          <w:sz w:val="24"/>
          <w:szCs w:val="24"/>
          <w:lang w:val="hy-AM"/>
        </w:rPr>
        <w:t>.</w:t>
      </w:r>
      <w:r w:rsidRPr="00B82624">
        <w:rPr>
          <w:rFonts w:ascii="GHEA Mariam" w:eastAsia="GHEA Mariam" w:hAnsi="GHEA Mariam" w:cs="GHEA Mariam"/>
          <w:i/>
          <w:iCs/>
          <w:sz w:val="24"/>
          <w:szCs w:val="24"/>
          <w:lang w:val="hy-AM"/>
        </w:rPr>
        <w:t>): Հանցափորձի այս տեսակի առկայությունը հավաստելու համար վճռորոշ է հանցավորի վստահությունն այն բանում, որ իր կողմից որևէ լրացուցիչ գործողություն չի պահանջվում, և որ արդեն իսկ կատարվածը բավարար է հանցավոր մտադրությունն իրականացնելու համար:</w:t>
      </w:r>
    </w:p>
    <w:p w14:paraId="1E5FAB86" w14:textId="06DBE324" w:rsidR="00473C27" w:rsidRDefault="00B82624" w:rsidP="000C2DF9">
      <w:pPr>
        <w:tabs>
          <w:tab w:val="left" w:pos="567"/>
        </w:tabs>
        <w:spacing w:line="360" w:lineRule="auto"/>
        <w:ind w:leftChars="0" w:left="-2" w:firstLineChars="0" w:firstLine="567"/>
        <w:jc w:val="both"/>
        <w:rPr>
          <w:rFonts w:ascii="GHEA Mariam" w:eastAsia="GHEA Mariam" w:hAnsi="GHEA Mariam" w:cs="GHEA Mariam"/>
          <w:i/>
          <w:sz w:val="24"/>
          <w:szCs w:val="24"/>
          <w:lang w:val="hy-AM"/>
        </w:rPr>
      </w:pPr>
      <w:r w:rsidRPr="00B82624">
        <w:rPr>
          <w:rFonts w:ascii="GHEA Mariam" w:eastAsia="GHEA Mariam" w:hAnsi="GHEA Mariam" w:cs="GHEA Mariam"/>
          <w:i/>
          <w:iCs/>
          <w:sz w:val="24"/>
          <w:szCs w:val="24"/>
          <w:lang w:val="hy-AM"/>
        </w:rPr>
        <w:t>Մինչդեռ, չավարտված հանցափորձի դեպքում հանցավորը չի կատարում բոլոր այն գործողությունները, որոնք նա անհրաժեշտ է համարում հանցագործությունն ավարտելու համար (օրինակ` ուժը չի բավականացնում տուժողին խեղդելու համար, ցանկանում է կրակել տուժողին, բայց զենքն անսարք է լինում, և կրակոց տեղի չի ունենում և այլն): Հանցափորձի այս տեսակը բնորոշվում է գործողությունների անավարտությամբ, օբյեկտիվ կողմի մասնակի կատարմամբ: Ընդ որում, հանցավորը գիտակցում է, որ հանցագործությունն ավարտելու համար անհրաժեշտ է կատարել ևս ինչ-որ գործողություններ, որոնք կատարել նրան չի հաջողվում</w:t>
      </w:r>
      <w:r w:rsidR="00473C27" w:rsidRPr="00473C27">
        <w:rPr>
          <w:rFonts w:ascii="GHEA Mariam" w:eastAsia="GHEA Mariam" w:hAnsi="GHEA Mariam" w:cs="GHEA Mariam"/>
          <w:i/>
          <w:sz w:val="24"/>
          <w:szCs w:val="24"/>
          <w:lang w:val="hy-AM"/>
        </w:rPr>
        <w:t>»</w:t>
      </w:r>
      <w:r w:rsidR="00BB63A5">
        <w:rPr>
          <w:rStyle w:val="ac"/>
          <w:rFonts w:ascii="GHEA Mariam" w:eastAsia="GHEA Mariam" w:hAnsi="GHEA Mariam" w:cs="GHEA Mariam"/>
          <w:i/>
          <w:sz w:val="24"/>
          <w:szCs w:val="24"/>
          <w:lang w:val="hy-AM"/>
        </w:rPr>
        <w:footnoteReference w:id="20"/>
      </w:r>
      <w:r w:rsidR="00343946" w:rsidRPr="00343946">
        <w:rPr>
          <w:rFonts w:ascii="GHEA Mariam" w:eastAsia="GHEA Mariam" w:hAnsi="GHEA Mariam" w:cs="GHEA Mariam"/>
          <w:i/>
          <w:sz w:val="24"/>
          <w:szCs w:val="24"/>
          <w:lang w:val="hy-AM"/>
        </w:rPr>
        <w:t>:</w:t>
      </w:r>
    </w:p>
    <w:p w14:paraId="64B02DB3" w14:textId="502C41AA" w:rsidR="005F5060" w:rsidRDefault="00D067CE" w:rsidP="000C2DF9">
      <w:pPr>
        <w:tabs>
          <w:tab w:val="left" w:pos="567"/>
        </w:tabs>
        <w:spacing w:line="360" w:lineRule="auto"/>
        <w:ind w:leftChars="0" w:left="-2" w:firstLineChars="0" w:firstLine="567"/>
        <w:jc w:val="both"/>
        <w:rPr>
          <w:rFonts w:ascii="GHEA Mariam" w:eastAsia="GHEA Mariam" w:hAnsi="GHEA Mariam" w:cs="Cambria Math"/>
          <w:i/>
          <w:sz w:val="24"/>
          <w:szCs w:val="24"/>
          <w:lang w:val="hy-AM"/>
        </w:rPr>
      </w:pPr>
      <w:r w:rsidRPr="00D067CE">
        <w:rPr>
          <w:rFonts w:ascii="GHEA Mariam" w:eastAsia="GHEA Mariam" w:hAnsi="GHEA Mariam" w:cs="GHEA Mariam"/>
          <w:iCs/>
          <w:sz w:val="24"/>
          <w:szCs w:val="24"/>
          <w:lang w:val="hy-AM"/>
        </w:rPr>
        <w:t xml:space="preserve">Վճռաբեկ դատարանը </w:t>
      </w:r>
      <w:r w:rsidR="00DB23C5">
        <w:rPr>
          <w:rFonts w:ascii="GHEA Mariam" w:eastAsia="GHEA Mariam" w:hAnsi="GHEA Mariam" w:cs="GHEA Mariam"/>
          <w:iCs/>
          <w:sz w:val="24"/>
          <w:szCs w:val="24"/>
          <w:lang w:val="hy-AM"/>
        </w:rPr>
        <w:t xml:space="preserve">սպանության փորձի վերաբերյալ </w:t>
      </w:r>
      <w:r w:rsidR="00DB23C5" w:rsidRPr="007C66A0">
        <w:rPr>
          <w:rFonts w:ascii="GHEA Mariam" w:eastAsia="GHEA Mariam" w:hAnsi="GHEA Mariam" w:cs="GHEA Mariam"/>
          <w:iCs/>
          <w:sz w:val="24"/>
          <w:szCs w:val="24"/>
          <w:lang w:val="hy-AM"/>
        </w:rPr>
        <w:t>իրավական դիրքորոշում</w:t>
      </w:r>
      <w:r w:rsidR="00DB23C5" w:rsidRPr="001064F4">
        <w:rPr>
          <w:rFonts w:ascii="GHEA Mariam" w:eastAsia="GHEA Mariam" w:hAnsi="GHEA Mariam" w:cs="GHEA Mariam"/>
          <w:iCs/>
          <w:sz w:val="24"/>
          <w:szCs w:val="24"/>
          <w:lang w:val="hy-AM"/>
        </w:rPr>
        <w:t xml:space="preserve"> է հայտնել </w:t>
      </w:r>
      <w:r w:rsidRPr="00D067CE">
        <w:rPr>
          <w:rFonts w:ascii="GHEA Mariam" w:eastAsia="GHEA Mariam" w:hAnsi="GHEA Mariam" w:cs="GHEA Mariam"/>
          <w:i/>
          <w:iCs/>
          <w:sz w:val="24"/>
          <w:szCs w:val="24"/>
          <w:lang w:val="hy-AM"/>
        </w:rPr>
        <w:t>Գրիգոր Մանուկյանի</w:t>
      </w:r>
      <w:r w:rsidRPr="00D067CE">
        <w:rPr>
          <w:rFonts w:ascii="GHEA Mariam" w:eastAsia="GHEA Mariam" w:hAnsi="GHEA Mariam" w:cs="GHEA Mariam"/>
          <w:iCs/>
          <w:sz w:val="24"/>
          <w:szCs w:val="24"/>
          <w:lang w:val="hy-AM"/>
        </w:rPr>
        <w:t xml:space="preserve"> գործով</w:t>
      </w:r>
      <w:r w:rsidR="00DB23C5">
        <w:rPr>
          <w:rFonts w:ascii="GHEA Mariam" w:eastAsia="GHEA Mariam" w:hAnsi="GHEA Mariam" w:cs="GHEA Mariam"/>
          <w:iCs/>
          <w:sz w:val="24"/>
          <w:szCs w:val="24"/>
          <w:lang w:val="hy-AM"/>
        </w:rPr>
        <w:t>, արձանագրելով, որ</w:t>
      </w:r>
      <w:r w:rsidR="007C66A0" w:rsidRPr="007C66A0">
        <w:rPr>
          <w:rFonts w:ascii="Cambria Math" w:eastAsia="GHEA Mariam" w:hAnsi="Cambria Math" w:cs="Cambria Math"/>
          <w:iCs/>
          <w:sz w:val="24"/>
          <w:szCs w:val="24"/>
          <w:lang w:val="hy-AM"/>
        </w:rPr>
        <w:t>․</w:t>
      </w:r>
      <w:r w:rsidR="000E6D06" w:rsidRPr="000E6D06">
        <w:rPr>
          <w:rFonts w:ascii="Cambria Math" w:eastAsia="GHEA Mariam" w:hAnsi="Cambria Math" w:cs="Cambria Math"/>
          <w:iCs/>
          <w:sz w:val="24"/>
          <w:szCs w:val="24"/>
          <w:lang w:val="hy-AM"/>
        </w:rPr>
        <w:t xml:space="preserve"> </w:t>
      </w:r>
      <w:r w:rsidR="000E6D06" w:rsidRPr="000E6D06">
        <w:rPr>
          <w:rFonts w:ascii="GHEA Mariam" w:eastAsia="GHEA Mariam" w:hAnsi="GHEA Mariam" w:cs="Cambria Math"/>
          <w:i/>
          <w:sz w:val="24"/>
          <w:szCs w:val="24"/>
          <w:lang w:val="hy-AM"/>
        </w:rPr>
        <w:t>«</w:t>
      </w:r>
      <w:r w:rsidR="00F1038D" w:rsidRPr="00F1038D">
        <w:rPr>
          <w:rFonts w:ascii="GHEA Mariam" w:eastAsia="GHEA Mariam" w:hAnsi="GHEA Mariam" w:cs="Cambria Math"/>
          <w:i/>
          <w:sz w:val="24"/>
          <w:szCs w:val="24"/>
          <w:lang w:val="hy-AM"/>
        </w:rPr>
        <w:t xml:space="preserve">Սուբյեկտիվ կողմից սպանության փորձը դրսևորվում է միայն ուղղակի դիտավորությամբ, այսինքն` հանցավորը նախատեսում է մահվան առաջացման անխուսափելիությունը կամ իրական հնարավորությունը և ցանկանում է դրա վրա հասնելը, գիտակցում է, որ եթե համապատասխան հետևանքն առաջանա, ապա այն անմիջականորեն բխելու է իր արարքից, և դրանց միջև առկա կլինի միանշանակ պատճառական կապ: Մասնավորապես, կոնկրետ դեպքում հանցագործության գործիքը կամ միջոցը, եղանակը, հասցված մարմնական վնասվածքների քանակը, բնույթը և տեղակայումը, ինչպես նաև առկա այլ օբյեկտիվ հանգամանքները կարող են վկայել հանցավորի կողմից մահվան առաջացման անխուսափելիությունը կամ իրական հնարավորությունը նախատեսելու, հետևաբար, վերջինիս մոտ ուղղակի դիտավորության առկայության մասին:  </w:t>
      </w:r>
    </w:p>
    <w:p w14:paraId="3CA58B6F" w14:textId="0E3D1AD4" w:rsidR="007C66A0" w:rsidRPr="008E76AE" w:rsidRDefault="008163B5" w:rsidP="005F5060">
      <w:pPr>
        <w:tabs>
          <w:tab w:val="left" w:pos="567"/>
        </w:tabs>
        <w:spacing w:line="360" w:lineRule="auto"/>
        <w:ind w:leftChars="0" w:left="-2" w:firstLineChars="0" w:firstLine="567"/>
        <w:jc w:val="both"/>
        <w:rPr>
          <w:rFonts w:ascii="GHEA Mariam" w:eastAsia="GHEA Mariam" w:hAnsi="GHEA Mariam" w:cs="GHEA Mariam"/>
          <w:iCs/>
          <w:sz w:val="24"/>
          <w:szCs w:val="24"/>
          <w:lang w:val="hy-AM"/>
        </w:rPr>
      </w:pPr>
      <w:r w:rsidRPr="008163B5">
        <w:rPr>
          <w:rFonts w:ascii="GHEA Mariam" w:eastAsia="GHEA Mariam" w:hAnsi="GHEA Mariam" w:cs="Cambria Math"/>
          <w:i/>
          <w:sz w:val="24"/>
          <w:szCs w:val="24"/>
          <w:lang w:val="hy-AM"/>
        </w:rPr>
        <w:lastRenderedPageBreak/>
        <w:t>(</w:t>
      </w:r>
      <w:r w:rsidRPr="008E76AE">
        <w:rPr>
          <w:rFonts w:ascii="GHEA Mariam" w:eastAsia="GHEA Mariam" w:hAnsi="GHEA Mariam" w:cs="Cambria Math"/>
          <w:i/>
          <w:sz w:val="24"/>
          <w:szCs w:val="24"/>
          <w:lang w:val="hy-AM"/>
        </w:rPr>
        <w:t>...</w:t>
      </w:r>
      <w:r w:rsidRPr="008163B5">
        <w:rPr>
          <w:rFonts w:ascii="GHEA Mariam" w:eastAsia="GHEA Mariam" w:hAnsi="GHEA Mariam" w:cs="Cambria Math"/>
          <w:i/>
          <w:sz w:val="24"/>
          <w:szCs w:val="24"/>
          <w:lang w:val="hy-AM"/>
        </w:rPr>
        <w:t xml:space="preserve">) </w:t>
      </w:r>
      <w:r w:rsidR="005F5060" w:rsidRPr="005F5060">
        <w:rPr>
          <w:rFonts w:ascii="GHEA Mariam" w:eastAsia="GHEA Mariam" w:hAnsi="GHEA Mariam" w:cs="Cambria Math"/>
          <w:i/>
          <w:sz w:val="24"/>
          <w:szCs w:val="24"/>
          <w:lang w:val="hy-AM"/>
        </w:rPr>
        <w:t>Այսպիսով, կատարվածը սպանության փորձ որակելու համար անհրաժեշտ է, որ հանցավորն ունենա անձին կյանքից զրկելու պարզ կոնկրետացված (նախապես կամ հանկարծակի առաջացած) դիտավորություն, ինչը հնարավոր է պարզել գործի հանգամանքների համակողմանի վերլուծության արդյունքում` հատկապես ուշադրություն դարձնելով հանցավորի` նախքան հանցագործությունը, հանցանքի ընթացքում և դրանից հետո դրսևորած վարքագծին</w:t>
      </w:r>
      <w:r w:rsidR="000E6D06" w:rsidRPr="000E6D06">
        <w:rPr>
          <w:rFonts w:ascii="GHEA Mariam" w:eastAsia="GHEA Mariam" w:hAnsi="GHEA Mariam" w:cs="Cambria Math"/>
          <w:i/>
          <w:sz w:val="24"/>
          <w:szCs w:val="24"/>
          <w:lang w:val="hy-AM"/>
        </w:rPr>
        <w:t>»</w:t>
      </w:r>
      <w:r w:rsidR="00655299">
        <w:rPr>
          <w:rStyle w:val="ac"/>
          <w:rFonts w:ascii="GHEA Mariam" w:eastAsia="GHEA Mariam" w:hAnsi="GHEA Mariam" w:cs="Cambria Math"/>
          <w:i/>
          <w:sz w:val="24"/>
          <w:szCs w:val="24"/>
          <w:lang w:val="hy-AM"/>
        </w:rPr>
        <w:footnoteReference w:id="21"/>
      </w:r>
      <w:r w:rsidR="008E76AE" w:rsidRPr="008E76AE">
        <w:rPr>
          <w:rFonts w:ascii="GHEA Mariam" w:eastAsia="GHEA Mariam" w:hAnsi="GHEA Mariam" w:cs="Cambria Math"/>
          <w:i/>
          <w:sz w:val="24"/>
          <w:szCs w:val="24"/>
          <w:lang w:val="hy-AM"/>
        </w:rPr>
        <w:t>:</w:t>
      </w:r>
    </w:p>
    <w:p w14:paraId="41F30074" w14:textId="56C6BAA3" w:rsidR="00DA2AF5" w:rsidRPr="00DA2AF5" w:rsidRDefault="001D1F53" w:rsidP="00897A8F">
      <w:pPr>
        <w:tabs>
          <w:tab w:val="left" w:pos="567"/>
        </w:tabs>
        <w:spacing w:line="360" w:lineRule="auto"/>
        <w:ind w:leftChars="0" w:left="-2" w:firstLineChars="0" w:firstLine="567"/>
        <w:jc w:val="both"/>
        <w:rPr>
          <w:rFonts w:ascii="GHEA Mariam" w:eastAsia="GHEA Mariam" w:hAnsi="GHEA Mariam" w:cs="GHEA Mariam"/>
          <w:iCs/>
          <w:sz w:val="24"/>
          <w:szCs w:val="24"/>
          <w:lang w:val="hy-AM"/>
        </w:rPr>
      </w:pPr>
      <w:r w:rsidRPr="001D1F53">
        <w:rPr>
          <w:rFonts w:ascii="GHEA Mariam" w:eastAsia="GHEA Mariam" w:hAnsi="GHEA Mariam" w:cs="GHEA Mariam"/>
          <w:iCs/>
          <w:sz w:val="24"/>
          <w:szCs w:val="24"/>
          <w:lang w:val="hy-AM"/>
        </w:rPr>
        <w:t>41</w:t>
      </w:r>
      <w:r w:rsidR="009462E9" w:rsidRPr="009462E9">
        <w:rPr>
          <w:rFonts w:ascii="GHEA Mariam" w:eastAsia="GHEA Mariam" w:hAnsi="GHEA Mariam" w:cs="GHEA Mariam"/>
          <w:iCs/>
          <w:sz w:val="24"/>
          <w:szCs w:val="24"/>
          <w:lang w:val="hy-AM"/>
        </w:rPr>
        <w:t xml:space="preserve">. </w:t>
      </w:r>
      <w:r w:rsidR="00DA2AF5" w:rsidRPr="00DA2AF5">
        <w:rPr>
          <w:rFonts w:ascii="GHEA Mariam" w:eastAsia="GHEA Mariam" w:hAnsi="GHEA Mariam" w:cs="GHEA Mariam"/>
          <w:iCs/>
          <w:sz w:val="24"/>
          <w:szCs w:val="24"/>
          <w:lang w:val="hy-AM"/>
        </w:rPr>
        <w:t xml:space="preserve">ՀՀ </w:t>
      </w:r>
      <w:r w:rsidR="007C305B">
        <w:rPr>
          <w:rFonts w:ascii="GHEA Mariam" w:eastAsia="GHEA Mariam" w:hAnsi="GHEA Mariam" w:cs="GHEA Mariam"/>
          <w:iCs/>
          <w:sz w:val="24"/>
          <w:szCs w:val="24"/>
          <w:lang w:val="hy-AM"/>
        </w:rPr>
        <w:t xml:space="preserve">նախկին </w:t>
      </w:r>
      <w:r w:rsidR="00DA2AF5" w:rsidRPr="00DA2AF5">
        <w:rPr>
          <w:rFonts w:ascii="GHEA Mariam" w:eastAsia="GHEA Mariam" w:hAnsi="GHEA Mariam" w:cs="GHEA Mariam"/>
          <w:iCs/>
          <w:sz w:val="24"/>
          <w:szCs w:val="24"/>
          <w:lang w:val="hy-AM"/>
        </w:rPr>
        <w:t xml:space="preserve">քրեական օրենսգրքի 37-րդ հոդվածի համաձայն՝ </w:t>
      </w:r>
      <w:r w:rsidR="00DA2AF5" w:rsidRPr="00DA2AF5">
        <w:rPr>
          <w:rFonts w:ascii="GHEA Mariam" w:eastAsia="GHEA Mariam" w:hAnsi="GHEA Mariam" w:cs="GHEA Mariam"/>
          <w:i/>
          <w:iCs/>
          <w:sz w:val="24"/>
          <w:szCs w:val="24"/>
          <w:lang w:val="hy-AM"/>
        </w:rPr>
        <w:t>Հանցակցություն է համարվում երկու կամ ավելի անձանց դիտավորյալ համատեղ մասնակցությունը դիտավորյալ հանցագործությանը:</w:t>
      </w:r>
    </w:p>
    <w:p w14:paraId="09098B53" w14:textId="0882D174" w:rsidR="001F1577" w:rsidRPr="0012404A" w:rsidRDefault="001F1577" w:rsidP="00796446">
      <w:pPr>
        <w:pStyle w:val="a9"/>
        <w:shd w:val="clear" w:color="auto" w:fill="FFFFFF"/>
        <w:spacing w:before="0" w:beforeAutospacing="0" w:after="0" w:afterAutospacing="0" w:line="360" w:lineRule="auto"/>
        <w:ind w:leftChars="0" w:right="2" w:firstLineChars="0" w:firstLine="567"/>
        <w:jc w:val="both"/>
        <w:rPr>
          <w:rFonts w:ascii="GHEA Mariam" w:hAnsi="GHEA Mariam"/>
          <w:i/>
          <w:iCs/>
          <w:position w:val="0"/>
          <w:lang w:val="hy-AM"/>
        </w:rPr>
      </w:pPr>
      <w:r w:rsidRPr="00BE49E0">
        <w:rPr>
          <w:rFonts w:ascii="GHEA Mariam" w:hAnsi="GHEA Mariam"/>
          <w:position w:val="0"/>
          <w:lang w:val="hy-AM"/>
        </w:rPr>
        <w:t xml:space="preserve">Վճռաբեկ դատարանը </w:t>
      </w:r>
      <w:r w:rsidRPr="00BE49E0">
        <w:rPr>
          <w:rFonts w:ascii="GHEA Mariam" w:hAnsi="GHEA Mariam"/>
          <w:i/>
          <w:iCs/>
          <w:position w:val="0"/>
          <w:lang w:val="hy-AM"/>
        </w:rPr>
        <w:t>Ալիկ Մաթևոսյանի և Ռաֆիկ Հարությունյանի</w:t>
      </w:r>
      <w:r w:rsidRPr="00BE49E0">
        <w:rPr>
          <w:rFonts w:ascii="GHEA Mariam" w:hAnsi="GHEA Mariam"/>
          <w:position w:val="0"/>
          <w:lang w:val="hy-AM"/>
        </w:rPr>
        <w:t xml:space="preserve"> գործով արտահայտել է հետևյալ իրավական դիրքորոշումները</w:t>
      </w:r>
      <w:r w:rsidRPr="00BE49E0">
        <w:rPr>
          <w:rFonts w:ascii="Cambria Math" w:hAnsi="Cambria Math" w:cs="Cambria Math"/>
          <w:position w:val="0"/>
          <w:lang w:val="hy-AM"/>
        </w:rPr>
        <w:t>․</w:t>
      </w:r>
      <w:r w:rsidRPr="00BE49E0">
        <w:rPr>
          <w:rFonts w:ascii="GHEA Mariam" w:hAnsi="GHEA Mariam"/>
          <w:position w:val="0"/>
          <w:lang w:val="hy-AM"/>
        </w:rPr>
        <w:t xml:space="preserve"> </w:t>
      </w:r>
      <w:r w:rsidRPr="00BE49E0">
        <w:rPr>
          <w:rFonts w:ascii="GHEA Mariam" w:hAnsi="GHEA Mariam"/>
          <w:i/>
          <w:iCs/>
          <w:position w:val="0"/>
          <w:lang w:val="hy-AM"/>
        </w:rPr>
        <w:t>(…) ՀՀ քրեական օրենսգրքի 37-րդ հոդվածի բովանդակությունից հետևում է, որ հանցակցությանը բնորոշ են 3 հատկանիշ</w:t>
      </w:r>
      <w:r w:rsidR="0012404A" w:rsidRPr="0012404A">
        <w:rPr>
          <w:rFonts w:ascii="GHEA Mariam" w:hAnsi="GHEA Mariam"/>
          <w:i/>
          <w:iCs/>
          <w:position w:val="0"/>
          <w:lang w:val="hy-AM"/>
        </w:rPr>
        <w:t>՝</w:t>
      </w:r>
    </w:p>
    <w:p w14:paraId="4E3291C5" w14:textId="1DA9F7FB" w:rsidR="001F1577" w:rsidRPr="0012404A" w:rsidRDefault="001F1577" w:rsidP="001F1577">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F1577">
        <w:rPr>
          <w:rFonts w:ascii="GHEA Mariam" w:eastAsia="Times New Roman" w:hAnsi="GHEA Mariam" w:cs="Times New Roman"/>
          <w:i/>
          <w:iCs/>
          <w:position w:val="0"/>
          <w:sz w:val="24"/>
          <w:szCs w:val="24"/>
          <w:lang w:val="hy-AM"/>
        </w:rPr>
        <w:t>1. հանցագործության կատարումը երկու կամ ավելի անձանց կողմից</w:t>
      </w:r>
      <w:r w:rsidR="0012404A" w:rsidRPr="0012404A">
        <w:rPr>
          <w:rFonts w:ascii="GHEA Mariam" w:eastAsia="Times New Roman" w:hAnsi="GHEA Mariam" w:cs="Times New Roman"/>
          <w:i/>
          <w:iCs/>
          <w:position w:val="0"/>
          <w:sz w:val="24"/>
          <w:szCs w:val="24"/>
          <w:lang w:val="hy-AM"/>
        </w:rPr>
        <w:t>,</w:t>
      </w:r>
    </w:p>
    <w:p w14:paraId="050F0943" w14:textId="1C9B0B70" w:rsidR="001F1577" w:rsidRPr="00387335" w:rsidRDefault="001F1577" w:rsidP="001F1577">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F1577">
        <w:rPr>
          <w:rFonts w:ascii="GHEA Mariam" w:eastAsia="Times New Roman" w:hAnsi="GHEA Mariam" w:cs="Times New Roman"/>
          <w:i/>
          <w:iCs/>
          <w:position w:val="0"/>
          <w:sz w:val="24"/>
          <w:szCs w:val="24"/>
          <w:lang w:val="hy-AM"/>
        </w:rPr>
        <w:t>2. գործողությունների համատեղությունը</w:t>
      </w:r>
      <w:r w:rsidR="0012404A" w:rsidRPr="00387335">
        <w:rPr>
          <w:rFonts w:ascii="GHEA Mariam" w:eastAsia="Times New Roman" w:hAnsi="GHEA Mariam" w:cs="Times New Roman"/>
          <w:i/>
          <w:iCs/>
          <w:position w:val="0"/>
          <w:sz w:val="24"/>
          <w:szCs w:val="24"/>
          <w:lang w:val="hy-AM"/>
        </w:rPr>
        <w:t>,</w:t>
      </w:r>
    </w:p>
    <w:p w14:paraId="2CE308E3" w14:textId="280513B7" w:rsidR="001F1577" w:rsidRPr="00CD0487" w:rsidRDefault="001F1577" w:rsidP="001F1577">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F1577">
        <w:rPr>
          <w:rFonts w:ascii="GHEA Mariam" w:eastAsia="Times New Roman" w:hAnsi="GHEA Mariam" w:cs="Times New Roman"/>
          <w:i/>
          <w:iCs/>
          <w:position w:val="0"/>
          <w:sz w:val="24"/>
          <w:szCs w:val="24"/>
          <w:lang w:val="hy-AM"/>
        </w:rPr>
        <w:t>3. հանցակցության դիտավորյալ բնույթը</w:t>
      </w:r>
      <w:r w:rsidR="003E08CF" w:rsidRPr="00CD0487">
        <w:rPr>
          <w:rFonts w:ascii="GHEA Mariam" w:eastAsia="Times New Roman" w:hAnsi="GHEA Mariam" w:cs="Times New Roman"/>
          <w:i/>
          <w:iCs/>
          <w:position w:val="0"/>
          <w:sz w:val="24"/>
          <w:szCs w:val="24"/>
          <w:lang w:val="hy-AM"/>
        </w:rPr>
        <w:t>:</w:t>
      </w:r>
    </w:p>
    <w:p w14:paraId="1CD8B320" w14:textId="77777777" w:rsidR="001F1577" w:rsidRPr="001F1577" w:rsidRDefault="001F1577" w:rsidP="001F1577">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F1577">
        <w:rPr>
          <w:rFonts w:ascii="GHEA Mariam" w:eastAsia="Times New Roman" w:hAnsi="GHEA Mariam" w:cs="Times New Roman"/>
          <w:i/>
          <w:iCs/>
          <w:position w:val="0"/>
          <w:sz w:val="24"/>
          <w:szCs w:val="24"/>
          <w:lang w:val="hy-AM"/>
        </w:rPr>
        <w:t>Հանցակցության առաջին օբյեկտիվ հատկանիշը՝ հանցագործության կատարումը երկու կամ ավելի անձանց կողմից, արտահայտվում է այն բանում, որ հանցագործությունը պետք է կատարեն հանցագործության սուբյեկտ հանդիսացող երկու կամ մի քանի անձ։ Հանցակիցներ կարող են լինել քրեական պատասխանատվության ենթարկելու տարիքի հասած մեղսունակ ֆիզիկական անձինք։ Հանցակցության համար անհրաժեշտ է հանցագործության սուբյեկտի բոլոր հատկանիշներով օժտված ոչ պակաս երկու անձի առկայությունը։</w:t>
      </w:r>
    </w:p>
    <w:p w14:paraId="405C911E" w14:textId="77777777" w:rsidR="001F1577" w:rsidRPr="001F1577" w:rsidRDefault="001F1577" w:rsidP="001F1577">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F1577">
        <w:rPr>
          <w:rFonts w:ascii="GHEA Mariam" w:eastAsia="Times New Roman" w:hAnsi="GHEA Mariam" w:cs="Times New Roman"/>
          <w:i/>
          <w:iCs/>
          <w:position w:val="0"/>
          <w:sz w:val="24"/>
          <w:szCs w:val="24"/>
          <w:lang w:val="hy-AM"/>
        </w:rPr>
        <w:t xml:space="preserve">Հանցակցության մյուս օբյեկտիվ հատկանիշը՝ հանցակիցների գործունեության համատեղությունը, նշանակում է, որ հանցագործության մասնակիցներից յուրաքանչյուրի գործողությունները փոխադարձ լրացնում են միմյանց և ուղղված են կոնկրետ հանցանքի կատարմանը։ Հանցակիցները, միացնելով իրենց համատեղ </w:t>
      </w:r>
      <w:r w:rsidRPr="001F1577">
        <w:rPr>
          <w:rFonts w:ascii="GHEA Mariam" w:eastAsia="Times New Roman" w:hAnsi="GHEA Mariam" w:cs="Times New Roman"/>
          <w:i/>
          <w:iCs/>
          <w:position w:val="0"/>
          <w:sz w:val="24"/>
          <w:szCs w:val="24"/>
          <w:lang w:val="hy-AM"/>
        </w:rPr>
        <w:lastRenderedPageBreak/>
        <w:t>ջանքերը, ձգտում են միասնական արդյունքի, և դրա համար յուրաքանչյուրն իր ներդրումն է ունենում ընդհանուր գործում։</w:t>
      </w:r>
    </w:p>
    <w:p w14:paraId="3A37F21B" w14:textId="77777777" w:rsidR="001F1577" w:rsidRPr="001F1577" w:rsidRDefault="001F1577" w:rsidP="001F1577">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F1577">
        <w:rPr>
          <w:rFonts w:ascii="GHEA Mariam" w:eastAsia="Times New Roman" w:hAnsi="GHEA Mariam" w:cs="Times New Roman"/>
          <w:i/>
          <w:iCs/>
          <w:position w:val="0"/>
          <w:sz w:val="24"/>
          <w:szCs w:val="24"/>
          <w:lang w:val="hy-AM"/>
        </w:rPr>
        <w:t>Հանցակցության վերջին հատկանիշը գործունեության դիտավորյալ բնույթն է։ ՀՀ քրեական օրենսգրքի 37-րդ հոդվածը, որը տալիս է հանցակցության հասկացությունը, կոնկրետ մատնանշում է անձանց դիտավորյալ մասնակցությունը դիտավորյալ հանցագործության կատարմանը։ Հանցակցության նման բնորոշումը հստակ ընդգծում է, որ անձինք գործում են միայն դիտավորյալ մեղքով և միայն դիտավորյալ հանցագործություններում։</w:t>
      </w:r>
    </w:p>
    <w:p w14:paraId="25AF7913" w14:textId="215F1F8C" w:rsidR="001F1577" w:rsidRPr="00BE49E0" w:rsidRDefault="001F1577" w:rsidP="00436E66">
      <w:pPr>
        <w:shd w:val="clear" w:color="auto" w:fill="FFFFFF"/>
        <w:spacing w:line="360" w:lineRule="auto"/>
        <w:ind w:leftChars="0" w:right="2" w:firstLineChars="0" w:firstLine="567"/>
        <w:jc w:val="both"/>
        <w:rPr>
          <w:rFonts w:ascii="GHEA Mariam" w:eastAsia="GHEA Mariam" w:hAnsi="GHEA Mariam" w:cs="GHEA Mariam"/>
          <w:iCs/>
          <w:sz w:val="24"/>
          <w:szCs w:val="24"/>
          <w:lang w:val="hy-AM"/>
        </w:rPr>
      </w:pPr>
      <w:r w:rsidRPr="001F1577">
        <w:rPr>
          <w:rFonts w:ascii="GHEA Mariam" w:eastAsia="Times New Roman" w:hAnsi="GHEA Mariam" w:cs="Times New Roman"/>
          <w:i/>
          <w:iCs/>
          <w:position w:val="0"/>
          <w:sz w:val="24"/>
          <w:szCs w:val="24"/>
          <w:lang w:val="hy-AM"/>
        </w:rPr>
        <w:t>(…) Եթե կատարողները երկու կամ ավելի անձիք են, ապա այդպիսի հանցակցությունը կոչվում է համակատարում, որի դեպքում հանցագործության մասնակիցներից յուրաքանչյուրը պետք է կատարի հանցագործության օբյեկտիվ կողմը։ Համակատարում նշանակում է, որ երկու կամ ավելի անձինք անմիջականորեն կատարում են հանցագործության օբյեկտիվ կողմը։</w:t>
      </w:r>
      <w:r w:rsidR="00436E66" w:rsidRPr="00436E66">
        <w:rPr>
          <w:rFonts w:ascii="GHEA Mariam" w:eastAsia="Times New Roman" w:hAnsi="GHEA Mariam" w:cs="Times New Roman"/>
          <w:i/>
          <w:iCs/>
          <w:position w:val="0"/>
          <w:sz w:val="24"/>
          <w:szCs w:val="24"/>
          <w:lang w:val="hy-AM"/>
        </w:rPr>
        <w:t xml:space="preserve"> </w:t>
      </w:r>
      <w:r w:rsidRPr="00BE49E0">
        <w:rPr>
          <w:rFonts w:ascii="GHEA Mariam" w:eastAsia="Times New Roman" w:hAnsi="GHEA Mariam" w:cs="Times New Roman"/>
          <w:i/>
          <w:iCs/>
          <w:position w:val="0"/>
          <w:sz w:val="24"/>
          <w:szCs w:val="24"/>
          <w:lang w:val="hy-AM" w:eastAsia="zh-CN"/>
        </w:rPr>
        <w:t>(…)</w:t>
      </w:r>
      <w:r w:rsidRPr="00BE49E0">
        <w:rPr>
          <w:rFonts w:ascii="GHEA Mariam" w:eastAsia="Times New Roman" w:hAnsi="GHEA Mariam" w:cs="Times New Roman"/>
          <w:i/>
          <w:iCs/>
          <w:position w:val="0"/>
          <w:sz w:val="24"/>
          <w:szCs w:val="24"/>
          <w:vertAlign w:val="superscript"/>
          <w:lang w:val="hy-AM" w:eastAsia="zh-CN"/>
        </w:rPr>
        <w:footnoteReference w:id="22"/>
      </w:r>
      <w:r w:rsidRPr="00BE49E0">
        <w:rPr>
          <w:rFonts w:ascii="GHEA Mariam" w:eastAsia="Times New Roman" w:hAnsi="GHEA Mariam" w:cs="Times New Roman"/>
          <w:i/>
          <w:iCs/>
          <w:position w:val="0"/>
          <w:sz w:val="24"/>
          <w:szCs w:val="24"/>
          <w:lang w:val="hy-AM" w:eastAsia="zh-CN"/>
        </w:rPr>
        <w:t>։</w:t>
      </w:r>
    </w:p>
    <w:p w14:paraId="2B3156EE" w14:textId="2EE7C3CD" w:rsidR="00115066" w:rsidRPr="002F3124" w:rsidRDefault="00A71FE8" w:rsidP="002F3124">
      <w:pPr>
        <w:pStyle w:val="a9"/>
        <w:shd w:val="clear" w:color="auto" w:fill="FFFFFF"/>
        <w:spacing w:before="0" w:beforeAutospacing="0" w:after="0" w:afterAutospacing="0" w:line="360" w:lineRule="auto"/>
        <w:ind w:leftChars="0" w:right="2" w:firstLineChars="0" w:firstLine="565"/>
        <w:jc w:val="both"/>
        <w:rPr>
          <w:rFonts w:ascii="GHEA Mariam" w:hAnsi="GHEA Mariam"/>
          <w:i/>
          <w:iCs/>
          <w:position w:val="0"/>
          <w:lang w:val="hy-AM"/>
        </w:rPr>
      </w:pPr>
      <w:r>
        <w:rPr>
          <w:rFonts w:ascii="GHEA Mariam" w:eastAsia="GHEA Mariam" w:hAnsi="GHEA Mariam" w:cs="GHEA Mariam"/>
          <w:iCs/>
          <w:lang w:val="hy-AM"/>
        </w:rPr>
        <w:t xml:space="preserve">Մեկ այլ՝ </w:t>
      </w:r>
      <w:r w:rsidR="00C41DBE" w:rsidRPr="002F3124">
        <w:rPr>
          <w:rFonts w:ascii="GHEA Mariam" w:eastAsia="GHEA Mariam" w:hAnsi="GHEA Mariam" w:cs="GHEA Mariam"/>
          <w:i/>
          <w:iCs/>
          <w:lang w:val="hy-AM"/>
        </w:rPr>
        <w:t>Արամ Միքայելյանի և Արայիկ Վաղարշակյանի</w:t>
      </w:r>
      <w:r w:rsidR="00C41DBE" w:rsidRPr="002F3124">
        <w:rPr>
          <w:rFonts w:ascii="GHEA Mariam" w:eastAsia="GHEA Mariam" w:hAnsi="GHEA Mariam" w:cs="GHEA Mariam"/>
          <w:iCs/>
          <w:lang w:val="hy-AM"/>
        </w:rPr>
        <w:t xml:space="preserve"> գործով </w:t>
      </w:r>
      <w:r w:rsidRPr="002F3124">
        <w:rPr>
          <w:rFonts w:ascii="GHEA Mariam" w:eastAsia="GHEA Mariam" w:hAnsi="GHEA Mariam" w:cs="GHEA Mariam"/>
          <w:iCs/>
          <w:lang w:val="hy-AM"/>
        </w:rPr>
        <w:t>Վճռաբեկ դատարան</w:t>
      </w:r>
      <w:r>
        <w:rPr>
          <w:rFonts w:ascii="GHEA Mariam" w:eastAsia="GHEA Mariam" w:hAnsi="GHEA Mariam" w:cs="GHEA Mariam"/>
          <w:iCs/>
          <w:lang w:val="hy-AM"/>
        </w:rPr>
        <w:t>ն</w:t>
      </w:r>
      <w:r w:rsidRPr="002F3124">
        <w:rPr>
          <w:rFonts w:ascii="GHEA Mariam" w:eastAsia="GHEA Mariam" w:hAnsi="GHEA Mariam" w:cs="GHEA Mariam"/>
          <w:iCs/>
          <w:lang w:val="hy-AM"/>
        </w:rPr>
        <w:t xml:space="preserve"> </w:t>
      </w:r>
      <w:r w:rsidR="00C41DBE" w:rsidRPr="002F3124">
        <w:rPr>
          <w:rFonts w:ascii="GHEA Mariam" w:eastAsia="GHEA Mariam" w:hAnsi="GHEA Mariam" w:cs="GHEA Mariam"/>
          <w:iCs/>
          <w:lang w:val="hy-AM"/>
        </w:rPr>
        <w:t>արտահայտել է հետևյալ իրավական դիրքորոշումները</w:t>
      </w:r>
      <w:r w:rsidR="00C41DBE" w:rsidRPr="002F3124">
        <w:rPr>
          <w:rFonts w:ascii="Cambria Math" w:eastAsia="GHEA Mariam" w:hAnsi="Cambria Math" w:cs="Cambria Math"/>
          <w:iCs/>
          <w:lang w:val="hy-AM"/>
        </w:rPr>
        <w:t>․</w:t>
      </w:r>
      <w:r w:rsidR="00C41DBE" w:rsidRPr="002F3124">
        <w:rPr>
          <w:rFonts w:ascii="GHEA Mariam" w:eastAsia="GHEA Mariam" w:hAnsi="GHEA Mariam" w:cs="GHEA Mariam"/>
          <w:iCs/>
          <w:lang w:val="hy-AM"/>
        </w:rPr>
        <w:t xml:space="preserve"> </w:t>
      </w:r>
      <w:r w:rsidR="00C41DBE" w:rsidRPr="002F3124">
        <w:rPr>
          <w:rFonts w:ascii="GHEA Mariam" w:eastAsia="GHEA Mariam" w:hAnsi="GHEA Mariam" w:cs="GHEA Mariam"/>
          <w:i/>
          <w:iCs/>
          <w:lang w:val="hy-AM"/>
        </w:rPr>
        <w:t>(…) [Հ]</w:t>
      </w:r>
      <w:r w:rsidR="00115066" w:rsidRPr="002F3124">
        <w:rPr>
          <w:rFonts w:ascii="GHEA Mariam" w:hAnsi="GHEA Mariam"/>
          <w:i/>
          <w:iCs/>
          <w:position w:val="0"/>
          <w:lang w:val="hy-AM"/>
        </w:rPr>
        <w:t>անցակցության սուբյեկտիվ կողմին բնորոշ է այն, որ յուրաքանչյուր հանցակից պետք է`</w:t>
      </w:r>
    </w:p>
    <w:p w14:paraId="1EE0A42E" w14:textId="77777777" w:rsidR="00115066" w:rsidRPr="00115066" w:rsidRDefault="00115066" w:rsidP="00115066">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15066">
        <w:rPr>
          <w:rFonts w:ascii="GHEA Mariam" w:eastAsia="Times New Roman" w:hAnsi="GHEA Mariam" w:cs="Times New Roman"/>
          <w:i/>
          <w:iCs/>
          <w:position w:val="0"/>
          <w:sz w:val="24"/>
          <w:szCs w:val="24"/>
          <w:lang w:val="hy-AM"/>
        </w:rPr>
        <w:t>1) գիտակցի, որ համատեղ գործում է կատարողի կամ այլ հանցակցի հետ.</w:t>
      </w:r>
    </w:p>
    <w:p w14:paraId="2B0749A3" w14:textId="77777777" w:rsidR="00115066" w:rsidRPr="00115066" w:rsidRDefault="00115066" w:rsidP="00115066">
      <w:pPr>
        <w:shd w:val="clear" w:color="auto" w:fill="FFFFFF"/>
        <w:spacing w:line="360" w:lineRule="auto"/>
        <w:ind w:leftChars="0" w:right="2" w:firstLineChars="0" w:firstLine="567"/>
        <w:jc w:val="both"/>
        <w:rPr>
          <w:rFonts w:ascii="GHEA Mariam" w:eastAsia="Times New Roman" w:hAnsi="GHEA Mariam" w:cs="Times New Roman"/>
          <w:i/>
          <w:iCs/>
          <w:position w:val="0"/>
          <w:sz w:val="24"/>
          <w:szCs w:val="24"/>
          <w:lang w:val="hy-AM"/>
        </w:rPr>
      </w:pPr>
      <w:r w:rsidRPr="00115066">
        <w:rPr>
          <w:rFonts w:ascii="GHEA Mariam" w:eastAsia="Times New Roman" w:hAnsi="GHEA Mariam" w:cs="Times New Roman"/>
          <w:i/>
          <w:iCs/>
          <w:position w:val="0"/>
          <w:sz w:val="24"/>
          <w:szCs w:val="24"/>
          <w:lang w:val="hy-AM"/>
        </w:rPr>
        <w:t>2) գիտակցի, որ իր արարքն անհրաժեշտ պայման է մյուս հանցակցի կողմից արարք կատարելու համար և ցանկանա համատեղ մասնակցել հանցագործությանը.</w:t>
      </w:r>
    </w:p>
    <w:p w14:paraId="57CA4A96" w14:textId="125D4ED9" w:rsidR="001F1577" w:rsidRDefault="00115066" w:rsidP="00115066">
      <w:pPr>
        <w:tabs>
          <w:tab w:val="left" w:pos="567"/>
        </w:tabs>
        <w:spacing w:line="360" w:lineRule="auto"/>
        <w:ind w:leftChars="0" w:left="-2" w:firstLineChars="0" w:firstLine="567"/>
        <w:jc w:val="both"/>
        <w:rPr>
          <w:rFonts w:ascii="GHEA Mariam" w:eastAsia="Times New Roman" w:hAnsi="GHEA Mariam" w:cs="Times New Roman"/>
          <w:i/>
          <w:iCs/>
          <w:position w:val="0"/>
          <w:sz w:val="24"/>
          <w:szCs w:val="24"/>
          <w:lang w:val="hy-AM" w:eastAsia="zh-CN"/>
        </w:rPr>
      </w:pPr>
      <w:r w:rsidRPr="002F3124">
        <w:rPr>
          <w:rFonts w:ascii="GHEA Mariam" w:eastAsia="Times New Roman" w:hAnsi="GHEA Mariam" w:cs="Times New Roman"/>
          <w:i/>
          <w:iCs/>
          <w:position w:val="0"/>
          <w:sz w:val="24"/>
          <w:szCs w:val="24"/>
          <w:lang w:val="hy-AM" w:eastAsia="zh-CN"/>
        </w:rPr>
        <w:t>3) նյութական հանցակազմի դեպքում նախատեսի հանրորեն վտանգավոր հետևանքը և ցանկանա կամ գիտակցաբար թույլ տա դրա առաջացումը</w:t>
      </w:r>
      <w:r w:rsidR="00D16727" w:rsidRPr="002F3124">
        <w:rPr>
          <w:rFonts w:ascii="GHEA Mariam" w:eastAsia="Times New Roman" w:hAnsi="GHEA Mariam" w:cs="Times New Roman"/>
          <w:i/>
          <w:iCs/>
          <w:position w:val="0"/>
          <w:sz w:val="24"/>
          <w:szCs w:val="24"/>
          <w:lang w:val="hy-AM" w:eastAsia="zh-CN"/>
        </w:rPr>
        <w:t></w:t>
      </w:r>
      <w:r w:rsidR="00D16727" w:rsidRPr="002F3124">
        <w:rPr>
          <w:rFonts w:ascii="GHEA Mariam" w:eastAsia="Times New Roman" w:hAnsi="GHEA Mariam" w:cs="Times New Roman"/>
          <w:i/>
          <w:iCs/>
          <w:position w:val="0"/>
          <w:sz w:val="24"/>
          <w:szCs w:val="24"/>
          <w:vertAlign w:val="superscript"/>
          <w:lang w:val="hy-AM" w:eastAsia="zh-CN"/>
        </w:rPr>
        <w:footnoteReference w:id="23"/>
      </w:r>
      <w:r w:rsidR="00D16727" w:rsidRPr="002F3124">
        <w:rPr>
          <w:rFonts w:ascii="GHEA Mariam" w:eastAsia="Times New Roman" w:hAnsi="GHEA Mariam" w:cs="Times New Roman"/>
          <w:i/>
          <w:iCs/>
          <w:position w:val="0"/>
          <w:sz w:val="24"/>
          <w:szCs w:val="24"/>
          <w:lang w:val="hy-AM" w:eastAsia="zh-CN"/>
        </w:rPr>
        <w:t>։</w:t>
      </w:r>
    </w:p>
    <w:p w14:paraId="0648598A" w14:textId="7029C854" w:rsidR="00CA5AD6" w:rsidRPr="00CA5AD6" w:rsidRDefault="001D1F53" w:rsidP="00CA5AD6">
      <w:pPr>
        <w:tabs>
          <w:tab w:val="left" w:pos="567"/>
        </w:tabs>
        <w:spacing w:line="360" w:lineRule="auto"/>
        <w:ind w:leftChars="0" w:left="565" w:firstLineChars="0" w:firstLine="0"/>
        <w:jc w:val="both"/>
        <w:rPr>
          <w:rFonts w:ascii="GHEA Mariam" w:eastAsia="Times New Roman" w:hAnsi="GHEA Mariam" w:cs="Times New Roman"/>
          <w:i/>
          <w:position w:val="0"/>
          <w:sz w:val="24"/>
          <w:szCs w:val="24"/>
          <w:lang w:val="hy-AM" w:eastAsia="zh-CN"/>
        </w:rPr>
      </w:pPr>
      <w:r w:rsidRPr="0039035C">
        <w:rPr>
          <w:rFonts w:ascii="GHEA Mariam" w:eastAsia="Times New Roman" w:hAnsi="GHEA Mariam" w:cs="Times New Roman"/>
          <w:position w:val="0"/>
          <w:sz w:val="24"/>
          <w:szCs w:val="24"/>
          <w:lang w:val="hy-AM" w:eastAsia="zh-CN"/>
        </w:rPr>
        <w:t>42</w:t>
      </w:r>
      <w:r w:rsidR="00EB5379" w:rsidRPr="00EB5379">
        <w:rPr>
          <w:rFonts w:ascii="GHEA Mariam" w:eastAsia="Times New Roman" w:hAnsi="GHEA Mariam" w:cs="Times New Roman"/>
          <w:position w:val="0"/>
          <w:sz w:val="24"/>
          <w:szCs w:val="24"/>
          <w:lang w:val="hy-AM" w:eastAsia="zh-CN"/>
        </w:rPr>
        <w:t xml:space="preserve">. </w:t>
      </w:r>
      <w:r w:rsidR="00CA5AD6" w:rsidRPr="00CA5AD6">
        <w:rPr>
          <w:rFonts w:ascii="GHEA Mariam" w:eastAsia="Times New Roman" w:hAnsi="GHEA Mariam" w:cs="Times New Roman"/>
          <w:position w:val="0"/>
          <w:sz w:val="24"/>
          <w:szCs w:val="24"/>
          <w:lang w:val="hy-AM" w:eastAsia="zh-CN"/>
        </w:rPr>
        <w:t xml:space="preserve">ՀՀ </w:t>
      </w:r>
      <w:r w:rsidR="007C305B">
        <w:rPr>
          <w:rFonts w:ascii="GHEA Mariam" w:eastAsia="Times New Roman" w:hAnsi="GHEA Mariam" w:cs="Times New Roman"/>
          <w:position w:val="0"/>
          <w:sz w:val="24"/>
          <w:szCs w:val="24"/>
          <w:lang w:val="hy-AM" w:eastAsia="zh-CN"/>
        </w:rPr>
        <w:t xml:space="preserve">նախկին </w:t>
      </w:r>
      <w:r w:rsidR="00CA5AD6" w:rsidRPr="00CA5AD6">
        <w:rPr>
          <w:rFonts w:ascii="GHEA Mariam" w:eastAsia="Times New Roman" w:hAnsi="GHEA Mariam" w:cs="Times New Roman"/>
          <w:position w:val="0"/>
          <w:sz w:val="24"/>
          <w:szCs w:val="24"/>
          <w:lang w:val="hy-AM" w:eastAsia="zh-CN"/>
        </w:rPr>
        <w:t xml:space="preserve">քրեական օրենսգրքի 104-րդ հոդվածի 2-րդ մասի համաձայն` </w:t>
      </w:r>
      <w:r w:rsidR="00CA5AD6" w:rsidRPr="00CA5AD6">
        <w:rPr>
          <w:rFonts w:ascii="GHEA Mariam" w:eastAsia="Times New Roman" w:hAnsi="GHEA Mariam" w:cs="Times New Roman"/>
          <w:i/>
          <w:position w:val="0"/>
          <w:sz w:val="24"/>
          <w:szCs w:val="24"/>
          <w:lang w:val="hy-AM" w:eastAsia="zh-CN"/>
        </w:rPr>
        <w:t>«Սպանությունը՝</w:t>
      </w:r>
    </w:p>
    <w:p w14:paraId="209FC7C5" w14:textId="77777777" w:rsidR="00CA5AD6" w:rsidRPr="00CA5AD6" w:rsidRDefault="00CA5AD6" w:rsidP="00CA5AD6">
      <w:pPr>
        <w:tabs>
          <w:tab w:val="left" w:pos="567"/>
        </w:tabs>
        <w:spacing w:line="360" w:lineRule="auto"/>
        <w:ind w:leftChars="0" w:left="-2" w:firstLineChars="0" w:firstLine="567"/>
        <w:jc w:val="both"/>
        <w:rPr>
          <w:rFonts w:ascii="GHEA Mariam" w:eastAsia="Times New Roman" w:hAnsi="GHEA Mariam" w:cs="Times New Roman"/>
          <w:i/>
          <w:position w:val="0"/>
          <w:sz w:val="24"/>
          <w:szCs w:val="24"/>
          <w:lang w:val="hy-AM" w:eastAsia="zh-CN"/>
        </w:rPr>
      </w:pPr>
      <w:r w:rsidRPr="00CA5AD6">
        <w:rPr>
          <w:rFonts w:ascii="GHEA Mariam" w:eastAsia="Times New Roman" w:hAnsi="GHEA Mariam" w:cs="Times New Roman"/>
          <w:i/>
          <w:position w:val="0"/>
          <w:sz w:val="24"/>
          <w:szCs w:val="24"/>
          <w:lang w:val="hy-AM" w:eastAsia="zh-CN"/>
        </w:rPr>
        <w:t>1) երկու կամ ավելի անձանց,</w:t>
      </w:r>
    </w:p>
    <w:p w14:paraId="2CBF92BB" w14:textId="77777777" w:rsidR="00CA5AD6" w:rsidRPr="00CA5AD6" w:rsidRDefault="00CA5AD6" w:rsidP="00CA5AD6">
      <w:pPr>
        <w:tabs>
          <w:tab w:val="left" w:pos="567"/>
        </w:tabs>
        <w:spacing w:line="360" w:lineRule="auto"/>
        <w:ind w:leftChars="0" w:left="-2" w:firstLineChars="0" w:firstLine="567"/>
        <w:jc w:val="both"/>
        <w:rPr>
          <w:rFonts w:ascii="GHEA Mariam" w:eastAsia="Times New Roman" w:hAnsi="GHEA Mariam" w:cs="Times New Roman"/>
          <w:i/>
          <w:position w:val="0"/>
          <w:sz w:val="24"/>
          <w:szCs w:val="24"/>
          <w:lang w:val="hy-AM" w:eastAsia="zh-CN"/>
        </w:rPr>
      </w:pPr>
      <w:r w:rsidRPr="00CA5AD6">
        <w:rPr>
          <w:rFonts w:ascii="GHEA Mariam" w:eastAsia="Times New Roman" w:hAnsi="GHEA Mariam" w:cs="Times New Roman"/>
          <w:i/>
          <w:position w:val="0"/>
          <w:sz w:val="24"/>
          <w:szCs w:val="24"/>
          <w:lang w:val="hy-AM" w:eastAsia="zh-CN"/>
        </w:rPr>
        <w:t>(...)</w:t>
      </w:r>
    </w:p>
    <w:p w14:paraId="4C6CD252" w14:textId="77777777" w:rsidR="00CA5AD6" w:rsidRPr="00CA5AD6" w:rsidRDefault="00CA5AD6" w:rsidP="00CA5AD6">
      <w:pPr>
        <w:tabs>
          <w:tab w:val="left" w:pos="567"/>
        </w:tabs>
        <w:spacing w:line="360" w:lineRule="auto"/>
        <w:ind w:leftChars="0" w:left="-2" w:firstLineChars="0" w:firstLine="567"/>
        <w:jc w:val="both"/>
        <w:rPr>
          <w:rFonts w:ascii="GHEA Mariam" w:eastAsia="Times New Roman" w:hAnsi="GHEA Mariam" w:cs="Times New Roman"/>
          <w:i/>
          <w:position w:val="0"/>
          <w:sz w:val="24"/>
          <w:szCs w:val="24"/>
          <w:lang w:val="hy-AM" w:eastAsia="zh-CN"/>
        </w:rPr>
      </w:pPr>
      <w:r w:rsidRPr="00CA5AD6">
        <w:rPr>
          <w:rFonts w:ascii="GHEA Mariam" w:eastAsia="Times New Roman" w:hAnsi="GHEA Mariam" w:cs="Times New Roman"/>
          <w:i/>
          <w:position w:val="0"/>
          <w:sz w:val="24"/>
          <w:szCs w:val="24"/>
          <w:lang w:val="hy-AM" w:eastAsia="zh-CN"/>
        </w:rPr>
        <w:t>7) մի խումբ անձանց կամ կազմակերպված խմբի կողմից,</w:t>
      </w:r>
    </w:p>
    <w:p w14:paraId="05CD6B16" w14:textId="77777777" w:rsidR="00CA5AD6" w:rsidRPr="00CA5AD6" w:rsidRDefault="00CA5AD6" w:rsidP="00CA5AD6">
      <w:pPr>
        <w:tabs>
          <w:tab w:val="left" w:pos="567"/>
        </w:tabs>
        <w:spacing w:line="360" w:lineRule="auto"/>
        <w:ind w:leftChars="0" w:left="-2" w:firstLineChars="0" w:firstLine="567"/>
        <w:jc w:val="both"/>
        <w:rPr>
          <w:rFonts w:ascii="GHEA Mariam" w:eastAsia="Times New Roman" w:hAnsi="GHEA Mariam" w:cs="Times New Roman"/>
          <w:i/>
          <w:position w:val="0"/>
          <w:sz w:val="24"/>
          <w:szCs w:val="24"/>
          <w:lang w:val="hy-AM" w:eastAsia="zh-CN"/>
        </w:rPr>
      </w:pPr>
      <w:r w:rsidRPr="00CA5AD6">
        <w:rPr>
          <w:rFonts w:ascii="GHEA Mariam" w:eastAsia="Times New Roman" w:hAnsi="GHEA Mariam" w:cs="Times New Roman"/>
          <w:i/>
          <w:position w:val="0"/>
          <w:sz w:val="24"/>
          <w:szCs w:val="24"/>
          <w:lang w:val="hy-AM" w:eastAsia="zh-CN"/>
        </w:rPr>
        <w:lastRenderedPageBreak/>
        <w:t>(...)</w:t>
      </w:r>
    </w:p>
    <w:p w14:paraId="0F927CDA" w14:textId="3491CF8F" w:rsidR="00CA5AD6" w:rsidRDefault="00CA5AD6" w:rsidP="00CA5AD6">
      <w:pPr>
        <w:tabs>
          <w:tab w:val="left" w:pos="567"/>
        </w:tabs>
        <w:spacing w:line="360" w:lineRule="auto"/>
        <w:ind w:leftChars="0" w:left="-2" w:firstLineChars="0" w:firstLine="567"/>
        <w:jc w:val="both"/>
        <w:rPr>
          <w:rFonts w:ascii="GHEA Mariam" w:eastAsia="Times New Roman" w:hAnsi="GHEA Mariam" w:cs="Times New Roman"/>
          <w:position w:val="0"/>
          <w:sz w:val="24"/>
          <w:szCs w:val="24"/>
          <w:lang w:val="hy-AM" w:eastAsia="zh-CN"/>
        </w:rPr>
      </w:pPr>
      <w:r w:rsidRPr="00CA5AD6">
        <w:rPr>
          <w:rFonts w:ascii="GHEA Mariam" w:eastAsia="Times New Roman" w:hAnsi="GHEA Mariam" w:cs="Times New Roman"/>
          <w:i/>
          <w:position w:val="0"/>
          <w:sz w:val="24"/>
          <w:szCs w:val="24"/>
          <w:lang w:val="hy-AM" w:eastAsia="zh-CN"/>
        </w:rPr>
        <w:t>պատժվում է ազատազրկմամբ՝ տասներկուսից քսան տարի ժամկետով, կամ ցմահ ազատազրկմամբ»:</w:t>
      </w:r>
    </w:p>
    <w:p w14:paraId="1C517AFA"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sz w:val="24"/>
          <w:szCs w:val="24"/>
          <w:lang w:val="hy-AM"/>
        </w:rPr>
        <w:t xml:space="preserve">Վճռաբեկ դատարանը </w:t>
      </w:r>
      <w:r w:rsidRPr="0002116F">
        <w:rPr>
          <w:rFonts w:ascii="GHEA Mariam" w:eastAsia="GHEA Mariam" w:hAnsi="GHEA Mariam" w:cs="GHEA Mariam"/>
          <w:i/>
          <w:iCs/>
          <w:sz w:val="24"/>
          <w:szCs w:val="24"/>
          <w:lang w:val="hy-AM"/>
        </w:rPr>
        <w:t>Վալերի Բաբայանի</w:t>
      </w:r>
      <w:r w:rsidRPr="0002116F">
        <w:rPr>
          <w:rFonts w:ascii="GHEA Mariam" w:eastAsia="GHEA Mariam" w:hAnsi="GHEA Mariam" w:cs="GHEA Mariam"/>
          <w:sz w:val="24"/>
          <w:szCs w:val="24"/>
          <w:lang w:val="hy-AM"/>
        </w:rPr>
        <w:t xml:space="preserve"> գործով արտահայտել է հետևյալ իրավական դիրքորոշումը. </w:t>
      </w:r>
      <w:r w:rsidRPr="0002116F">
        <w:rPr>
          <w:rFonts w:ascii="GHEA Mariam" w:eastAsia="GHEA Mariam" w:hAnsi="GHEA Mariam" w:cs="GHEA Mariam"/>
          <w:i/>
          <w:sz w:val="24"/>
          <w:szCs w:val="24"/>
          <w:lang w:val="hy-AM"/>
        </w:rPr>
        <w:t>«</w:t>
      </w:r>
      <w:r w:rsidRPr="0002116F">
        <w:rPr>
          <w:rFonts w:ascii="GHEA Mariam" w:eastAsia="GHEA Mariam" w:hAnsi="GHEA Mariam" w:cs="GHEA Mariam"/>
          <w:i/>
          <w:iCs/>
          <w:sz w:val="24"/>
          <w:szCs w:val="24"/>
          <w:lang w:val="hy-AM"/>
        </w:rPr>
        <w:t>(...) [ՀՀ քրեական օրենսգրքի 41-րդ հոդվածի] վերլուծությունից երևում է, որ սպանությունը համարվում է մի խումբ անձանց կողմից կատարված, երբ երկու և ավելի անձինք, գործելով սպանություն կատարելուն ուղղված համատեղ դիտավորությամբ, անմիջականորեն մասնակցել են տուժողին կյանքից զրկելու պրոցեսին՝ նրա նկատմամբ բռնություն կիրառելով, ընդ որում, պարտադիր չէ, որ մահ առաջացնող վնասվածքները պատճառված լինեն նրանցից յուրաքանչյուրի կողմից (օրինակ՝ մեկը հաղթահարում է տուժողի դիմադրությունը՝ զրկելով նրան պաշտպանվելու հնարավորությունից, իսկ մյուսը պատճառում է մահացու վնասվածքներ):</w:t>
      </w:r>
    </w:p>
    <w:p w14:paraId="7CE78163"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i/>
          <w:iCs/>
          <w:sz w:val="24"/>
          <w:szCs w:val="24"/>
          <w:lang w:val="hy-AM"/>
        </w:rPr>
        <w:t>Սպանությունը համարվում է մի խումբ անձանց կողմից կատարված նաև այն դեպքում, երբ մի անձի կողմից դիտավորյալ մահ պատճառելուն ուղղված գործողություններ կատարելու պրոցեսում նույն նպատակով նրան է միանում այլ անձ (անձինք):</w:t>
      </w:r>
    </w:p>
    <w:p w14:paraId="585BB87C"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i/>
          <w:iCs/>
          <w:sz w:val="24"/>
          <w:szCs w:val="24"/>
          <w:lang w:val="hy-AM"/>
        </w:rPr>
        <w:t>Ելնելով վերոգրյալից՝ Վճռաբեկ դատարանը եզրակացնում է, որ ծանրացուցիչ հանգամանքներում կատարված սպանություն համարելով մի խումբ անձանց կողմից սպանություն կատարելը՝ ՀՀ քրեական օրենսգրքի 104-րդ հոդվածի 2-րդ մասի 7-րդ կետն ըստ էության տարբերություն չի դնում, թե խումբը սպանությունը կատարել է նախնական համաձայնությամբ, թե առանց նախնական համաձայնության:</w:t>
      </w:r>
    </w:p>
    <w:p w14:paraId="51C16143"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i/>
          <w:iCs/>
          <w:sz w:val="24"/>
          <w:szCs w:val="24"/>
          <w:lang w:val="hy-AM"/>
        </w:rPr>
        <w:t>Ինչպես առանց նախնական համաձայնության, այնպես էլ նախնական համաձայնությամբ խմբի կողմից սպանություն կատարելու դեպքում պարտադիր պայման է երկու կամ ավելի կատարողների՝ համակատարողների առկայությունը, որոնցից յուրաքանչյուրը պետք է անմիջականորեն լրիվ կամ մասամբ կատարի հանցագործության օբյեկտիվ կողմին բնորոշ գործողություններ:</w:t>
      </w:r>
    </w:p>
    <w:p w14:paraId="02BD169E"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i/>
          <w:iCs/>
          <w:sz w:val="24"/>
          <w:szCs w:val="24"/>
          <w:lang w:val="hy-AM"/>
        </w:rPr>
        <w:t xml:space="preserve">Սպանության համակատարողներ են այն անձինք, ովքեր սպանության պրոցեսում գործել են համաձայնեցված, նրանց գործողությունները միավորված են միասնական դիտավորությամբ, իսկ հանցագործության օբյեկտիվ կողմը՝ ներառյալ </w:t>
      </w:r>
      <w:r w:rsidRPr="0002116F">
        <w:rPr>
          <w:rFonts w:ascii="GHEA Mariam" w:eastAsia="GHEA Mariam" w:hAnsi="GHEA Mariam" w:cs="GHEA Mariam"/>
          <w:i/>
          <w:iCs/>
          <w:sz w:val="24"/>
          <w:szCs w:val="24"/>
          <w:lang w:val="hy-AM"/>
        </w:rPr>
        <w:lastRenderedPageBreak/>
        <w:t>տուժողի նկատմամբ ֆիզիկական բռնությունը, կատարվել է հանցակիցներից յուրաքանչյուրի կողմից:</w:t>
      </w:r>
    </w:p>
    <w:p w14:paraId="2B19659F"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i/>
          <w:iCs/>
          <w:sz w:val="24"/>
          <w:szCs w:val="24"/>
          <w:lang w:val="hy-AM"/>
        </w:rPr>
        <w:t>Փաստորեն, սպանության համատեղ կատարման տակ պետք է հասկանալ հանցակիցների փոխադարձ համաձայնությամբ հանցագործության օբյեկտիվ կողմի կատարումը: Ընդ որում, համատեղ կատարած սպանության դեպքում պարտադիր չէ, որ համակատարողները կատարեն միևնույն գործողությունները, նրանց գործողությունները կարող են տարբեր լինել:</w:t>
      </w:r>
    </w:p>
    <w:p w14:paraId="085C3D6A"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i/>
          <w:iCs/>
          <w:sz w:val="24"/>
          <w:szCs w:val="24"/>
          <w:lang w:val="hy-AM"/>
        </w:rPr>
        <w:t>Խմբի կողմից սպանություն կատարելիս օբյեկտի նկատմամբ ոտնձգությունը կատարվում է հանցակիցների համատեղ գործողություններով:</w:t>
      </w:r>
    </w:p>
    <w:p w14:paraId="55ACBBE9" w14:textId="6C76CD88" w:rsidR="0002116F" w:rsidRPr="0002116F" w:rsidRDefault="00DF37C2"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DF37C2">
        <w:rPr>
          <w:rFonts w:ascii="GHEA Mariam" w:eastAsia="GHEA Mariam" w:hAnsi="GHEA Mariam" w:cs="GHEA Mariam"/>
          <w:i/>
          <w:iCs/>
          <w:sz w:val="24"/>
          <w:szCs w:val="24"/>
          <w:lang w:val="hy-AM"/>
        </w:rPr>
        <w:t>(...) [Հ]</w:t>
      </w:r>
      <w:r w:rsidR="0002116F" w:rsidRPr="0002116F">
        <w:rPr>
          <w:rFonts w:ascii="GHEA Mariam" w:eastAsia="GHEA Mariam" w:hAnsi="GHEA Mariam" w:cs="GHEA Mariam"/>
          <w:i/>
          <w:iCs/>
          <w:sz w:val="24"/>
          <w:szCs w:val="24"/>
          <w:lang w:val="hy-AM"/>
        </w:rPr>
        <w:t>անցակիցների միջև կարող է կատարվել դերաբաշխում: Այս դեպքում հանցակցի կողմից կատարվող գործողությունների ծավալը կարող է էապես տարբերվել հանցակազմի օբյեկտիվ կողմը կազմող մյուս հանցակցի գործողություններից, սակայն համակատարողների ունեցած մասնակցության աստիճանն արարքի որակման համար նշանակություն չունի: Եթե խմբակային սպանության օբեկտիվ կողմի կատարման դեպքում համակատարողների միջև կարող է դերաբաշխում կատարվել, ապա այդ հանցակազմի սուբյեկտիվ կողմի հետ կապված նույնը լինել չի կարող, քանի որ հանցակիցներից յուրաքանչյուրը գիտակցում և խմբի այլ անդամի կամ անդամների հետ համատեղ իրականացնում է հանրորեն վտանգավոր արարքը: Ընդ որում, եթե մի խումբ անձանց կողմից առանց նախնական համաձայնութան ապանությունը կարող է կատարվել ինչպես ուղղակի, այնպես էլ անուղղակի դիտավորությամբ, ապա նախնական համաձայնությամբ սպանությունը կատարվում է միայն ուղղակի դիտավորությամբ:</w:t>
      </w:r>
    </w:p>
    <w:p w14:paraId="5EB1C085" w14:textId="77777777" w:rsidR="0002116F" w:rsidRPr="0002116F" w:rsidRDefault="0002116F" w:rsidP="0002116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02116F">
        <w:rPr>
          <w:rFonts w:ascii="GHEA Mariam" w:eastAsia="GHEA Mariam" w:hAnsi="GHEA Mariam" w:cs="GHEA Mariam"/>
          <w:i/>
          <w:iCs/>
          <w:sz w:val="24"/>
          <w:szCs w:val="24"/>
          <w:lang w:val="hy-AM"/>
        </w:rPr>
        <w:t>Ելնելով վերոգրյալից՝ Վճռաբեկ դատարանը եզրակացնում է, որ ՀՀ քրեական օրենսգրքի 104-րդ հոդվածի 2-րդ մասի 7-րդ կետով նախատեսված հանցակազմի համար պարտադիր է ինչպես հանցակազմի օբյեկտիվ կողմի հատկանիշների առկայությունը՝ երկու կամ ավելի անձանց կողմից համատեղ տուժողին կյանքից զրկելու անմիջական գործողությունների կատարումը, այնպես էլ հանցակազմի սուբյեկտիվ կողմի հատկանիշի առկայությունը՝ սպանությունը միասին կատարելու հանցակիցների գիտակցումը: (…)</w:t>
      </w:r>
    </w:p>
    <w:p w14:paraId="573B1FB2" w14:textId="4AD53B3E" w:rsidR="0002116F" w:rsidRDefault="0002116F" w:rsidP="0002116F">
      <w:pPr>
        <w:tabs>
          <w:tab w:val="left" w:pos="567"/>
        </w:tabs>
        <w:spacing w:line="360" w:lineRule="auto"/>
        <w:ind w:leftChars="0" w:left="-2" w:firstLineChars="0" w:firstLine="567"/>
        <w:jc w:val="both"/>
        <w:rPr>
          <w:rFonts w:ascii="GHEA Mariam" w:eastAsia="GHEA Mariam" w:hAnsi="GHEA Mariam" w:cs="GHEA Mariam"/>
          <w:i/>
          <w:sz w:val="24"/>
          <w:szCs w:val="24"/>
          <w:lang w:val="hy-AM"/>
        </w:rPr>
      </w:pPr>
      <w:r w:rsidRPr="0002116F">
        <w:rPr>
          <w:rFonts w:ascii="GHEA Mariam" w:eastAsia="GHEA Mariam" w:hAnsi="GHEA Mariam" w:cs="GHEA Mariam"/>
          <w:i/>
          <w:iCs/>
          <w:sz w:val="24"/>
          <w:szCs w:val="24"/>
          <w:lang w:val="hy-AM"/>
        </w:rPr>
        <w:lastRenderedPageBreak/>
        <w:t xml:space="preserve">Նկատի ունենալով, որ սպանության դեպքում համակատարողներ են այն անձինք, ովքեր անմիջականորեն մասնակցել են տուժողին մահ պատճառելուն կամ էլ անմիջական ֆիզիկական ներգործություն են ունեցել տուժողի վրա՝ դրանով իսկ ապահովելով այլ անձի կողմից նրան մահ պատճառելը, Վճռաբեկ դատարանը գտնում է, որ նրանց արարքները ենթակա են որակման ՀՀ քրեական օրենսգրքի </w:t>
      </w:r>
      <w:r w:rsidR="00CF09CE" w:rsidRPr="00CF09CE">
        <w:rPr>
          <w:rFonts w:ascii="GHEA Mariam" w:eastAsia="GHEA Mariam" w:hAnsi="GHEA Mariam" w:cs="GHEA Mariam"/>
          <w:i/>
          <w:iCs/>
          <w:sz w:val="24"/>
          <w:szCs w:val="24"/>
          <w:lang w:val="hy-AM"/>
        </w:rPr>
        <w:t xml:space="preserve">  </w:t>
      </w:r>
      <w:r w:rsidRPr="0002116F">
        <w:rPr>
          <w:rFonts w:ascii="GHEA Mariam" w:eastAsia="GHEA Mariam" w:hAnsi="GHEA Mariam" w:cs="GHEA Mariam"/>
          <w:i/>
          <w:iCs/>
          <w:sz w:val="24"/>
          <w:szCs w:val="24"/>
          <w:lang w:val="hy-AM"/>
        </w:rPr>
        <w:t>104-րդ հոդվածի 2-րդ մասի 7-րդ կետով, այսինքն՝ խմբի կողմից կատարված սպանություն (…)</w:t>
      </w:r>
      <w:r w:rsidRPr="0002116F">
        <w:rPr>
          <w:rFonts w:ascii="GHEA Mariam" w:eastAsia="GHEA Mariam" w:hAnsi="GHEA Mariam" w:cs="GHEA Mariam"/>
          <w:i/>
          <w:sz w:val="24"/>
          <w:szCs w:val="24"/>
          <w:lang w:val="hy-AM"/>
        </w:rPr>
        <w:t>»</w:t>
      </w:r>
      <w:r w:rsidRPr="0002116F">
        <w:rPr>
          <w:rFonts w:ascii="GHEA Mariam" w:eastAsia="GHEA Mariam" w:hAnsi="GHEA Mariam" w:cs="GHEA Mariam"/>
          <w:i/>
          <w:sz w:val="24"/>
          <w:szCs w:val="24"/>
          <w:vertAlign w:val="superscript"/>
          <w:lang w:val="hy-AM"/>
        </w:rPr>
        <w:footnoteReference w:id="24"/>
      </w:r>
      <w:r w:rsidRPr="0002116F">
        <w:rPr>
          <w:rFonts w:ascii="GHEA Mariam" w:eastAsia="GHEA Mariam" w:hAnsi="GHEA Mariam" w:cs="GHEA Mariam"/>
          <w:i/>
          <w:sz w:val="24"/>
          <w:szCs w:val="24"/>
          <w:lang w:val="hy-AM"/>
        </w:rPr>
        <w:t>:</w:t>
      </w:r>
    </w:p>
    <w:p w14:paraId="50632D81" w14:textId="5146D95A" w:rsidR="00CA5CB1" w:rsidRDefault="00D067CE" w:rsidP="00321E3E">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Pr>
          <w:rFonts w:ascii="GHEA Mariam" w:eastAsia="GHEA Mariam" w:hAnsi="GHEA Mariam" w:cs="GHEA Mariam"/>
          <w:iCs/>
          <w:sz w:val="24"/>
          <w:szCs w:val="24"/>
          <w:lang w:val="hy-AM"/>
        </w:rPr>
        <w:t>42.</w:t>
      </w:r>
      <w:r w:rsidR="0039035C" w:rsidRPr="00501EDC">
        <w:rPr>
          <w:rFonts w:ascii="GHEA Mariam" w:eastAsia="GHEA Mariam" w:hAnsi="GHEA Mariam" w:cs="GHEA Mariam"/>
          <w:iCs/>
          <w:sz w:val="24"/>
          <w:szCs w:val="24"/>
          <w:lang w:val="hy-AM"/>
        </w:rPr>
        <w:t>1</w:t>
      </w:r>
      <w:r w:rsidR="00582571" w:rsidRPr="00B601F2">
        <w:rPr>
          <w:rFonts w:ascii="GHEA Mariam" w:eastAsia="GHEA Mariam" w:hAnsi="GHEA Mariam" w:cs="GHEA Mariam"/>
          <w:iCs/>
          <w:sz w:val="24"/>
          <w:szCs w:val="24"/>
          <w:lang w:val="hy-AM"/>
        </w:rPr>
        <w:t xml:space="preserve">. </w:t>
      </w:r>
      <w:r w:rsidR="00D024AB">
        <w:rPr>
          <w:rFonts w:ascii="GHEA Mariam" w:eastAsia="GHEA Mariam" w:hAnsi="GHEA Mariam" w:cs="GHEA Mariam"/>
          <w:iCs/>
          <w:sz w:val="24"/>
          <w:szCs w:val="24"/>
          <w:lang w:val="hy-AM"/>
        </w:rPr>
        <w:t xml:space="preserve">Մեկ այլ՝ </w:t>
      </w:r>
      <w:r w:rsidR="008D0180" w:rsidRPr="008D0180">
        <w:rPr>
          <w:rFonts w:ascii="GHEA Mariam" w:eastAsia="GHEA Mariam" w:hAnsi="GHEA Mariam" w:cs="GHEA Mariam"/>
          <w:i/>
          <w:iCs/>
          <w:sz w:val="24"/>
          <w:szCs w:val="24"/>
          <w:lang w:val="hy-AM"/>
        </w:rPr>
        <w:t>Մկրտիչ Բաբայանի</w:t>
      </w:r>
      <w:r w:rsidR="008D0180" w:rsidRPr="008D0180">
        <w:rPr>
          <w:rFonts w:ascii="GHEA Mariam" w:eastAsia="GHEA Mariam" w:hAnsi="GHEA Mariam" w:cs="GHEA Mariam"/>
          <w:iCs/>
          <w:sz w:val="24"/>
          <w:szCs w:val="24"/>
          <w:lang w:val="hy-AM"/>
        </w:rPr>
        <w:t xml:space="preserve"> գործով</w:t>
      </w:r>
      <w:r w:rsidR="003107C6">
        <w:rPr>
          <w:rFonts w:ascii="GHEA Mariam" w:eastAsia="GHEA Mariam" w:hAnsi="GHEA Mariam" w:cs="GHEA Mariam"/>
          <w:iCs/>
          <w:sz w:val="24"/>
          <w:szCs w:val="24"/>
          <w:lang w:val="hy-AM"/>
        </w:rPr>
        <w:t>,</w:t>
      </w:r>
      <w:r w:rsidR="008D0180" w:rsidRPr="008D0180">
        <w:rPr>
          <w:rFonts w:ascii="GHEA Mariam" w:eastAsia="GHEA Mariam" w:hAnsi="GHEA Mariam" w:cs="GHEA Mariam"/>
          <w:iCs/>
          <w:sz w:val="24"/>
          <w:szCs w:val="24"/>
          <w:lang w:val="hy-AM"/>
        </w:rPr>
        <w:t xml:space="preserve"> </w:t>
      </w:r>
      <w:r w:rsidR="00D024AB" w:rsidRPr="008D0180">
        <w:rPr>
          <w:rFonts w:ascii="GHEA Mariam" w:eastAsia="GHEA Mariam" w:hAnsi="GHEA Mariam" w:cs="GHEA Mariam"/>
          <w:iCs/>
          <w:sz w:val="24"/>
          <w:szCs w:val="24"/>
          <w:lang w:val="hy-AM"/>
        </w:rPr>
        <w:t>Վճռաբեկ դատարան</w:t>
      </w:r>
      <w:r w:rsidR="00D024AB">
        <w:rPr>
          <w:rFonts w:ascii="GHEA Mariam" w:eastAsia="GHEA Mariam" w:hAnsi="GHEA Mariam" w:cs="GHEA Mariam"/>
          <w:iCs/>
          <w:sz w:val="24"/>
          <w:szCs w:val="24"/>
          <w:lang w:val="hy-AM"/>
        </w:rPr>
        <w:t>ն</w:t>
      </w:r>
      <w:r w:rsidR="00D024AB" w:rsidRPr="008D0180">
        <w:rPr>
          <w:rFonts w:ascii="GHEA Mariam" w:eastAsia="GHEA Mariam" w:hAnsi="GHEA Mariam" w:cs="GHEA Mariam"/>
          <w:iCs/>
          <w:sz w:val="24"/>
          <w:szCs w:val="24"/>
          <w:lang w:val="hy-AM"/>
        </w:rPr>
        <w:t xml:space="preserve"> </w:t>
      </w:r>
      <w:r w:rsidR="008D0180" w:rsidRPr="008D0180">
        <w:rPr>
          <w:rFonts w:ascii="GHEA Mariam" w:eastAsia="GHEA Mariam" w:hAnsi="GHEA Mariam" w:cs="GHEA Mariam"/>
          <w:iCs/>
          <w:sz w:val="24"/>
          <w:szCs w:val="24"/>
          <w:lang w:val="hy-AM"/>
        </w:rPr>
        <w:t>արտահայտել է հետևյալ իրավական դիրքորոշումը.</w:t>
      </w:r>
      <w:r w:rsidR="008D0180" w:rsidRPr="008D0180">
        <w:rPr>
          <w:rFonts w:ascii="GHEA Mariam" w:eastAsia="GHEA Mariam" w:hAnsi="GHEA Mariam" w:cs="GHEA Mariam"/>
          <w:i/>
          <w:iCs/>
          <w:sz w:val="24"/>
          <w:szCs w:val="24"/>
          <w:lang w:val="hy-AM"/>
        </w:rPr>
        <w:t xml:space="preserve"> </w:t>
      </w:r>
      <w:r w:rsidR="00B601F2" w:rsidRPr="00B601F2">
        <w:rPr>
          <w:rFonts w:ascii="GHEA Mariam" w:eastAsia="GHEA Mariam" w:hAnsi="GHEA Mariam" w:cs="GHEA Mariam"/>
          <w:i/>
          <w:sz w:val="24"/>
          <w:szCs w:val="24"/>
          <w:lang w:val="hy-AM"/>
        </w:rPr>
        <w:t>«</w:t>
      </w:r>
      <w:r w:rsidR="008A305E" w:rsidRPr="008D0180">
        <w:rPr>
          <w:rFonts w:ascii="GHEA Mariam" w:eastAsia="GHEA Mariam" w:hAnsi="GHEA Mariam" w:cs="GHEA Mariam"/>
          <w:i/>
          <w:sz w:val="24"/>
          <w:szCs w:val="24"/>
          <w:lang w:val="hy-AM"/>
        </w:rPr>
        <w:t>(</w:t>
      </w:r>
      <w:r w:rsidR="008A305E" w:rsidRPr="008A305E">
        <w:rPr>
          <w:rFonts w:ascii="GHEA Mariam" w:eastAsia="GHEA Mariam" w:hAnsi="GHEA Mariam" w:cs="GHEA Mariam"/>
          <w:i/>
          <w:sz w:val="24"/>
          <w:szCs w:val="24"/>
          <w:lang w:val="hy-AM"/>
        </w:rPr>
        <w:t xml:space="preserve">...) </w:t>
      </w:r>
      <w:r w:rsidR="00B601F2" w:rsidRPr="00B601F2">
        <w:rPr>
          <w:rFonts w:ascii="GHEA Mariam" w:eastAsia="GHEA Mariam" w:hAnsi="GHEA Mariam" w:cs="GHEA Mariam"/>
          <w:i/>
          <w:sz w:val="24"/>
          <w:szCs w:val="24"/>
          <w:lang w:val="hy-AM"/>
        </w:rPr>
        <w:t>[Ա]</w:t>
      </w:r>
      <w:r w:rsidR="00B601F2" w:rsidRPr="00B601F2">
        <w:rPr>
          <w:rFonts w:ascii="GHEA Mariam" w:eastAsia="GHEA Mariam" w:hAnsi="GHEA Mariam" w:cs="GHEA Mariam"/>
          <w:bCs/>
          <w:i/>
          <w:sz w:val="24"/>
          <w:szCs w:val="24"/>
          <w:lang w:val="hy-AM"/>
        </w:rPr>
        <w:t>րարքը որպես խմբի կողմից կատարված սպանություն որակելու համար, ամենևին պարտադիր չէ, որպեսզի տուժողի մահը վրա հասնի համակատարողներից յուրաքանչյուրի կողմից հասցված վնասվածքների արդյունքում, այլ բավարար է արձանագրել, որ նրանցից յուրաքանչյուրը կատարել է տուժողին կյանքից զրկելու օբյեկտիվ կողմը կազմող որոշակի գործողություն՝ այն գիտակցմամբ, որ գործում է խմբի մյուս անդամի հետ համատեղ, նրանց գործողությունները համաձայնեցված են և ուղղված միևնույն հանցավոր հետևանքին, նախատեսում է այդ հետևանքի վրա հասնելը, ցանկանում այն կամ գիտակցաբար թույլ տալիս</w:t>
      </w:r>
      <w:r w:rsidR="00B601F2" w:rsidRPr="00B601F2">
        <w:rPr>
          <w:rFonts w:ascii="GHEA Mariam" w:eastAsia="GHEA Mariam" w:hAnsi="GHEA Mariam" w:cs="GHEA Mariam"/>
          <w:i/>
          <w:sz w:val="24"/>
          <w:szCs w:val="24"/>
          <w:lang w:val="hy-AM"/>
        </w:rPr>
        <w:t>»</w:t>
      </w:r>
      <w:r w:rsidR="00FD3A01">
        <w:rPr>
          <w:rStyle w:val="ac"/>
          <w:rFonts w:ascii="GHEA Mariam" w:eastAsia="GHEA Mariam" w:hAnsi="GHEA Mariam" w:cs="GHEA Mariam"/>
          <w:i/>
          <w:sz w:val="24"/>
          <w:szCs w:val="24"/>
          <w:lang w:val="hy-AM"/>
        </w:rPr>
        <w:footnoteReference w:id="25"/>
      </w:r>
      <w:r w:rsidR="00B601F2" w:rsidRPr="00B601F2">
        <w:rPr>
          <w:rFonts w:ascii="GHEA Mariam" w:eastAsia="GHEA Mariam" w:hAnsi="GHEA Mariam" w:cs="GHEA Mariam"/>
          <w:i/>
          <w:sz w:val="24"/>
          <w:szCs w:val="24"/>
          <w:lang w:val="hy-AM"/>
        </w:rPr>
        <w:t>:</w:t>
      </w:r>
    </w:p>
    <w:p w14:paraId="6E12687C" w14:textId="4142E984" w:rsidR="00E70F9E" w:rsidRDefault="00CA5CB1" w:rsidP="00E70F9E">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sidRPr="00CA5CB1">
        <w:rPr>
          <w:rFonts w:ascii="GHEA Mariam" w:hAnsi="GHEA Mariam"/>
          <w:sz w:val="24"/>
          <w:szCs w:val="24"/>
          <w:shd w:val="clear" w:color="auto" w:fill="FFFFFF"/>
          <w:lang w:val="hy-AM"/>
        </w:rPr>
        <w:t>43.</w:t>
      </w:r>
      <w:r w:rsidR="00C274E9" w:rsidRPr="00C274E9">
        <w:rPr>
          <w:rFonts w:ascii="GHEA Mariam" w:hAnsi="GHEA Mariam"/>
          <w:sz w:val="24"/>
          <w:szCs w:val="24"/>
          <w:shd w:val="clear" w:color="auto" w:fill="FFFFFF"/>
          <w:lang w:val="hy-AM"/>
        </w:rPr>
        <w:t xml:space="preserve"> </w:t>
      </w:r>
      <w:r w:rsidR="00E70F9E">
        <w:rPr>
          <w:rFonts w:ascii="GHEA Mariam" w:hAnsi="GHEA Mariam"/>
          <w:sz w:val="24"/>
          <w:szCs w:val="24"/>
          <w:shd w:val="clear" w:color="auto" w:fill="FFFFFF"/>
          <w:lang w:val="hy-AM"/>
        </w:rPr>
        <w:t xml:space="preserve">Ապացույցների գնահատման չափանիշների վերաբերյալ </w:t>
      </w:r>
      <w:r w:rsidR="00E70F9E" w:rsidRPr="007E0831">
        <w:rPr>
          <w:rFonts w:ascii="GHEA Mariam" w:hAnsi="GHEA Mariam"/>
          <w:sz w:val="24"/>
          <w:szCs w:val="24"/>
          <w:shd w:val="clear" w:color="auto" w:fill="FFFFFF"/>
          <w:lang w:val="hy-AM"/>
        </w:rPr>
        <w:t xml:space="preserve">1998 թվականի հուլիսի 1-ին ընդունված ՀՀ քրեական դատավարության օրենսգրքի </w:t>
      </w:r>
      <w:r w:rsidR="00E70F9E">
        <w:rPr>
          <w:rFonts w:ascii="GHEA Mariam" w:hAnsi="GHEA Mariam"/>
          <w:sz w:val="24"/>
          <w:szCs w:val="24"/>
          <w:shd w:val="clear" w:color="auto" w:fill="FFFFFF"/>
          <w:lang w:val="hy-AM"/>
        </w:rPr>
        <w:t>25</w:t>
      </w:r>
      <w:r w:rsidR="00E70F9E" w:rsidRPr="00F55888">
        <w:rPr>
          <w:rFonts w:ascii="GHEA Mariam" w:hAnsi="GHEA Mariam"/>
          <w:sz w:val="24"/>
          <w:szCs w:val="24"/>
          <w:shd w:val="clear" w:color="auto" w:fill="FFFFFF"/>
          <w:lang w:val="hy-AM"/>
        </w:rPr>
        <w:t>-րդ</w:t>
      </w:r>
      <w:r w:rsidR="00E70F9E">
        <w:rPr>
          <w:rFonts w:ascii="GHEA Mariam" w:hAnsi="GHEA Mariam"/>
          <w:sz w:val="24"/>
          <w:szCs w:val="24"/>
          <w:shd w:val="clear" w:color="auto" w:fill="FFFFFF"/>
          <w:lang w:val="hy-AM"/>
        </w:rPr>
        <w:t>, 126</w:t>
      </w:r>
      <w:r w:rsidR="00E70F9E" w:rsidRPr="002E4D96">
        <w:rPr>
          <w:rFonts w:ascii="GHEA Mariam" w:hAnsi="GHEA Mariam"/>
          <w:sz w:val="24"/>
          <w:szCs w:val="24"/>
          <w:shd w:val="clear" w:color="auto" w:fill="FFFFFF"/>
          <w:lang w:val="hy-AM"/>
        </w:rPr>
        <w:t xml:space="preserve">-րդ </w:t>
      </w:r>
      <w:r w:rsidR="00E70F9E">
        <w:rPr>
          <w:rFonts w:ascii="GHEA Mariam" w:hAnsi="GHEA Mariam"/>
          <w:sz w:val="24"/>
          <w:szCs w:val="24"/>
          <w:shd w:val="clear" w:color="auto" w:fill="FFFFFF"/>
          <w:lang w:val="hy-AM"/>
        </w:rPr>
        <w:t>և 127</w:t>
      </w:r>
      <w:r w:rsidR="00E70F9E" w:rsidRPr="009A14E7">
        <w:rPr>
          <w:rFonts w:ascii="GHEA Mariam" w:hAnsi="GHEA Mariam"/>
          <w:sz w:val="24"/>
          <w:szCs w:val="24"/>
          <w:shd w:val="clear" w:color="auto" w:fill="FFFFFF"/>
          <w:lang w:val="hy-AM"/>
        </w:rPr>
        <w:t>-րդ հոդված</w:t>
      </w:r>
      <w:r w:rsidR="00E70F9E">
        <w:rPr>
          <w:rFonts w:ascii="GHEA Mariam" w:hAnsi="GHEA Mariam"/>
          <w:sz w:val="24"/>
          <w:szCs w:val="24"/>
          <w:shd w:val="clear" w:color="auto" w:fill="FFFFFF"/>
          <w:lang w:val="hy-AM"/>
        </w:rPr>
        <w:t>ների իրավակարգավորումները</w:t>
      </w:r>
      <w:r w:rsidR="00E70F9E" w:rsidRPr="00566C65">
        <w:rPr>
          <w:rFonts w:ascii="GHEA Mariam" w:hAnsi="GHEA Mariam"/>
          <w:sz w:val="24"/>
          <w:szCs w:val="24"/>
          <w:shd w:val="clear" w:color="auto" w:fill="FFFFFF"/>
          <w:lang w:val="hy-AM"/>
        </w:rPr>
        <w:t xml:space="preserve"> վերլուծության ենթարկելիս Վճռաբեկ դատարանը մշտապես ընդգծել է, որ</w:t>
      </w:r>
      <w:r w:rsidR="00E70F9E" w:rsidRPr="002A578D">
        <w:rPr>
          <w:rFonts w:ascii="GHEA Mariam" w:hAnsi="GHEA Mariam"/>
          <w:sz w:val="24"/>
          <w:szCs w:val="24"/>
          <w:shd w:val="clear" w:color="auto" w:fill="FFFFFF"/>
          <w:lang w:val="hy-AM"/>
        </w:rPr>
        <w:t>.</w:t>
      </w:r>
    </w:p>
    <w:p w14:paraId="533F4DE3" w14:textId="77777777" w:rsidR="00E70F9E" w:rsidRPr="00E409A5" w:rsidRDefault="00E70F9E" w:rsidP="00E70F9E">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sidRPr="002A578D">
        <w:rPr>
          <w:rFonts w:ascii="GHEA Mariam" w:hAnsi="GHEA Mariam"/>
          <w:sz w:val="24"/>
          <w:szCs w:val="24"/>
          <w:shd w:val="clear" w:color="auto" w:fill="FFFFFF"/>
          <w:lang w:val="hy-AM"/>
        </w:rPr>
        <w:t xml:space="preserve">- </w:t>
      </w:r>
      <w:r w:rsidRPr="00566C65">
        <w:rPr>
          <w:rFonts w:ascii="GHEA Mariam" w:hAnsi="GHEA Mariam"/>
          <w:sz w:val="24"/>
          <w:szCs w:val="24"/>
          <w:shd w:val="clear" w:color="auto" w:fill="FFFFFF"/>
          <w:lang w:val="hy-AM"/>
        </w:rPr>
        <w:t>ապացույցների գնահատումը կատարվում է ներքին համոզման հիման վրա, ինչը՝ որպես ապացույցների գնահատման արդյունք, բնութագրվում է օբյեկտիվ և սուբյեկտիվ գործոնների անխզելի կապով. այն մի կողմից պետք է բխի հետազոտվող ապացույցների բավարար համակցությունից և հիմնվի դրանց վրա, իսկ մյուս կողմից անկողմնակալ դիտորդի մոտ պետք է առաջացնի այն վստահությունը, որ ապացույցները հետազոտվել են արդարության բոլոր պահանջների պահպանմամբ:</w:t>
      </w:r>
      <w:r w:rsidRPr="00566C65">
        <w:rPr>
          <w:rFonts w:ascii="GHEA Mariam" w:hAnsi="GHEA Mariam"/>
          <w:sz w:val="24"/>
          <w:szCs w:val="24"/>
          <w:lang w:val="hy-AM"/>
        </w:rPr>
        <w:t xml:space="preserve"> </w:t>
      </w:r>
      <w:r w:rsidRPr="00566C65">
        <w:rPr>
          <w:rFonts w:ascii="GHEA Mariam" w:hAnsi="GHEA Mariam"/>
          <w:sz w:val="24"/>
          <w:szCs w:val="24"/>
          <w:shd w:val="clear" w:color="auto" w:fill="FFFFFF"/>
          <w:lang w:val="hy-AM"/>
        </w:rPr>
        <w:lastRenderedPageBreak/>
        <w:t>Ընդ որում, թեև ապացույցները գնահատվում են ներքին համոզմունքի հիման վրա, այնուամենայնիվ, այն չի կարող կամայական լինել և պետք է բխի գործի հանգամանքների լրիվ, օբյեկտիվ և բազմակողմանի քննությունից: Այլ կերպ՝ յուրաքանչյուր գործով ապացուցման ենթակա հանգամանքները հաստատելիս (հանցագործության դեպքը և հանգամանքները, կասկածյալի և մեղադրյալի առնչությունը դեպքին, անձի մեղավորությունը քրեական օրենքով չթույլատրված արարքը կատարելու մեջ և այլն) դատարանը կրում է առկա ապացույցները բարեխիղճ գնահատման ենթարկելու պարտականություն, ինչն էլ իր հերթին պետք է արտահայտվի պատճառաբանված եզրահանգումների տեսքով</w:t>
      </w:r>
      <w:r w:rsidRPr="00544F0C">
        <w:rPr>
          <w:rStyle w:val="ac"/>
          <w:rFonts w:ascii="GHEA Mariam" w:hAnsi="GHEA Mariam"/>
          <w:sz w:val="24"/>
          <w:szCs w:val="24"/>
          <w:shd w:val="clear" w:color="auto" w:fill="FFFFFF"/>
        </w:rPr>
        <w:footnoteReference w:id="26"/>
      </w:r>
      <w:r>
        <w:rPr>
          <w:rFonts w:ascii="GHEA Mariam" w:hAnsi="GHEA Mariam"/>
          <w:sz w:val="24"/>
          <w:szCs w:val="24"/>
          <w:shd w:val="clear" w:color="auto" w:fill="FFFFFF"/>
          <w:lang w:val="hy-AM"/>
        </w:rPr>
        <w:t>,</w:t>
      </w:r>
    </w:p>
    <w:p w14:paraId="3E9BEC95" w14:textId="77777777" w:rsidR="00E70F9E" w:rsidRPr="006C463C" w:rsidRDefault="00E70F9E" w:rsidP="00E70F9E">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Pr>
          <w:rFonts w:ascii="GHEA Mariam" w:hAnsi="GHEA Mariam"/>
          <w:sz w:val="24"/>
          <w:szCs w:val="24"/>
          <w:shd w:val="clear" w:color="auto" w:fill="FFFFFF"/>
          <w:lang w:val="hy-AM"/>
        </w:rPr>
        <w:t xml:space="preserve">- </w:t>
      </w:r>
      <w:r w:rsidRPr="006C463C">
        <w:rPr>
          <w:rFonts w:ascii="GHEA Mariam" w:hAnsi="GHEA Mariam"/>
          <w:bCs/>
          <w:sz w:val="24"/>
          <w:szCs w:val="24"/>
          <w:shd w:val="clear" w:color="auto" w:fill="FFFFFF"/>
          <w:lang w:val="hy-AM"/>
        </w:rPr>
        <w:t>ապացույցների կամայական գնահատման արգելքը դատարաններին պարտավորեցնում է ապացուցման ենթակա հանգամանքների, այդ թվում` կոնկրետ հանցանքի հատկանիշների և այդ հանցանքի մեջ անձի մեղավորության վերաբերյալ իր հետևությունները հիմնավորել վերաբերելի, փոխկապակցված, հավաստի ապացույցներով և ոչ թե ենթադրություններով: Այլ խոսքով` հանցանքի մեջ մեղադրվող յուրաքանչյուր անձի վերաբերյալ` ապացուցման ենթակա յուրաքանչյուր հանգամանքի կապակցությամբ դատարանի հետևությունը պետք է հիմնված լինի ոչ թե գնահատողական դատողությունների, կանխատեսումների կամ կարծիքների, այլ կոնկրետ գործով օրենքով սահմանված կարգով ձեռք բերված փաստական տվյալների վրա</w:t>
      </w:r>
      <w:r w:rsidRPr="006C463C">
        <w:rPr>
          <w:rStyle w:val="ac"/>
          <w:rFonts w:ascii="GHEA Mariam" w:hAnsi="GHEA Mariam"/>
          <w:bCs/>
          <w:sz w:val="24"/>
          <w:szCs w:val="24"/>
          <w:shd w:val="clear" w:color="auto" w:fill="FFFFFF"/>
          <w:lang w:val="hy-AM"/>
        </w:rPr>
        <w:footnoteReference w:id="27"/>
      </w:r>
      <w:r w:rsidRPr="006C463C">
        <w:rPr>
          <w:rFonts w:ascii="GHEA Mariam" w:hAnsi="GHEA Mariam"/>
          <w:bCs/>
          <w:sz w:val="24"/>
          <w:szCs w:val="24"/>
          <w:shd w:val="clear" w:color="auto" w:fill="FFFFFF"/>
          <w:lang w:val="hy-AM"/>
        </w:rPr>
        <w:t xml:space="preserve">: </w:t>
      </w:r>
    </w:p>
    <w:p w14:paraId="7ECFF847" w14:textId="77777777" w:rsidR="00E70F9E" w:rsidRPr="00C11612" w:rsidRDefault="00E70F9E" w:rsidP="00E70F9E">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Pr>
          <w:rFonts w:ascii="GHEA Mariam" w:hAnsi="GHEA Mariam"/>
          <w:bCs/>
          <w:sz w:val="24"/>
          <w:szCs w:val="24"/>
          <w:shd w:val="clear" w:color="auto" w:fill="FFFFFF"/>
          <w:lang w:val="hy-AM"/>
        </w:rPr>
        <w:t>-</w:t>
      </w:r>
      <w:r w:rsidRPr="00566C65">
        <w:rPr>
          <w:rFonts w:ascii="GHEA Mariam" w:hAnsi="GHEA Mariam"/>
          <w:sz w:val="24"/>
          <w:szCs w:val="24"/>
          <w:shd w:val="clear" w:color="auto" w:fill="FFFFFF"/>
          <w:lang w:val="hy-AM"/>
        </w:rPr>
        <w:t xml:space="preserve"> «ներքին համոզմունքը»</w:t>
      </w:r>
      <w:r>
        <w:rPr>
          <w:rFonts w:ascii="GHEA Mariam" w:hAnsi="GHEA Mariam"/>
          <w:sz w:val="24"/>
          <w:szCs w:val="24"/>
          <w:shd w:val="clear" w:color="auto" w:fill="FFFFFF"/>
          <w:lang w:val="hy-AM"/>
        </w:rPr>
        <w:t>, որպես</w:t>
      </w:r>
      <w:r w:rsidRPr="00566C65">
        <w:rPr>
          <w:rFonts w:ascii="GHEA Mariam" w:hAnsi="GHEA Mariam"/>
          <w:sz w:val="24"/>
          <w:szCs w:val="24"/>
          <w:shd w:val="clear" w:color="auto" w:fill="FFFFFF"/>
          <w:lang w:val="hy-AM"/>
        </w:rPr>
        <w:t xml:space="preserve"> սուբյեկտիվ-օբյեկտիվ կատեգորիա</w:t>
      </w:r>
      <w:r>
        <w:rPr>
          <w:rFonts w:ascii="GHEA Mariam" w:hAnsi="GHEA Mariam"/>
          <w:sz w:val="24"/>
          <w:szCs w:val="24"/>
          <w:shd w:val="clear" w:color="auto" w:fill="FFFFFF"/>
          <w:lang w:val="hy-AM"/>
        </w:rPr>
        <w:t>՝</w:t>
      </w:r>
      <w:r w:rsidRPr="00566C65">
        <w:rPr>
          <w:rFonts w:ascii="GHEA Mariam" w:hAnsi="GHEA Mariam"/>
          <w:sz w:val="24"/>
          <w:szCs w:val="24"/>
          <w:shd w:val="clear" w:color="auto" w:fill="FFFFFF"/>
          <w:lang w:val="hy-AM"/>
        </w:rPr>
        <w:t xml:space="preserve"> ապացույցների գնահատումն իրականացնող սուբյեկտի գիտակցված և ողջամիտ համոզվածությունն է իր իսկ կողմից կայացված որոշման հիմնավորվածության մեջ։ Այդպիսի համոզվածությունը պետք է ձևավորված լինի գործի բոլոր հանգամանքների լրիվ, օբյեկտիվ և բազմակողմանի քննության արդյունքում և հիմնվի թույլատրելի, վերաբերելի և արժանահավատ ապացույցների բավարար համակցությամբ հաստատված փաստերի վրա, որոնք անկողմնակալ դիտորդի մոտ </w:t>
      </w:r>
      <w:r w:rsidRPr="00566C65">
        <w:rPr>
          <w:rFonts w:ascii="GHEA Mariam" w:hAnsi="GHEA Mariam"/>
          <w:sz w:val="24"/>
          <w:szCs w:val="24"/>
          <w:shd w:val="clear" w:color="auto" w:fill="FFFFFF"/>
          <w:lang w:val="hy-AM"/>
        </w:rPr>
        <w:lastRenderedPageBreak/>
        <w:t>ողջամտորեն կձևավորեն նույն համոզվածությունը։ Ներքին համոզմունքը հիմնվում է ողջամիտ կարծիքի, գիտելիքի վրա, այլ ոչ թե ենթադրությունների, երևակայության, համակրանքի, հակակրանքի կամ կանխակալ կարծիքի վրա</w:t>
      </w:r>
      <w:r w:rsidRPr="00544F0C">
        <w:rPr>
          <w:rStyle w:val="ac"/>
          <w:rFonts w:ascii="GHEA Mariam" w:hAnsi="GHEA Mariam"/>
          <w:sz w:val="24"/>
          <w:szCs w:val="24"/>
          <w:shd w:val="clear" w:color="auto" w:fill="FFFFFF"/>
        </w:rPr>
        <w:footnoteReference w:id="28"/>
      </w:r>
      <w:r>
        <w:rPr>
          <w:rFonts w:ascii="GHEA Mariam" w:hAnsi="GHEA Mariam"/>
          <w:sz w:val="24"/>
          <w:szCs w:val="24"/>
          <w:shd w:val="clear" w:color="auto" w:fill="FFFFFF"/>
          <w:lang w:val="hy-AM"/>
        </w:rPr>
        <w:t>,</w:t>
      </w:r>
    </w:p>
    <w:p w14:paraId="0B74A811" w14:textId="6A3FFB3D" w:rsidR="00E70F9E" w:rsidRDefault="00E70F9E" w:rsidP="00E70F9E">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sz w:val="24"/>
          <w:szCs w:val="24"/>
          <w:shd w:val="clear" w:color="auto" w:fill="FFFFFF"/>
          <w:lang w:val="hy-AM"/>
        </w:rPr>
        <w:t>43.1</w:t>
      </w:r>
      <w:r w:rsidRPr="00707B56">
        <w:rPr>
          <w:rFonts w:ascii="GHEA Mariam" w:hAnsi="GHEA Mariam"/>
          <w:bCs/>
          <w:sz w:val="24"/>
          <w:szCs w:val="24"/>
          <w:shd w:val="clear" w:color="auto" w:fill="FFFFFF"/>
          <w:lang w:val="hy-AM"/>
        </w:rPr>
        <w:t xml:space="preserve">. </w:t>
      </w:r>
      <w:r w:rsidRPr="00843A1D">
        <w:rPr>
          <w:rFonts w:ascii="GHEA Mariam" w:hAnsi="GHEA Mariam"/>
          <w:bCs/>
          <w:sz w:val="24"/>
          <w:szCs w:val="24"/>
          <w:shd w:val="clear" w:color="auto" w:fill="FFFFFF"/>
          <w:lang w:val="hy-AM"/>
        </w:rPr>
        <w:t>Ապացույցների բավարարության հիմնահարցի</w:t>
      </w:r>
      <w:r>
        <w:rPr>
          <w:rFonts w:ascii="GHEA Mariam" w:hAnsi="GHEA Mariam"/>
          <w:bCs/>
          <w:sz w:val="24"/>
          <w:szCs w:val="24"/>
          <w:shd w:val="clear" w:color="auto" w:fill="FFFFFF"/>
          <w:lang w:val="hy-AM"/>
        </w:rPr>
        <w:t xml:space="preserve"> վերաբերյալ</w:t>
      </w:r>
      <w:r w:rsidRPr="00843A1D">
        <w:rPr>
          <w:rFonts w:ascii="GHEA Mariam" w:hAnsi="GHEA Mariam"/>
          <w:bCs/>
          <w:sz w:val="24"/>
          <w:szCs w:val="24"/>
          <w:shd w:val="clear" w:color="auto" w:fill="FFFFFF"/>
          <w:lang w:val="hy-AM"/>
        </w:rPr>
        <w:t xml:space="preserve"> </w:t>
      </w:r>
      <w:r w:rsidRPr="00843A1D">
        <w:rPr>
          <w:rFonts w:ascii="GHEA Mariam" w:hAnsi="GHEA Mariam"/>
          <w:bCs/>
          <w:iCs/>
          <w:sz w:val="24"/>
          <w:szCs w:val="24"/>
          <w:shd w:val="clear" w:color="auto" w:fill="FFFFFF"/>
          <w:lang w:val="hy-AM"/>
        </w:rPr>
        <w:t xml:space="preserve">Վճռաբեկ </w:t>
      </w:r>
      <w:r>
        <w:rPr>
          <w:rFonts w:ascii="GHEA Mariam" w:hAnsi="GHEA Mariam"/>
          <w:bCs/>
          <w:iCs/>
          <w:sz w:val="24"/>
          <w:szCs w:val="24"/>
          <w:shd w:val="clear" w:color="auto" w:fill="FFFFFF"/>
          <w:lang w:val="hy-AM"/>
        </w:rPr>
        <w:t>դատարանն արտահայտել է հետևյալ</w:t>
      </w:r>
      <w:r w:rsidRPr="00105886">
        <w:rPr>
          <w:rFonts w:ascii="GHEA Mariam" w:hAnsi="GHEA Mariam"/>
          <w:bCs/>
          <w:iCs/>
          <w:sz w:val="24"/>
          <w:szCs w:val="24"/>
          <w:shd w:val="clear" w:color="auto" w:fill="FFFFFF"/>
          <w:lang w:val="hy-AM"/>
        </w:rPr>
        <w:t xml:space="preserve"> իրավական դիրքորոշում</w:t>
      </w:r>
      <w:r>
        <w:rPr>
          <w:rFonts w:ascii="GHEA Mariam" w:hAnsi="GHEA Mariam"/>
          <w:bCs/>
          <w:iCs/>
          <w:sz w:val="24"/>
          <w:szCs w:val="24"/>
          <w:shd w:val="clear" w:color="auto" w:fill="FFFFFF"/>
          <w:lang w:val="hy-AM"/>
        </w:rPr>
        <w:t>ները</w:t>
      </w:r>
      <w:r w:rsidRPr="008E21EF">
        <w:rPr>
          <w:rFonts w:ascii="GHEA Mariam" w:hAnsi="GHEA Mariam"/>
          <w:bCs/>
          <w:iCs/>
          <w:sz w:val="24"/>
          <w:szCs w:val="24"/>
          <w:shd w:val="clear" w:color="auto" w:fill="FFFFFF"/>
          <w:lang w:val="hy-AM"/>
        </w:rPr>
        <w:t xml:space="preserve">. </w:t>
      </w:r>
    </w:p>
    <w:p w14:paraId="156059C9" w14:textId="77777777" w:rsidR="00E70F9E" w:rsidRPr="001D6017" w:rsidRDefault="00E70F9E" w:rsidP="00E70F9E">
      <w:pPr>
        <w:spacing w:line="360" w:lineRule="auto"/>
        <w:ind w:left="-2" w:firstLineChars="236" w:firstLine="566"/>
        <w:jc w:val="both"/>
        <w:rPr>
          <w:rFonts w:ascii="GHEA Mariam" w:hAnsi="GHEA Mariam"/>
          <w:iCs/>
          <w:sz w:val="24"/>
          <w:szCs w:val="24"/>
          <w:lang w:val="hy-AM"/>
        </w:rPr>
      </w:pPr>
      <w:r w:rsidRPr="001D6017">
        <w:rPr>
          <w:rFonts w:ascii="GHEA Mariam" w:hAnsi="GHEA Mariam"/>
          <w:i/>
          <w:sz w:val="24"/>
          <w:szCs w:val="24"/>
          <w:lang w:val="hy-AM"/>
        </w:rPr>
        <w:t xml:space="preserve">- </w:t>
      </w:r>
      <w:r>
        <w:rPr>
          <w:rFonts w:ascii="GHEA Mariam" w:hAnsi="GHEA Mariam"/>
          <w:iCs/>
          <w:sz w:val="24"/>
          <w:szCs w:val="24"/>
          <w:lang w:val="hy-AM"/>
        </w:rPr>
        <w:t>ապացույցների բավարարությունը ենթադրում է կոնկրետ գործով ապացուցման շրջանակների այնպիսի որոշումը, որ հավաքված ապացույցները որակական կողմից ապահովվեն ապացուցման առարկայի յուրաքանչյուր տարրի պարզումը, իսկ քանակական կողմից՝ այդ հանգամանքների բացահայտման արժանահավատությունը և դատավարական որոշումների հիմնավորվածությունն ու պատճառաբանվածությունը</w:t>
      </w:r>
      <w:r w:rsidRPr="001D6017">
        <w:rPr>
          <w:rStyle w:val="ac"/>
          <w:rFonts w:ascii="GHEA Mariam" w:hAnsi="GHEA Mariam"/>
          <w:color w:val="000000"/>
          <w:sz w:val="24"/>
          <w:szCs w:val="24"/>
          <w:lang w:val="hy-AM"/>
        </w:rPr>
        <w:footnoteReference w:id="29"/>
      </w:r>
      <w:r>
        <w:rPr>
          <w:rFonts w:ascii="GHEA Mariam" w:hAnsi="GHEA Mariam"/>
          <w:iCs/>
          <w:sz w:val="24"/>
          <w:szCs w:val="24"/>
          <w:lang w:val="hy-AM"/>
        </w:rPr>
        <w:t>,</w:t>
      </w:r>
    </w:p>
    <w:p w14:paraId="2C61440B" w14:textId="77777777" w:rsidR="00E70F9E" w:rsidRPr="00425DBB" w:rsidRDefault="00E70F9E" w:rsidP="00E70F9E">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sidRPr="00425DBB">
        <w:rPr>
          <w:rFonts w:ascii="GHEA Mariam" w:hAnsi="GHEA Mariam"/>
          <w:bCs/>
          <w:sz w:val="24"/>
          <w:szCs w:val="24"/>
          <w:shd w:val="clear" w:color="auto" w:fill="FFFFFF"/>
          <w:lang w:val="hy-AM"/>
        </w:rPr>
        <w:t>- գործի լուծման համար բավարար ապացույցներ ասելով` պետք է հասկանալ թույլատրելի, վերաբերելի և արժանահավատ ապացույցների այնպիսի համակցություն, որը, հաղթահարելով անմեղության կանխավարկածը, անաչառ դիտորդի մոտ կձևավորի հիմնավոր կասկածից վեր համոզվածություն անձի մեղավորության վերաբերյալ, ինչպես նաև կհաստատի գործով ապացուցման առարկան կազմող մյուս հանգամանքները և հնարավորություն կտա կայացնել հիմնավորված և պատճառաբանված որոշում</w:t>
      </w:r>
      <w:r w:rsidRPr="00425DBB">
        <w:rPr>
          <w:rStyle w:val="ac"/>
          <w:rFonts w:ascii="GHEA Mariam" w:hAnsi="GHEA Mariam"/>
          <w:bCs/>
          <w:sz w:val="24"/>
          <w:szCs w:val="24"/>
          <w:shd w:val="clear" w:color="auto" w:fill="FFFFFF"/>
          <w:lang w:val="en-US"/>
        </w:rPr>
        <w:footnoteReference w:id="30"/>
      </w:r>
      <w:r w:rsidRPr="00425DBB">
        <w:rPr>
          <w:rFonts w:ascii="GHEA Mariam" w:hAnsi="GHEA Mariam"/>
          <w:bCs/>
          <w:sz w:val="24"/>
          <w:szCs w:val="24"/>
          <w:shd w:val="clear" w:color="auto" w:fill="FFFFFF"/>
          <w:lang w:val="hy-AM"/>
        </w:rPr>
        <w:t xml:space="preserve">: </w:t>
      </w:r>
    </w:p>
    <w:p w14:paraId="50771061" w14:textId="2725C146" w:rsidR="00CA5CB1" w:rsidRPr="00CA5CB1" w:rsidRDefault="00E70F9E" w:rsidP="00CA5CB1">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Pr>
          <w:rFonts w:ascii="GHEA Mariam" w:hAnsi="GHEA Mariam"/>
          <w:sz w:val="24"/>
          <w:szCs w:val="24"/>
          <w:shd w:val="clear" w:color="auto" w:fill="FFFFFF"/>
          <w:lang w:val="hy-AM"/>
        </w:rPr>
        <w:t>44</w:t>
      </w:r>
      <w:r w:rsidRPr="00E70F9E">
        <w:rPr>
          <w:rFonts w:ascii="GHEA Mariam" w:hAnsi="GHEA Mariam"/>
          <w:sz w:val="24"/>
          <w:szCs w:val="24"/>
          <w:shd w:val="clear" w:color="auto" w:fill="FFFFFF"/>
          <w:lang w:val="hy-AM"/>
        </w:rPr>
        <w:t xml:space="preserve">. </w:t>
      </w:r>
      <w:r w:rsidR="00CA5CB1" w:rsidRPr="00CA5CB1">
        <w:rPr>
          <w:rFonts w:ascii="GHEA Mariam" w:hAnsi="GHEA Mariam"/>
          <w:sz w:val="24"/>
          <w:szCs w:val="24"/>
          <w:shd w:val="clear" w:color="auto" w:fill="FFFFFF"/>
          <w:lang w:val="hy-AM"/>
        </w:rPr>
        <w:t>Սույն գործի նյութերի ուսումնասիրությունից երևում է, որ`</w:t>
      </w:r>
    </w:p>
    <w:p w14:paraId="02BC4AFC" w14:textId="19D9C4CD" w:rsidR="00CA5CB1" w:rsidRPr="00CA5CB1" w:rsidRDefault="00CA5CB1" w:rsidP="00CA5CB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CA5CB1">
        <w:rPr>
          <w:rFonts w:ascii="GHEA Mariam" w:hAnsi="GHEA Mariam"/>
          <w:sz w:val="24"/>
          <w:szCs w:val="24"/>
          <w:shd w:val="clear" w:color="auto" w:fill="FFFFFF"/>
          <w:lang w:val="hy-AM"/>
        </w:rPr>
        <w:t xml:space="preserve">- նախաքննության մարմինը Հ.Ռիժենկոյին </w:t>
      </w:r>
      <w:r w:rsidRPr="00CA5CB1">
        <w:rPr>
          <w:rFonts w:ascii="GHEA Mariam" w:hAnsi="GHEA Mariam"/>
          <w:bCs/>
          <w:iCs/>
          <w:sz w:val="24"/>
          <w:szCs w:val="24"/>
          <w:shd w:val="clear" w:color="auto" w:fill="FFFFFF"/>
          <w:lang w:val="hy-AM"/>
        </w:rPr>
        <w:t xml:space="preserve">մեղադրանք է առաջադրել </w:t>
      </w:r>
      <w:r w:rsidR="007B0A94">
        <w:rPr>
          <w:rFonts w:ascii="GHEA Mariam" w:hAnsi="GHEA Mariam"/>
          <w:bCs/>
          <w:iCs/>
          <w:sz w:val="24"/>
          <w:szCs w:val="24"/>
          <w:shd w:val="clear" w:color="auto" w:fill="FFFFFF"/>
          <w:lang w:val="hy-AM"/>
        </w:rPr>
        <w:t xml:space="preserve">2003 թվականի </w:t>
      </w:r>
      <w:r w:rsidR="003107C6">
        <w:rPr>
          <w:rFonts w:ascii="GHEA Mariam" w:hAnsi="GHEA Mariam"/>
          <w:bCs/>
          <w:iCs/>
          <w:sz w:val="24"/>
          <w:szCs w:val="24"/>
          <w:shd w:val="clear" w:color="auto" w:fill="FFFFFF"/>
          <w:lang w:val="hy-AM"/>
        </w:rPr>
        <w:t xml:space="preserve"> </w:t>
      </w:r>
      <w:r w:rsidR="007B0A94">
        <w:rPr>
          <w:rFonts w:ascii="GHEA Mariam" w:hAnsi="GHEA Mariam"/>
          <w:bCs/>
          <w:iCs/>
          <w:sz w:val="24"/>
          <w:szCs w:val="24"/>
          <w:shd w:val="clear" w:color="auto" w:fill="FFFFFF"/>
          <w:lang w:val="hy-AM"/>
        </w:rPr>
        <w:t>ապրիլի</w:t>
      </w:r>
      <w:r w:rsidR="003107C6">
        <w:rPr>
          <w:rFonts w:ascii="GHEA Mariam" w:hAnsi="GHEA Mariam"/>
          <w:bCs/>
          <w:iCs/>
          <w:sz w:val="24"/>
          <w:szCs w:val="24"/>
          <w:shd w:val="clear" w:color="auto" w:fill="FFFFFF"/>
          <w:lang w:val="hy-AM"/>
        </w:rPr>
        <w:t xml:space="preserve"> </w:t>
      </w:r>
      <w:r w:rsidR="007B0A94">
        <w:rPr>
          <w:rFonts w:ascii="GHEA Mariam" w:hAnsi="GHEA Mariam"/>
          <w:bCs/>
          <w:iCs/>
          <w:sz w:val="24"/>
          <w:szCs w:val="24"/>
          <w:shd w:val="clear" w:color="auto" w:fill="FFFFFF"/>
          <w:lang w:val="hy-AM"/>
        </w:rPr>
        <w:t xml:space="preserve"> 18-ին</w:t>
      </w:r>
      <w:r w:rsidR="003107C6">
        <w:rPr>
          <w:rFonts w:ascii="GHEA Mariam" w:hAnsi="GHEA Mariam"/>
          <w:bCs/>
          <w:iCs/>
          <w:sz w:val="24"/>
          <w:szCs w:val="24"/>
          <w:shd w:val="clear" w:color="auto" w:fill="FFFFFF"/>
          <w:lang w:val="hy-AM"/>
        </w:rPr>
        <w:t xml:space="preserve"> </w:t>
      </w:r>
      <w:r w:rsidR="007B0A94">
        <w:rPr>
          <w:rFonts w:ascii="GHEA Mariam" w:hAnsi="GHEA Mariam"/>
          <w:bCs/>
          <w:iCs/>
          <w:sz w:val="24"/>
          <w:szCs w:val="24"/>
          <w:shd w:val="clear" w:color="auto" w:fill="FFFFFF"/>
          <w:lang w:val="hy-AM"/>
        </w:rPr>
        <w:t xml:space="preserve"> ընդունված </w:t>
      </w:r>
      <w:r w:rsidR="003107C6">
        <w:rPr>
          <w:rFonts w:ascii="GHEA Mariam" w:hAnsi="GHEA Mariam"/>
          <w:bCs/>
          <w:iCs/>
          <w:sz w:val="24"/>
          <w:szCs w:val="24"/>
          <w:shd w:val="clear" w:color="auto" w:fill="FFFFFF"/>
          <w:lang w:val="hy-AM"/>
        </w:rPr>
        <w:t xml:space="preserve"> </w:t>
      </w:r>
      <w:r w:rsidR="0000690C" w:rsidRPr="0000690C">
        <w:rPr>
          <w:rFonts w:ascii="GHEA Mariam" w:hAnsi="GHEA Mariam"/>
          <w:bCs/>
          <w:iCs/>
          <w:sz w:val="24"/>
          <w:szCs w:val="24"/>
          <w:shd w:val="clear" w:color="auto" w:fill="FFFFFF"/>
          <w:lang w:val="hy-AM"/>
        </w:rPr>
        <w:t xml:space="preserve">ՀՀ </w:t>
      </w:r>
      <w:r w:rsidR="003107C6">
        <w:rPr>
          <w:rFonts w:ascii="GHEA Mariam" w:hAnsi="GHEA Mariam"/>
          <w:bCs/>
          <w:iCs/>
          <w:sz w:val="24"/>
          <w:szCs w:val="24"/>
          <w:shd w:val="clear" w:color="auto" w:fill="FFFFFF"/>
          <w:lang w:val="hy-AM"/>
        </w:rPr>
        <w:t xml:space="preserve"> </w:t>
      </w:r>
      <w:r w:rsidR="0000690C" w:rsidRPr="0000690C">
        <w:rPr>
          <w:rFonts w:ascii="GHEA Mariam" w:hAnsi="GHEA Mariam"/>
          <w:bCs/>
          <w:iCs/>
          <w:sz w:val="24"/>
          <w:szCs w:val="24"/>
          <w:shd w:val="clear" w:color="auto" w:fill="FFFFFF"/>
          <w:lang w:val="hy-AM"/>
        </w:rPr>
        <w:t xml:space="preserve">քրեական </w:t>
      </w:r>
      <w:r w:rsidR="003107C6">
        <w:rPr>
          <w:rFonts w:ascii="GHEA Mariam" w:hAnsi="GHEA Mariam"/>
          <w:bCs/>
          <w:iCs/>
          <w:sz w:val="24"/>
          <w:szCs w:val="24"/>
          <w:shd w:val="clear" w:color="auto" w:fill="FFFFFF"/>
          <w:lang w:val="hy-AM"/>
        </w:rPr>
        <w:t xml:space="preserve"> </w:t>
      </w:r>
      <w:r w:rsidR="0000690C" w:rsidRPr="0000690C">
        <w:rPr>
          <w:rFonts w:ascii="GHEA Mariam" w:hAnsi="GHEA Mariam"/>
          <w:bCs/>
          <w:iCs/>
          <w:sz w:val="24"/>
          <w:szCs w:val="24"/>
          <w:shd w:val="clear" w:color="auto" w:fill="FFFFFF"/>
          <w:lang w:val="hy-AM"/>
        </w:rPr>
        <w:t>օրենսգրքի</w:t>
      </w:r>
      <w:r w:rsidR="003107C6">
        <w:rPr>
          <w:rFonts w:ascii="GHEA Mariam" w:hAnsi="GHEA Mariam"/>
          <w:bCs/>
          <w:iCs/>
          <w:sz w:val="24"/>
          <w:szCs w:val="24"/>
          <w:shd w:val="clear" w:color="auto" w:fill="FFFFFF"/>
          <w:lang w:val="hy-AM"/>
        </w:rPr>
        <w:t xml:space="preserve"> </w:t>
      </w:r>
      <w:r w:rsidR="0000690C" w:rsidRPr="0000690C">
        <w:rPr>
          <w:rFonts w:ascii="GHEA Mariam" w:hAnsi="GHEA Mariam"/>
          <w:bCs/>
          <w:iCs/>
          <w:sz w:val="24"/>
          <w:szCs w:val="24"/>
          <w:shd w:val="clear" w:color="auto" w:fill="FFFFFF"/>
          <w:lang w:val="hy-AM"/>
        </w:rPr>
        <w:t xml:space="preserve"> 34-104-րդ </w:t>
      </w:r>
      <w:r w:rsidR="003107C6">
        <w:rPr>
          <w:rFonts w:ascii="GHEA Mariam" w:hAnsi="GHEA Mariam"/>
          <w:bCs/>
          <w:iCs/>
          <w:sz w:val="24"/>
          <w:szCs w:val="24"/>
          <w:shd w:val="clear" w:color="auto" w:fill="FFFFFF"/>
          <w:lang w:val="hy-AM"/>
        </w:rPr>
        <w:t xml:space="preserve"> </w:t>
      </w:r>
      <w:r w:rsidR="0000690C" w:rsidRPr="0000690C">
        <w:rPr>
          <w:rFonts w:ascii="GHEA Mariam" w:hAnsi="GHEA Mariam"/>
          <w:bCs/>
          <w:iCs/>
          <w:sz w:val="24"/>
          <w:szCs w:val="24"/>
          <w:shd w:val="clear" w:color="auto" w:fill="FFFFFF"/>
          <w:lang w:val="hy-AM"/>
        </w:rPr>
        <w:t>հոդվածի 2-րդ մասի 1-ին, 7-րդ կետերով, 175-րդ հոդված 2-րդ մասի 1-ին, 3-րդ, 4-րդ կետերով և 235-րդ հոդվածի 2-րդ մասով</w:t>
      </w:r>
      <w:r w:rsidRPr="00CA5CB1">
        <w:rPr>
          <w:rFonts w:ascii="GHEA Mariam" w:hAnsi="GHEA Mariam"/>
          <w:bCs/>
          <w:iCs/>
          <w:sz w:val="24"/>
          <w:szCs w:val="24"/>
          <w:shd w:val="clear" w:color="auto" w:fill="FFFFFF"/>
          <w:vertAlign w:val="superscript"/>
          <w:lang w:val="hy-AM"/>
        </w:rPr>
        <w:footnoteReference w:id="31"/>
      </w:r>
      <w:r w:rsidRPr="00CA5CB1">
        <w:rPr>
          <w:rFonts w:ascii="GHEA Mariam" w:hAnsi="GHEA Mariam"/>
          <w:bCs/>
          <w:iCs/>
          <w:sz w:val="24"/>
          <w:szCs w:val="24"/>
          <w:shd w:val="clear" w:color="auto" w:fill="FFFFFF"/>
          <w:lang w:val="hy-AM"/>
        </w:rPr>
        <w:t>,</w:t>
      </w:r>
    </w:p>
    <w:p w14:paraId="0C954EB0" w14:textId="54A590B0" w:rsidR="00CA5CB1" w:rsidRPr="00CA5CB1" w:rsidRDefault="00CA5CB1" w:rsidP="00CA5CB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CA5CB1">
        <w:rPr>
          <w:rFonts w:ascii="GHEA Mariam" w:hAnsi="GHEA Mariam"/>
          <w:bCs/>
          <w:iCs/>
          <w:sz w:val="24"/>
          <w:szCs w:val="24"/>
          <w:shd w:val="clear" w:color="auto" w:fill="FFFFFF"/>
          <w:lang w:val="hy-AM"/>
        </w:rPr>
        <w:lastRenderedPageBreak/>
        <w:t xml:space="preserve">- Առաջին ատյանի դատարանը </w:t>
      </w:r>
      <w:r w:rsidR="00CE33B1" w:rsidRPr="00CE33B1">
        <w:rPr>
          <w:rFonts w:ascii="GHEA Mariam" w:hAnsi="GHEA Mariam"/>
          <w:bCs/>
          <w:iCs/>
          <w:sz w:val="24"/>
          <w:szCs w:val="24"/>
          <w:shd w:val="clear" w:color="auto" w:fill="FFFFFF"/>
          <w:lang w:val="hy-AM"/>
        </w:rPr>
        <w:t>Հ.Ռիժենկոյի</w:t>
      </w:r>
      <w:r w:rsidR="00666E64" w:rsidRPr="00666E64">
        <w:rPr>
          <w:rFonts w:ascii="GHEA Mariam" w:hAnsi="GHEA Mariam"/>
          <w:bCs/>
          <w:iCs/>
          <w:sz w:val="24"/>
          <w:szCs w:val="24"/>
          <w:shd w:val="clear" w:color="auto" w:fill="FFFFFF"/>
          <w:lang w:val="hy-AM"/>
        </w:rPr>
        <w:t>ն</w:t>
      </w:r>
      <w:r w:rsidR="00CE33B1" w:rsidRPr="00CE33B1">
        <w:rPr>
          <w:rFonts w:ascii="GHEA Mariam" w:hAnsi="GHEA Mariam"/>
          <w:bCs/>
          <w:iCs/>
          <w:sz w:val="24"/>
          <w:szCs w:val="24"/>
          <w:shd w:val="clear" w:color="auto" w:fill="FFFFFF"/>
          <w:lang w:val="hy-AM"/>
        </w:rPr>
        <w:t xml:space="preserve"> ՀՀ </w:t>
      </w:r>
      <w:r w:rsidR="007B0A94">
        <w:rPr>
          <w:rFonts w:ascii="GHEA Mariam" w:hAnsi="GHEA Mariam"/>
          <w:bCs/>
          <w:iCs/>
          <w:sz w:val="24"/>
          <w:szCs w:val="24"/>
          <w:shd w:val="clear" w:color="auto" w:fill="FFFFFF"/>
          <w:lang w:val="hy-AM"/>
        </w:rPr>
        <w:t xml:space="preserve">նախկին </w:t>
      </w:r>
      <w:r w:rsidR="00CE33B1" w:rsidRPr="00CE33B1">
        <w:rPr>
          <w:rFonts w:ascii="GHEA Mariam" w:hAnsi="GHEA Mariam"/>
          <w:bCs/>
          <w:iCs/>
          <w:sz w:val="24"/>
          <w:szCs w:val="24"/>
          <w:shd w:val="clear" w:color="auto" w:fill="FFFFFF"/>
          <w:lang w:val="hy-AM"/>
        </w:rPr>
        <w:t xml:space="preserve">քրեական օրենսգրքի 34-104-րդ հոդվածի 2-րդ մասի 1-ին, 7-րդ կետերով </w:t>
      </w:r>
      <w:r w:rsidR="00666E64" w:rsidRPr="00666E64">
        <w:rPr>
          <w:rFonts w:ascii="GHEA Mariam" w:hAnsi="GHEA Mariam"/>
          <w:bCs/>
          <w:iCs/>
          <w:sz w:val="24"/>
          <w:szCs w:val="24"/>
          <w:shd w:val="clear" w:color="auto" w:fill="FFFFFF"/>
          <w:lang w:val="hy-AM"/>
        </w:rPr>
        <w:t xml:space="preserve">առաջադրված մեղադրանքում </w:t>
      </w:r>
      <w:r w:rsidRPr="00CA5CB1">
        <w:rPr>
          <w:rFonts w:ascii="GHEA Mariam" w:hAnsi="GHEA Mariam"/>
          <w:bCs/>
          <w:iCs/>
          <w:sz w:val="24"/>
          <w:szCs w:val="24"/>
          <w:shd w:val="clear" w:color="auto" w:fill="FFFFFF"/>
          <w:lang w:val="hy-AM"/>
        </w:rPr>
        <w:t>ճանաչել է անմեղ</w:t>
      </w:r>
      <w:r w:rsidR="00666E64" w:rsidRPr="00666E64">
        <w:rPr>
          <w:rFonts w:ascii="GHEA Mariam" w:hAnsi="GHEA Mariam"/>
          <w:bCs/>
          <w:iCs/>
          <w:sz w:val="24"/>
          <w:szCs w:val="24"/>
          <w:shd w:val="clear" w:color="auto" w:fill="FFFFFF"/>
          <w:lang w:val="hy-AM"/>
        </w:rPr>
        <w:t xml:space="preserve"> և արդարացրել</w:t>
      </w:r>
      <w:r w:rsidRPr="00CA5CB1">
        <w:rPr>
          <w:rFonts w:ascii="GHEA Mariam" w:hAnsi="GHEA Mariam"/>
          <w:bCs/>
          <w:iCs/>
          <w:sz w:val="24"/>
          <w:szCs w:val="24"/>
          <w:shd w:val="clear" w:color="auto" w:fill="FFFFFF"/>
          <w:vertAlign w:val="superscript"/>
          <w:lang w:val="hy-AM"/>
        </w:rPr>
        <w:footnoteReference w:id="32"/>
      </w:r>
      <w:r w:rsidRPr="00CA5CB1">
        <w:rPr>
          <w:rFonts w:ascii="GHEA Mariam" w:hAnsi="GHEA Mariam"/>
          <w:bCs/>
          <w:iCs/>
          <w:sz w:val="24"/>
          <w:szCs w:val="24"/>
          <w:shd w:val="clear" w:color="auto" w:fill="FFFFFF"/>
          <w:lang w:val="hy-AM"/>
        </w:rPr>
        <w:t>,</w:t>
      </w:r>
    </w:p>
    <w:p w14:paraId="56F85EB3" w14:textId="55128C67" w:rsidR="00CA5CB1" w:rsidRDefault="00CA5CB1" w:rsidP="00CA5CB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CA5CB1">
        <w:rPr>
          <w:rFonts w:ascii="GHEA Mariam" w:hAnsi="GHEA Mariam"/>
          <w:bCs/>
          <w:iCs/>
          <w:sz w:val="24"/>
          <w:szCs w:val="24"/>
          <w:shd w:val="clear" w:color="auto" w:fill="FFFFFF"/>
          <w:lang w:val="hy-AM"/>
        </w:rPr>
        <w:t xml:space="preserve">- Վերաքննիչ դատարանի որոշմամբ </w:t>
      </w:r>
      <w:r w:rsidR="0039035C" w:rsidRPr="00BB5C18">
        <w:rPr>
          <w:rFonts w:ascii="GHEA Mariam" w:eastAsia="GHEA Mariam" w:hAnsi="GHEA Mariam" w:cs="GHEA Mariam"/>
          <w:sz w:val="24"/>
          <w:szCs w:val="24"/>
          <w:lang w:val="hy-AM"/>
        </w:rPr>
        <w:t>Գ.Դանոյանի և Մ.Մկրտչյանի պաշտպան Հ.Սուքիասյանի, Հ</w:t>
      </w:r>
      <w:r w:rsidR="0039035C" w:rsidRPr="00E31F85">
        <w:rPr>
          <w:rFonts w:ascii="GHEA Mariam" w:eastAsia="GHEA Mariam" w:hAnsi="GHEA Mariam" w:cs="GHEA Mariam"/>
          <w:sz w:val="24"/>
          <w:szCs w:val="24"/>
          <w:lang w:val="hy-AM"/>
        </w:rPr>
        <w:t>.</w:t>
      </w:r>
      <w:r w:rsidR="0039035C" w:rsidRPr="00BB5C18">
        <w:rPr>
          <w:rFonts w:ascii="GHEA Mariam" w:eastAsia="GHEA Mariam" w:hAnsi="GHEA Mariam" w:cs="GHEA Mariam"/>
          <w:sz w:val="24"/>
          <w:szCs w:val="24"/>
          <w:lang w:val="hy-AM"/>
        </w:rPr>
        <w:t>Ռիժենկոյի պաշտպան Ա</w:t>
      </w:r>
      <w:r w:rsidR="0039035C" w:rsidRPr="00E31F85">
        <w:rPr>
          <w:rFonts w:ascii="GHEA Mariam" w:eastAsia="GHEA Mariam" w:hAnsi="GHEA Mariam" w:cs="GHEA Mariam"/>
          <w:sz w:val="24"/>
          <w:szCs w:val="24"/>
          <w:lang w:val="hy-AM"/>
        </w:rPr>
        <w:t>.</w:t>
      </w:r>
      <w:r w:rsidR="0039035C" w:rsidRPr="00BB5C18">
        <w:rPr>
          <w:rFonts w:ascii="GHEA Mariam" w:eastAsia="GHEA Mariam" w:hAnsi="GHEA Mariam" w:cs="GHEA Mariam"/>
          <w:sz w:val="24"/>
          <w:szCs w:val="24"/>
          <w:lang w:val="hy-AM"/>
        </w:rPr>
        <w:t>Արզումանյանի, տուժողներ</w:t>
      </w:r>
      <w:r w:rsidR="0039035C" w:rsidRPr="00E31F85">
        <w:rPr>
          <w:rFonts w:ascii="GHEA Mariam" w:eastAsia="GHEA Mariam" w:hAnsi="GHEA Mariam" w:cs="GHEA Mariam"/>
          <w:sz w:val="24"/>
          <w:szCs w:val="24"/>
          <w:lang w:val="hy-AM"/>
        </w:rPr>
        <w:t>ի</w:t>
      </w:r>
      <w:r w:rsidR="0039035C" w:rsidRPr="00BB5C18">
        <w:rPr>
          <w:rFonts w:ascii="GHEA Mariam" w:eastAsia="GHEA Mariam" w:hAnsi="GHEA Mariam" w:cs="GHEA Mariam"/>
          <w:sz w:val="24"/>
          <w:szCs w:val="24"/>
          <w:lang w:val="hy-AM"/>
        </w:rPr>
        <w:t xml:space="preserve"> ներկայացուցիչ Ս</w:t>
      </w:r>
      <w:r w:rsidR="0039035C" w:rsidRPr="00E31F85">
        <w:rPr>
          <w:rFonts w:ascii="GHEA Mariam" w:eastAsia="GHEA Mariam" w:hAnsi="GHEA Mariam" w:cs="GHEA Mariam"/>
          <w:sz w:val="24"/>
          <w:szCs w:val="24"/>
          <w:lang w:val="hy-AM"/>
        </w:rPr>
        <w:t>.</w:t>
      </w:r>
      <w:r w:rsidR="0039035C" w:rsidRPr="00BB5C18">
        <w:rPr>
          <w:rFonts w:ascii="GHEA Mariam" w:eastAsia="GHEA Mariam" w:hAnsi="GHEA Mariam" w:cs="GHEA Mariam"/>
          <w:sz w:val="24"/>
          <w:szCs w:val="24"/>
          <w:lang w:val="hy-AM"/>
        </w:rPr>
        <w:t>Անդրիասյանի</w:t>
      </w:r>
      <w:r w:rsidR="0039035C" w:rsidRPr="004E09A2">
        <w:rPr>
          <w:rFonts w:ascii="GHEA Mariam" w:eastAsia="GHEA Mariam" w:hAnsi="GHEA Mariam" w:cs="GHEA Mariam"/>
          <w:sz w:val="24"/>
          <w:szCs w:val="24"/>
          <w:lang w:val="hy-AM"/>
        </w:rPr>
        <w:t xml:space="preserve"> և դատախազ Ա</w:t>
      </w:r>
      <w:r w:rsidR="0039035C">
        <w:rPr>
          <w:rFonts w:ascii="Cambria Math" w:eastAsia="GHEA Mariam" w:hAnsi="Cambria Math" w:cs="Cambria Math"/>
          <w:sz w:val="24"/>
          <w:szCs w:val="24"/>
          <w:lang w:val="hy-AM"/>
        </w:rPr>
        <w:t>.</w:t>
      </w:r>
      <w:r w:rsidR="0039035C" w:rsidRPr="004E09A2">
        <w:rPr>
          <w:rFonts w:ascii="GHEA Mariam" w:eastAsia="GHEA Mariam" w:hAnsi="GHEA Mariam" w:cs="GHEA Mariam"/>
          <w:sz w:val="24"/>
          <w:szCs w:val="24"/>
          <w:lang w:val="hy-AM"/>
        </w:rPr>
        <w:t>Մանուկյանի</w:t>
      </w:r>
      <w:r w:rsidR="0039035C" w:rsidRPr="00BB5C18">
        <w:rPr>
          <w:rFonts w:ascii="GHEA Mariam" w:eastAsia="GHEA Mariam" w:hAnsi="GHEA Mariam" w:cs="GHEA Mariam"/>
          <w:sz w:val="24"/>
          <w:szCs w:val="24"/>
          <w:lang w:val="hy-AM"/>
        </w:rPr>
        <w:t xml:space="preserve"> վերաքննիչ բողոքները </w:t>
      </w:r>
      <w:r w:rsidR="0039035C" w:rsidRPr="007D4F0F">
        <w:rPr>
          <w:rFonts w:ascii="GHEA Mariam" w:eastAsia="GHEA Mariam" w:hAnsi="GHEA Mariam" w:cs="GHEA Mariam"/>
          <w:sz w:val="24"/>
          <w:szCs w:val="24"/>
          <w:lang w:val="hy-AM"/>
        </w:rPr>
        <w:t>մերժ</w:t>
      </w:r>
      <w:r w:rsidR="0039035C" w:rsidRPr="004B18CE">
        <w:rPr>
          <w:rFonts w:ascii="GHEA Mariam" w:eastAsia="GHEA Mariam" w:hAnsi="GHEA Mariam" w:cs="GHEA Mariam"/>
          <w:sz w:val="24"/>
          <w:szCs w:val="24"/>
          <w:lang w:val="hy-AM"/>
        </w:rPr>
        <w:t>վ</w:t>
      </w:r>
      <w:r w:rsidR="0039035C" w:rsidRPr="007D4F0F">
        <w:rPr>
          <w:rFonts w:ascii="GHEA Mariam" w:eastAsia="GHEA Mariam" w:hAnsi="GHEA Mariam" w:cs="GHEA Mariam"/>
          <w:sz w:val="24"/>
          <w:szCs w:val="24"/>
          <w:lang w:val="hy-AM"/>
        </w:rPr>
        <w:t>ել</w:t>
      </w:r>
      <w:r w:rsidR="0039035C" w:rsidRPr="004B18CE">
        <w:rPr>
          <w:rFonts w:ascii="GHEA Mariam" w:eastAsia="GHEA Mariam" w:hAnsi="GHEA Mariam" w:cs="GHEA Mariam"/>
          <w:sz w:val="24"/>
          <w:szCs w:val="24"/>
          <w:lang w:val="hy-AM"/>
        </w:rPr>
        <w:t xml:space="preserve"> են</w:t>
      </w:r>
      <w:r w:rsidR="00602DB9" w:rsidRPr="00602DB9">
        <w:rPr>
          <w:rFonts w:ascii="GHEA Mariam" w:hAnsi="GHEA Mariam"/>
          <w:bCs/>
          <w:iCs/>
          <w:sz w:val="24"/>
          <w:szCs w:val="24"/>
          <w:shd w:val="clear" w:color="auto" w:fill="FFFFFF"/>
          <w:lang w:val="hy-AM"/>
        </w:rPr>
        <w:t xml:space="preserve">, իսկ </w:t>
      </w:r>
      <w:r w:rsidRPr="00CA5CB1">
        <w:rPr>
          <w:rFonts w:ascii="GHEA Mariam" w:hAnsi="GHEA Mariam"/>
          <w:bCs/>
          <w:iCs/>
          <w:sz w:val="24"/>
          <w:szCs w:val="24"/>
          <w:shd w:val="clear" w:color="auto" w:fill="FFFFFF"/>
          <w:lang w:val="hy-AM"/>
        </w:rPr>
        <w:t>Առաջին ատյանի դատարանի դատավճիռը</w:t>
      </w:r>
      <w:r w:rsidR="00602DB9" w:rsidRPr="00602DB9">
        <w:rPr>
          <w:rFonts w:ascii="GHEA Mariam" w:hAnsi="GHEA Mariam"/>
          <w:bCs/>
          <w:iCs/>
          <w:sz w:val="24"/>
          <w:szCs w:val="24"/>
          <w:shd w:val="clear" w:color="auto" w:fill="FFFFFF"/>
          <w:lang w:val="hy-AM"/>
        </w:rPr>
        <w:t>՝</w:t>
      </w:r>
      <w:r w:rsidRPr="00CA5CB1">
        <w:rPr>
          <w:rFonts w:ascii="GHEA Mariam" w:hAnsi="GHEA Mariam"/>
          <w:bCs/>
          <w:iCs/>
          <w:sz w:val="24"/>
          <w:szCs w:val="24"/>
          <w:shd w:val="clear" w:color="auto" w:fill="FFFFFF"/>
          <w:lang w:val="hy-AM"/>
        </w:rPr>
        <w:t xml:space="preserve"> թողնվել է անփոփոխ</w:t>
      </w:r>
      <w:r w:rsidRPr="00CA5CB1">
        <w:rPr>
          <w:rFonts w:ascii="GHEA Mariam" w:hAnsi="GHEA Mariam"/>
          <w:bCs/>
          <w:iCs/>
          <w:sz w:val="24"/>
          <w:szCs w:val="24"/>
          <w:shd w:val="clear" w:color="auto" w:fill="FFFFFF"/>
          <w:vertAlign w:val="superscript"/>
          <w:lang w:val="hy-AM"/>
        </w:rPr>
        <w:footnoteReference w:id="33"/>
      </w:r>
      <w:r w:rsidRPr="00CA5CB1">
        <w:rPr>
          <w:rFonts w:ascii="GHEA Mariam" w:hAnsi="GHEA Mariam"/>
          <w:bCs/>
          <w:iCs/>
          <w:sz w:val="24"/>
          <w:szCs w:val="24"/>
          <w:shd w:val="clear" w:color="auto" w:fill="FFFFFF"/>
          <w:lang w:val="hy-AM"/>
        </w:rPr>
        <w:t>:</w:t>
      </w:r>
    </w:p>
    <w:p w14:paraId="6DA14C90" w14:textId="544432CF" w:rsidR="00064E93" w:rsidRDefault="00731B29" w:rsidP="00CA5CB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731B29">
        <w:rPr>
          <w:rFonts w:ascii="GHEA Mariam" w:hAnsi="GHEA Mariam"/>
          <w:bCs/>
          <w:iCs/>
          <w:sz w:val="24"/>
          <w:szCs w:val="24"/>
          <w:shd w:val="clear" w:color="auto" w:fill="FFFFFF"/>
          <w:lang w:val="hy-AM"/>
        </w:rPr>
        <w:t>4</w:t>
      </w:r>
      <w:r w:rsidR="00E70F9E">
        <w:rPr>
          <w:rFonts w:ascii="GHEA Mariam" w:hAnsi="GHEA Mariam"/>
          <w:bCs/>
          <w:iCs/>
          <w:sz w:val="24"/>
          <w:szCs w:val="24"/>
          <w:shd w:val="clear" w:color="auto" w:fill="FFFFFF"/>
          <w:lang w:val="hy-AM"/>
        </w:rPr>
        <w:t>5</w:t>
      </w:r>
      <w:r w:rsidRPr="00731B29">
        <w:rPr>
          <w:rFonts w:ascii="GHEA Mariam" w:hAnsi="GHEA Mariam"/>
          <w:bCs/>
          <w:iCs/>
          <w:sz w:val="24"/>
          <w:szCs w:val="24"/>
          <w:shd w:val="clear" w:color="auto" w:fill="FFFFFF"/>
          <w:lang w:val="hy-AM"/>
        </w:rPr>
        <w:t>. Նախորդ</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կետում</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շարադրված</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փաստական</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հանգամանքները</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գնահատելով</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սույն</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որոշման</w:t>
      </w:r>
      <w:r w:rsidRPr="00731B29">
        <w:rPr>
          <w:rFonts w:ascii="GHEA Mariam" w:hAnsi="GHEA Mariam"/>
          <w:bCs/>
          <w:iCs/>
          <w:sz w:val="24"/>
          <w:szCs w:val="24"/>
          <w:shd w:val="clear" w:color="auto" w:fill="FFFFFF"/>
          <w:lang w:val="af-ZA"/>
        </w:rPr>
        <w:t xml:space="preserve"> </w:t>
      </w:r>
      <w:r w:rsidR="0039035C">
        <w:rPr>
          <w:rFonts w:ascii="GHEA Mariam" w:hAnsi="GHEA Mariam"/>
          <w:bCs/>
          <w:iCs/>
          <w:sz w:val="24"/>
          <w:szCs w:val="24"/>
          <w:shd w:val="clear" w:color="auto" w:fill="FFFFFF"/>
          <w:lang w:val="af-ZA"/>
        </w:rPr>
        <w:t>40</w:t>
      </w:r>
      <w:r w:rsidRPr="00731B29">
        <w:rPr>
          <w:rFonts w:ascii="GHEA Mariam" w:hAnsi="GHEA Mariam"/>
          <w:bCs/>
          <w:iCs/>
          <w:sz w:val="24"/>
          <w:szCs w:val="24"/>
          <w:shd w:val="clear" w:color="auto" w:fill="FFFFFF"/>
          <w:lang w:val="af-ZA"/>
        </w:rPr>
        <w:t>-</w:t>
      </w:r>
      <w:r w:rsidR="003476B1">
        <w:rPr>
          <w:rFonts w:ascii="GHEA Mariam" w:hAnsi="GHEA Mariam"/>
          <w:bCs/>
          <w:iCs/>
          <w:sz w:val="24"/>
          <w:szCs w:val="24"/>
          <w:shd w:val="clear" w:color="auto" w:fill="FFFFFF"/>
          <w:lang w:val="af-ZA"/>
        </w:rPr>
        <w:t>4</w:t>
      </w:r>
      <w:r w:rsidR="00A71FE8">
        <w:rPr>
          <w:rFonts w:ascii="GHEA Mariam" w:hAnsi="GHEA Mariam"/>
          <w:bCs/>
          <w:iCs/>
          <w:sz w:val="24"/>
          <w:szCs w:val="24"/>
          <w:shd w:val="clear" w:color="auto" w:fill="FFFFFF"/>
          <w:lang w:val="hy-AM"/>
        </w:rPr>
        <w:t>3</w:t>
      </w:r>
      <w:r w:rsidRPr="00731B29">
        <w:rPr>
          <w:rFonts w:ascii="GHEA Mariam" w:hAnsi="GHEA Mariam"/>
          <w:bCs/>
          <w:iCs/>
          <w:sz w:val="24"/>
          <w:szCs w:val="24"/>
          <w:shd w:val="clear" w:color="auto" w:fill="FFFFFF"/>
          <w:lang w:val="hy-AM"/>
        </w:rPr>
        <w:t>.</w:t>
      </w:r>
      <w:r w:rsidR="0039035C" w:rsidRPr="008C55AC">
        <w:rPr>
          <w:rFonts w:ascii="GHEA Mariam" w:hAnsi="GHEA Mariam"/>
          <w:bCs/>
          <w:iCs/>
          <w:sz w:val="24"/>
          <w:szCs w:val="24"/>
          <w:shd w:val="clear" w:color="auto" w:fill="FFFFFF"/>
          <w:lang w:val="hy-AM"/>
        </w:rPr>
        <w:t>1</w:t>
      </w:r>
      <w:r w:rsidRPr="00731B29">
        <w:rPr>
          <w:rFonts w:ascii="GHEA Mariam" w:hAnsi="GHEA Mariam"/>
          <w:bCs/>
          <w:iCs/>
          <w:sz w:val="24"/>
          <w:szCs w:val="24"/>
          <w:shd w:val="clear" w:color="auto" w:fill="FFFFFF"/>
          <w:lang w:val="af-ZA"/>
        </w:rPr>
        <w:t>-</w:t>
      </w:r>
      <w:r w:rsidRPr="00731B29">
        <w:rPr>
          <w:rFonts w:ascii="GHEA Mariam" w:hAnsi="GHEA Mariam"/>
          <w:bCs/>
          <w:iCs/>
          <w:sz w:val="24"/>
          <w:szCs w:val="24"/>
          <w:shd w:val="clear" w:color="auto" w:fill="FFFFFF"/>
          <w:lang w:val="hy-AM"/>
        </w:rPr>
        <w:t>րդ</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կետերում մեջբերված իրավադրույթների և վկայակոչված իրավական</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դիրքորոշումների</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լույսի</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ներքո</w:t>
      </w:r>
      <w:r w:rsidRPr="00731B29">
        <w:rPr>
          <w:rFonts w:ascii="GHEA Mariam" w:hAnsi="GHEA Mariam"/>
          <w:bCs/>
          <w:iCs/>
          <w:sz w:val="24"/>
          <w:szCs w:val="24"/>
          <w:shd w:val="clear" w:color="auto" w:fill="FFFFFF"/>
          <w:lang w:val="af-ZA"/>
        </w:rPr>
        <w:t xml:space="preserve">` </w:t>
      </w:r>
      <w:r w:rsidRPr="00731B29">
        <w:rPr>
          <w:rFonts w:ascii="GHEA Mariam" w:hAnsi="GHEA Mariam"/>
          <w:bCs/>
          <w:iCs/>
          <w:sz w:val="24"/>
          <w:szCs w:val="24"/>
          <w:shd w:val="clear" w:color="auto" w:fill="FFFFFF"/>
          <w:lang w:val="hy-AM"/>
        </w:rPr>
        <w:t xml:space="preserve">Վճռաբեկ դատարանն արձանագրում է, որ </w:t>
      </w:r>
      <w:r w:rsidR="003107C6">
        <w:rPr>
          <w:rFonts w:ascii="GHEA Mariam" w:hAnsi="GHEA Mariam"/>
          <w:bCs/>
          <w:iCs/>
          <w:sz w:val="24"/>
          <w:szCs w:val="24"/>
          <w:shd w:val="clear" w:color="auto" w:fill="FFFFFF"/>
          <w:lang w:val="hy-AM"/>
        </w:rPr>
        <w:t xml:space="preserve"> </w:t>
      </w:r>
      <w:r w:rsidR="003476B1" w:rsidRPr="003476B1">
        <w:rPr>
          <w:rFonts w:ascii="GHEA Mariam" w:hAnsi="GHEA Mariam"/>
          <w:bCs/>
          <w:iCs/>
          <w:sz w:val="24"/>
          <w:szCs w:val="24"/>
          <w:shd w:val="clear" w:color="auto" w:fill="FFFFFF"/>
          <w:lang w:val="hy-AM"/>
        </w:rPr>
        <w:t xml:space="preserve">ստորադաս </w:t>
      </w:r>
      <w:r w:rsidR="003107C6">
        <w:rPr>
          <w:rFonts w:ascii="GHEA Mariam" w:hAnsi="GHEA Mariam"/>
          <w:bCs/>
          <w:iCs/>
          <w:sz w:val="24"/>
          <w:szCs w:val="24"/>
          <w:shd w:val="clear" w:color="auto" w:fill="FFFFFF"/>
          <w:lang w:val="hy-AM"/>
        </w:rPr>
        <w:t xml:space="preserve"> </w:t>
      </w:r>
      <w:r w:rsidRPr="00731B29">
        <w:rPr>
          <w:rFonts w:ascii="GHEA Mariam" w:hAnsi="GHEA Mariam"/>
          <w:bCs/>
          <w:iCs/>
          <w:sz w:val="24"/>
          <w:szCs w:val="24"/>
          <w:shd w:val="clear" w:color="auto" w:fill="FFFFFF"/>
          <w:lang w:val="hy-AM"/>
        </w:rPr>
        <w:t>դատարան</w:t>
      </w:r>
      <w:r w:rsidR="003476B1" w:rsidRPr="003476B1">
        <w:rPr>
          <w:rFonts w:ascii="GHEA Mariam" w:hAnsi="GHEA Mariam"/>
          <w:bCs/>
          <w:iCs/>
          <w:sz w:val="24"/>
          <w:szCs w:val="24"/>
          <w:shd w:val="clear" w:color="auto" w:fill="FFFFFF"/>
          <w:lang w:val="hy-AM"/>
        </w:rPr>
        <w:t>ներ</w:t>
      </w:r>
      <w:r w:rsidRPr="00731B29">
        <w:rPr>
          <w:rFonts w:ascii="GHEA Mariam" w:hAnsi="GHEA Mariam"/>
          <w:bCs/>
          <w:iCs/>
          <w:sz w:val="24"/>
          <w:szCs w:val="24"/>
          <w:shd w:val="clear" w:color="auto" w:fill="FFFFFF"/>
          <w:lang w:val="hy-AM"/>
        </w:rPr>
        <w:t xml:space="preserve">ը, </w:t>
      </w:r>
      <w:r w:rsidR="003107C6">
        <w:rPr>
          <w:rFonts w:ascii="GHEA Mariam" w:hAnsi="GHEA Mariam"/>
          <w:bCs/>
          <w:iCs/>
          <w:sz w:val="24"/>
          <w:szCs w:val="24"/>
          <w:shd w:val="clear" w:color="auto" w:fill="FFFFFF"/>
          <w:lang w:val="hy-AM"/>
        </w:rPr>
        <w:t xml:space="preserve"> </w:t>
      </w:r>
      <w:r w:rsidR="003E3532" w:rsidRPr="003E3532">
        <w:rPr>
          <w:rFonts w:ascii="GHEA Mariam" w:hAnsi="GHEA Mariam"/>
          <w:bCs/>
          <w:iCs/>
          <w:sz w:val="24"/>
          <w:szCs w:val="24"/>
          <w:shd w:val="clear" w:color="auto" w:fill="FFFFFF"/>
          <w:lang w:val="hy-AM"/>
        </w:rPr>
        <w:t xml:space="preserve">Հ.Ռիժենկոյին </w:t>
      </w:r>
      <w:r w:rsidR="003107C6">
        <w:rPr>
          <w:rFonts w:ascii="GHEA Mariam" w:hAnsi="GHEA Mariam"/>
          <w:bCs/>
          <w:iCs/>
          <w:sz w:val="24"/>
          <w:szCs w:val="24"/>
          <w:shd w:val="clear" w:color="auto" w:fill="FFFFFF"/>
          <w:lang w:val="hy-AM"/>
        </w:rPr>
        <w:t xml:space="preserve"> </w:t>
      </w:r>
      <w:r w:rsidR="003E3532" w:rsidRPr="003E3532">
        <w:rPr>
          <w:rFonts w:ascii="GHEA Mariam" w:hAnsi="GHEA Mariam"/>
          <w:bCs/>
          <w:iCs/>
          <w:sz w:val="24"/>
          <w:szCs w:val="24"/>
          <w:shd w:val="clear" w:color="auto" w:fill="FFFFFF"/>
          <w:lang w:val="hy-AM"/>
        </w:rPr>
        <w:t xml:space="preserve">ՀՀ </w:t>
      </w:r>
      <w:r w:rsidR="003107C6">
        <w:rPr>
          <w:rFonts w:ascii="GHEA Mariam" w:hAnsi="GHEA Mariam"/>
          <w:bCs/>
          <w:iCs/>
          <w:sz w:val="24"/>
          <w:szCs w:val="24"/>
          <w:shd w:val="clear" w:color="auto" w:fill="FFFFFF"/>
          <w:lang w:val="hy-AM"/>
        </w:rPr>
        <w:t xml:space="preserve"> </w:t>
      </w:r>
      <w:r w:rsidR="00A61D18">
        <w:rPr>
          <w:rFonts w:ascii="GHEA Mariam" w:eastAsia="Times New Roman" w:hAnsi="GHEA Mariam" w:cs="Times New Roman"/>
          <w:position w:val="0"/>
          <w:sz w:val="24"/>
          <w:szCs w:val="24"/>
          <w:lang w:val="hy-AM" w:eastAsia="zh-CN"/>
        </w:rPr>
        <w:t>նախկին</w:t>
      </w:r>
      <w:r w:rsidR="00A61D18" w:rsidRPr="003E3532">
        <w:rPr>
          <w:rFonts w:ascii="GHEA Mariam" w:hAnsi="GHEA Mariam"/>
          <w:bCs/>
          <w:iCs/>
          <w:sz w:val="24"/>
          <w:szCs w:val="24"/>
          <w:shd w:val="clear" w:color="auto" w:fill="FFFFFF"/>
          <w:lang w:val="hy-AM"/>
        </w:rPr>
        <w:t xml:space="preserve"> </w:t>
      </w:r>
      <w:r w:rsidR="003107C6">
        <w:rPr>
          <w:rFonts w:ascii="GHEA Mariam" w:hAnsi="GHEA Mariam"/>
          <w:bCs/>
          <w:iCs/>
          <w:sz w:val="24"/>
          <w:szCs w:val="24"/>
          <w:shd w:val="clear" w:color="auto" w:fill="FFFFFF"/>
          <w:lang w:val="hy-AM"/>
        </w:rPr>
        <w:t xml:space="preserve"> </w:t>
      </w:r>
      <w:r w:rsidR="003E3532" w:rsidRPr="003E3532">
        <w:rPr>
          <w:rFonts w:ascii="GHEA Mariam" w:hAnsi="GHEA Mariam"/>
          <w:bCs/>
          <w:iCs/>
          <w:sz w:val="24"/>
          <w:szCs w:val="24"/>
          <w:shd w:val="clear" w:color="auto" w:fill="FFFFFF"/>
          <w:lang w:val="hy-AM"/>
        </w:rPr>
        <w:t xml:space="preserve">քրեական </w:t>
      </w:r>
      <w:r w:rsidR="003107C6">
        <w:rPr>
          <w:rFonts w:ascii="GHEA Mariam" w:hAnsi="GHEA Mariam"/>
          <w:bCs/>
          <w:iCs/>
          <w:sz w:val="24"/>
          <w:szCs w:val="24"/>
          <w:shd w:val="clear" w:color="auto" w:fill="FFFFFF"/>
          <w:lang w:val="hy-AM"/>
        </w:rPr>
        <w:t xml:space="preserve"> </w:t>
      </w:r>
      <w:r w:rsidR="003E3532" w:rsidRPr="003E3532">
        <w:rPr>
          <w:rFonts w:ascii="GHEA Mariam" w:hAnsi="GHEA Mariam"/>
          <w:bCs/>
          <w:iCs/>
          <w:sz w:val="24"/>
          <w:szCs w:val="24"/>
          <w:shd w:val="clear" w:color="auto" w:fill="FFFFFF"/>
          <w:lang w:val="hy-AM"/>
        </w:rPr>
        <w:t xml:space="preserve">օրենսգրքի 34-104-րդ հոդվածի 2-րդ մասի 1-ին </w:t>
      </w:r>
      <w:r w:rsidR="003E3532" w:rsidRPr="00C12643">
        <w:rPr>
          <w:rFonts w:ascii="GHEA Mariam" w:hAnsi="GHEA Mariam"/>
          <w:bCs/>
          <w:iCs/>
          <w:sz w:val="24"/>
          <w:szCs w:val="24"/>
          <w:shd w:val="clear" w:color="auto" w:fill="FFFFFF"/>
          <w:lang w:val="hy-AM"/>
        </w:rPr>
        <w:t>և</w:t>
      </w:r>
      <w:r w:rsidR="003E3532" w:rsidRPr="003E3532">
        <w:rPr>
          <w:rFonts w:ascii="GHEA Mariam" w:hAnsi="GHEA Mariam"/>
          <w:bCs/>
          <w:iCs/>
          <w:sz w:val="24"/>
          <w:szCs w:val="24"/>
          <w:shd w:val="clear" w:color="auto" w:fill="FFFFFF"/>
          <w:lang w:val="hy-AM"/>
        </w:rPr>
        <w:t xml:space="preserve"> 7-րդ կետերով արդարացնելով</w:t>
      </w:r>
      <w:r w:rsidR="00C12643" w:rsidRPr="00C12643">
        <w:rPr>
          <w:rFonts w:ascii="GHEA Mariam" w:hAnsi="GHEA Mariam"/>
          <w:bCs/>
          <w:iCs/>
          <w:sz w:val="24"/>
          <w:szCs w:val="24"/>
          <w:shd w:val="clear" w:color="auto" w:fill="FFFFFF"/>
          <w:lang w:val="hy-AM"/>
        </w:rPr>
        <w:t>,</w:t>
      </w:r>
      <w:r w:rsidRPr="00731B29">
        <w:rPr>
          <w:rFonts w:ascii="GHEA Mariam" w:hAnsi="GHEA Mariam"/>
          <w:bCs/>
          <w:iCs/>
          <w:sz w:val="24"/>
          <w:szCs w:val="24"/>
          <w:shd w:val="clear" w:color="auto" w:fill="FFFFFF"/>
          <w:lang w:val="hy-AM"/>
        </w:rPr>
        <w:t xml:space="preserve"> </w:t>
      </w:r>
      <w:r w:rsidR="00F4685C" w:rsidRPr="00F4685C">
        <w:rPr>
          <w:rFonts w:ascii="GHEA Mariam" w:hAnsi="GHEA Mariam"/>
          <w:bCs/>
          <w:iCs/>
          <w:sz w:val="24"/>
          <w:szCs w:val="24"/>
          <w:shd w:val="clear" w:color="auto" w:fill="FFFFFF"/>
          <w:lang w:val="hy-AM"/>
        </w:rPr>
        <w:t>պատշաճ վերլուծության</w:t>
      </w:r>
      <w:r w:rsidR="00E64018" w:rsidRPr="00E64018">
        <w:rPr>
          <w:rFonts w:ascii="GHEA Mariam" w:hAnsi="GHEA Mariam"/>
          <w:bCs/>
          <w:iCs/>
          <w:sz w:val="24"/>
          <w:szCs w:val="24"/>
          <w:shd w:val="clear" w:color="auto" w:fill="FFFFFF"/>
          <w:lang w:val="hy-AM"/>
        </w:rPr>
        <w:t xml:space="preserve"> չեն ենթարկել</w:t>
      </w:r>
      <w:r w:rsidR="00F4685C" w:rsidRPr="00F4685C">
        <w:rPr>
          <w:rFonts w:ascii="GHEA Mariam" w:hAnsi="GHEA Mariam"/>
          <w:bCs/>
          <w:iCs/>
          <w:sz w:val="24"/>
          <w:szCs w:val="24"/>
          <w:shd w:val="clear" w:color="auto" w:fill="FFFFFF"/>
          <w:lang w:val="hy-AM"/>
        </w:rPr>
        <w:t xml:space="preserve"> և </w:t>
      </w:r>
      <w:r w:rsidR="00B9324D" w:rsidRPr="00B9324D">
        <w:rPr>
          <w:rFonts w:ascii="GHEA Mariam" w:hAnsi="GHEA Mariam"/>
          <w:bCs/>
          <w:iCs/>
          <w:sz w:val="24"/>
          <w:szCs w:val="24"/>
          <w:shd w:val="clear" w:color="auto" w:fill="FFFFFF"/>
          <w:lang w:val="hy-AM"/>
        </w:rPr>
        <w:t xml:space="preserve">պատշաճ </w:t>
      </w:r>
      <w:r w:rsidR="00F4685C" w:rsidRPr="00F4685C">
        <w:rPr>
          <w:rFonts w:ascii="GHEA Mariam" w:hAnsi="GHEA Mariam"/>
          <w:bCs/>
          <w:iCs/>
          <w:sz w:val="24"/>
          <w:szCs w:val="24"/>
          <w:shd w:val="clear" w:color="auto" w:fill="FFFFFF"/>
          <w:lang w:val="hy-AM"/>
        </w:rPr>
        <w:t>իրավական գնահատական</w:t>
      </w:r>
      <w:r w:rsidR="00777A2B" w:rsidRPr="00777A2B">
        <w:rPr>
          <w:rFonts w:ascii="GHEA Mariam" w:hAnsi="GHEA Mariam"/>
          <w:bCs/>
          <w:iCs/>
          <w:sz w:val="24"/>
          <w:szCs w:val="24"/>
          <w:shd w:val="clear" w:color="auto" w:fill="FFFFFF"/>
          <w:lang w:val="hy-AM"/>
        </w:rPr>
        <w:t>ի</w:t>
      </w:r>
      <w:r w:rsidR="00F4685C" w:rsidRPr="00F4685C">
        <w:rPr>
          <w:rFonts w:ascii="GHEA Mariam" w:hAnsi="GHEA Mariam"/>
          <w:bCs/>
          <w:iCs/>
          <w:sz w:val="24"/>
          <w:szCs w:val="24"/>
          <w:shd w:val="clear" w:color="auto" w:fill="FFFFFF"/>
          <w:lang w:val="hy-AM"/>
        </w:rPr>
        <w:t xml:space="preserve"> չեն </w:t>
      </w:r>
      <w:r w:rsidR="00777A2B" w:rsidRPr="00777A2B">
        <w:rPr>
          <w:rFonts w:ascii="GHEA Mariam" w:hAnsi="GHEA Mariam"/>
          <w:bCs/>
          <w:iCs/>
          <w:sz w:val="24"/>
          <w:szCs w:val="24"/>
          <w:shd w:val="clear" w:color="auto" w:fill="FFFFFF"/>
          <w:lang w:val="hy-AM"/>
        </w:rPr>
        <w:t xml:space="preserve">արժանացրել </w:t>
      </w:r>
      <w:r w:rsidR="00F4685C" w:rsidRPr="00F4685C">
        <w:rPr>
          <w:rFonts w:ascii="GHEA Mariam" w:hAnsi="GHEA Mariam"/>
          <w:bCs/>
          <w:iCs/>
          <w:sz w:val="24"/>
          <w:szCs w:val="24"/>
          <w:shd w:val="clear" w:color="auto" w:fill="FFFFFF"/>
          <w:lang w:val="hy-AM"/>
        </w:rPr>
        <w:t>սույն քրեական գործո</w:t>
      </w:r>
      <w:r w:rsidR="00F65CC0" w:rsidRPr="00F65CC0">
        <w:rPr>
          <w:rFonts w:ascii="GHEA Mariam" w:hAnsi="GHEA Mariam"/>
          <w:bCs/>
          <w:iCs/>
          <w:sz w:val="24"/>
          <w:szCs w:val="24"/>
          <w:shd w:val="clear" w:color="auto" w:fill="FFFFFF"/>
          <w:lang w:val="hy-AM"/>
        </w:rPr>
        <w:t>ւմ առկա փաստական տվյալները</w:t>
      </w:r>
      <w:r w:rsidR="00F24ACA" w:rsidRPr="00F24ACA">
        <w:rPr>
          <w:rFonts w:ascii="GHEA Mariam" w:hAnsi="GHEA Mariam"/>
          <w:bCs/>
          <w:iCs/>
          <w:sz w:val="24"/>
          <w:szCs w:val="24"/>
          <w:shd w:val="clear" w:color="auto" w:fill="FFFFFF"/>
          <w:lang w:val="hy-AM"/>
        </w:rPr>
        <w:t>:</w:t>
      </w:r>
      <w:r w:rsidR="00F4685C" w:rsidRPr="00F4685C">
        <w:rPr>
          <w:rFonts w:ascii="GHEA Mariam" w:hAnsi="GHEA Mariam"/>
          <w:bCs/>
          <w:iCs/>
          <w:sz w:val="24"/>
          <w:szCs w:val="24"/>
          <w:shd w:val="clear" w:color="auto" w:fill="FFFFFF"/>
          <w:lang w:val="hy-AM"/>
        </w:rPr>
        <w:t xml:space="preserve"> </w:t>
      </w:r>
    </w:p>
    <w:p w14:paraId="74407476" w14:textId="4142ED73" w:rsidR="00252A1B" w:rsidRDefault="00495D7E" w:rsidP="00123EAF">
      <w:pPr>
        <w:tabs>
          <w:tab w:val="left" w:pos="567"/>
        </w:tabs>
        <w:spacing w:line="360" w:lineRule="auto"/>
        <w:ind w:leftChars="0" w:left="-2" w:firstLineChars="0" w:firstLine="567"/>
        <w:jc w:val="both"/>
        <w:rPr>
          <w:rFonts w:ascii="GHEA Mariam" w:hAnsi="GHEA Mariam"/>
          <w:bCs/>
          <w:iCs/>
          <w:sz w:val="24"/>
          <w:szCs w:val="24"/>
          <w:shd w:val="clear" w:color="auto" w:fill="FFFFFF"/>
          <w:lang w:val="de-AT"/>
        </w:rPr>
      </w:pPr>
      <w:r w:rsidRPr="00495D7E">
        <w:rPr>
          <w:rFonts w:ascii="GHEA Mariam" w:hAnsi="GHEA Mariam"/>
          <w:bCs/>
          <w:iCs/>
          <w:sz w:val="24"/>
          <w:szCs w:val="24"/>
          <w:shd w:val="clear" w:color="auto" w:fill="FFFFFF"/>
          <w:lang w:val="hy-AM"/>
        </w:rPr>
        <w:t>Մասնավորապես՝</w:t>
      </w:r>
      <w:r w:rsidR="00064E93" w:rsidRPr="00064E93">
        <w:rPr>
          <w:rFonts w:ascii="GHEA Mariam" w:hAnsi="GHEA Mariam"/>
          <w:bCs/>
          <w:iCs/>
          <w:sz w:val="24"/>
          <w:szCs w:val="24"/>
          <w:shd w:val="clear" w:color="auto" w:fill="FFFFFF"/>
          <w:lang w:val="hy-AM"/>
        </w:rPr>
        <w:t xml:space="preserve"> ս</w:t>
      </w:r>
      <w:r w:rsidR="00002851" w:rsidRPr="00002851">
        <w:rPr>
          <w:rFonts w:ascii="GHEA Mariam" w:hAnsi="GHEA Mariam"/>
          <w:bCs/>
          <w:iCs/>
          <w:sz w:val="24"/>
          <w:szCs w:val="24"/>
          <w:shd w:val="clear" w:color="auto" w:fill="FFFFFF"/>
          <w:lang w:val="hy-AM"/>
        </w:rPr>
        <w:t xml:space="preserve">տորադաս դատարանների կողմից անտեսվել է, որ </w:t>
      </w:r>
      <w:r w:rsidR="00435BEA" w:rsidRPr="00435BEA">
        <w:rPr>
          <w:rFonts w:ascii="GHEA Mariam" w:hAnsi="GHEA Mariam"/>
          <w:bCs/>
          <w:iCs/>
          <w:sz w:val="24"/>
          <w:szCs w:val="24"/>
          <w:shd w:val="clear" w:color="auto" w:fill="FFFFFF"/>
          <w:lang w:val="hy-AM"/>
        </w:rPr>
        <w:t>դեպք</w:t>
      </w:r>
      <w:r w:rsidR="00435BEA" w:rsidRPr="006A2051">
        <w:rPr>
          <w:rFonts w:ascii="GHEA Mariam" w:hAnsi="GHEA Mariam"/>
          <w:bCs/>
          <w:iCs/>
          <w:sz w:val="24"/>
          <w:szCs w:val="24"/>
          <w:shd w:val="clear" w:color="auto" w:fill="FFFFFF"/>
          <w:lang w:val="hy-AM"/>
        </w:rPr>
        <w:t>ի</w:t>
      </w:r>
      <w:r w:rsidR="00002851" w:rsidRPr="00002851">
        <w:rPr>
          <w:rFonts w:ascii="GHEA Mariam" w:hAnsi="GHEA Mariam"/>
          <w:bCs/>
          <w:iCs/>
          <w:sz w:val="24"/>
          <w:szCs w:val="24"/>
          <w:shd w:val="clear" w:color="auto" w:fill="FFFFFF"/>
          <w:lang w:val="hy-AM"/>
        </w:rPr>
        <w:t xml:space="preserve"> ընթացքում </w:t>
      </w:r>
      <w:r w:rsidR="009A133B" w:rsidRPr="009A133B">
        <w:rPr>
          <w:rFonts w:ascii="GHEA Mariam" w:hAnsi="GHEA Mariam"/>
          <w:bCs/>
          <w:iCs/>
          <w:sz w:val="24"/>
          <w:szCs w:val="24"/>
          <w:shd w:val="clear" w:color="auto" w:fill="FFFFFF"/>
          <w:lang w:val="hy-AM"/>
        </w:rPr>
        <w:t xml:space="preserve">Հ.Ռիժենկոյի </w:t>
      </w:r>
      <w:r w:rsidR="00002851" w:rsidRPr="00002851">
        <w:rPr>
          <w:rFonts w:ascii="GHEA Mariam" w:hAnsi="GHEA Mariam"/>
          <w:bCs/>
          <w:iCs/>
          <w:sz w:val="24"/>
          <w:szCs w:val="24"/>
          <w:shd w:val="clear" w:color="auto" w:fill="FFFFFF"/>
          <w:lang w:val="hy-AM"/>
        </w:rPr>
        <w:t xml:space="preserve">դրսևորած </w:t>
      </w:r>
      <w:r w:rsidR="00002851" w:rsidRPr="00561B6F">
        <w:rPr>
          <w:rFonts w:ascii="GHEA Mariam" w:hAnsi="GHEA Mariam"/>
          <w:bCs/>
          <w:iCs/>
          <w:sz w:val="24"/>
          <w:szCs w:val="24"/>
          <w:shd w:val="clear" w:color="auto" w:fill="FFFFFF"/>
          <w:lang w:val="hy-AM"/>
        </w:rPr>
        <w:t xml:space="preserve">վարքագիծը </w:t>
      </w:r>
      <w:r w:rsidR="004134E0" w:rsidRPr="00561B6F">
        <w:rPr>
          <w:rFonts w:ascii="GHEA Mariam" w:hAnsi="GHEA Mariam"/>
          <w:bCs/>
          <w:iCs/>
          <w:sz w:val="24"/>
          <w:szCs w:val="24"/>
          <w:shd w:val="clear" w:color="auto" w:fill="FFFFFF"/>
          <w:lang w:val="hy-AM"/>
        </w:rPr>
        <w:t>վկայում է</w:t>
      </w:r>
      <w:r w:rsidR="00787F63" w:rsidRPr="00561B6F">
        <w:rPr>
          <w:rFonts w:ascii="GHEA Mariam" w:hAnsi="GHEA Mariam"/>
          <w:bCs/>
          <w:iCs/>
          <w:sz w:val="24"/>
          <w:szCs w:val="24"/>
          <w:shd w:val="clear" w:color="auto" w:fill="FFFFFF"/>
          <w:lang w:val="hy-AM"/>
        </w:rPr>
        <w:t xml:space="preserve"> </w:t>
      </w:r>
      <w:r w:rsidR="00002851" w:rsidRPr="00561B6F">
        <w:rPr>
          <w:rFonts w:ascii="GHEA Mariam" w:hAnsi="GHEA Mariam"/>
          <w:bCs/>
          <w:iCs/>
          <w:sz w:val="24"/>
          <w:szCs w:val="24"/>
          <w:shd w:val="clear" w:color="auto" w:fill="FFFFFF"/>
          <w:lang w:val="hy-AM"/>
        </w:rPr>
        <w:t>նրա մոտ</w:t>
      </w:r>
      <w:r w:rsidR="00740160" w:rsidRPr="00561B6F">
        <w:rPr>
          <w:rFonts w:ascii="GHEA Mariam" w:hAnsi="GHEA Mariam"/>
          <w:bCs/>
          <w:iCs/>
          <w:sz w:val="24"/>
          <w:szCs w:val="24"/>
          <w:shd w:val="clear" w:color="auto" w:fill="FFFFFF"/>
          <w:lang w:val="hy-AM"/>
        </w:rPr>
        <w:t>՝</w:t>
      </w:r>
      <w:r w:rsidR="00002851" w:rsidRPr="00561B6F">
        <w:rPr>
          <w:rFonts w:ascii="GHEA Mariam" w:hAnsi="GHEA Mariam"/>
          <w:bCs/>
          <w:iCs/>
          <w:sz w:val="24"/>
          <w:szCs w:val="24"/>
          <w:shd w:val="clear" w:color="auto" w:fill="FFFFFF"/>
          <w:lang w:val="hy-AM"/>
        </w:rPr>
        <w:t xml:space="preserve"> տուժող</w:t>
      </w:r>
      <w:r w:rsidR="009A133B" w:rsidRPr="00561B6F">
        <w:rPr>
          <w:rFonts w:ascii="GHEA Mariam" w:hAnsi="GHEA Mariam"/>
          <w:bCs/>
          <w:iCs/>
          <w:sz w:val="24"/>
          <w:szCs w:val="24"/>
          <w:shd w:val="clear" w:color="auto" w:fill="FFFFFF"/>
          <w:lang w:val="hy-AM"/>
        </w:rPr>
        <w:t>ներ</w:t>
      </w:r>
      <w:r w:rsidR="00002851" w:rsidRPr="00561B6F">
        <w:rPr>
          <w:rFonts w:ascii="GHEA Mariam" w:hAnsi="GHEA Mariam"/>
          <w:bCs/>
          <w:iCs/>
          <w:sz w:val="24"/>
          <w:szCs w:val="24"/>
          <w:shd w:val="clear" w:color="auto" w:fill="FFFFFF"/>
          <w:lang w:val="hy-AM"/>
        </w:rPr>
        <w:t>ին սպանելու դիտավորության առկայության մասին</w:t>
      </w:r>
      <w:r w:rsidR="00A325C7" w:rsidRPr="00A325C7">
        <w:rPr>
          <w:rFonts w:ascii="GHEA Mariam" w:hAnsi="GHEA Mariam"/>
          <w:bCs/>
          <w:iCs/>
          <w:sz w:val="24"/>
          <w:szCs w:val="24"/>
          <w:shd w:val="clear" w:color="auto" w:fill="FFFFFF"/>
          <w:lang w:val="hy-AM"/>
        </w:rPr>
        <w:t>:</w:t>
      </w:r>
      <w:r w:rsidR="00002851" w:rsidRPr="00002851">
        <w:rPr>
          <w:rFonts w:ascii="GHEA Mariam" w:hAnsi="GHEA Mariam"/>
          <w:bCs/>
          <w:iCs/>
          <w:sz w:val="24"/>
          <w:szCs w:val="24"/>
          <w:shd w:val="clear" w:color="auto" w:fill="FFFFFF"/>
          <w:lang w:val="hy-AM"/>
        </w:rPr>
        <w:t xml:space="preserve"> </w:t>
      </w:r>
      <w:r w:rsidR="00A325C7" w:rsidRPr="00A325C7">
        <w:rPr>
          <w:rFonts w:ascii="GHEA Mariam" w:hAnsi="GHEA Mariam"/>
          <w:bCs/>
          <w:iCs/>
          <w:sz w:val="24"/>
          <w:szCs w:val="24"/>
          <w:shd w:val="clear" w:color="auto" w:fill="FFFFFF"/>
          <w:lang w:val="hy-AM"/>
        </w:rPr>
        <w:t>Ա</w:t>
      </w:r>
      <w:r w:rsidR="00002851" w:rsidRPr="00002851">
        <w:rPr>
          <w:rFonts w:ascii="GHEA Mariam" w:hAnsi="GHEA Mariam"/>
          <w:bCs/>
          <w:iCs/>
          <w:sz w:val="24"/>
          <w:szCs w:val="24"/>
          <w:shd w:val="clear" w:color="auto" w:fill="FFFFFF"/>
          <w:lang w:val="hy-AM"/>
        </w:rPr>
        <w:t xml:space="preserve">յսպես` </w:t>
      </w:r>
      <w:proofErr w:type="spellStart"/>
      <w:r w:rsidR="00561B6F" w:rsidRPr="00252A1B">
        <w:rPr>
          <w:rFonts w:ascii="GHEA Mariam" w:hAnsi="GHEA Mariam"/>
          <w:bCs/>
          <w:iCs/>
          <w:sz w:val="24"/>
          <w:szCs w:val="24"/>
          <w:shd w:val="clear" w:color="auto" w:fill="FFFFFF"/>
          <w:lang w:val="de-AT"/>
        </w:rPr>
        <w:t>գործով</w:t>
      </w:r>
      <w:proofErr w:type="spellEnd"/>
      <w:r w:rsidR="00561B6F" w:rsidRPr="00252A1B">
        <w:rPr>
          <w:rFonts w:ascii="GHEA Mariam" w:hAnsi="GHEA Mariam"/>
          <w:bCs/>
          <w:iCs/>
          <w:sz w:val="24"/>
          <w:szCs w:val="24"/>
          <w:shd w:val="clear" w:color="auto" w:fill="FFFFFF"/>
          <w:lang w:val="de-AT"/>
        </w:rPr>
        <w:t xml:space="preserve"> </w:t>
      </w:r>
      <w:proofErr w:type="spellStart"/>
      <w:r w:rsidR="00561B6F" w:rsidRPr="00252A1B">
        <w:rPr>
          <w:rFonts w:ascii="GHEA Mariam" w:hAnsi="GHEA Mariam"/>
          <w:bCs/>
          <w:iCs/>
          <w:sz w:val="24"/>
          <w:szCs w:val="24"/>
          <w:shd w:val="clear" w:color="auto" w:fill="FFFFFF"/>
          <w:lang w:val="de-AT"/>
        </w:rPr>
        <w:t>ձեռք</w:t>
      </w:r>
      <w:proofErr w:type="spellEnd"/>
      <w:r w:rsidR="00561B6F" w:rsidRPr="00252A1B">
        <w:rPr>
          <w:rFonts w:ascii="GHEA Mariam" w:hAnsi="GHEA Mariam"/>
          <w:bCs/>
          <w:iCs/>
          <w:sz w:val="24"/>
          <w:szCs w:val="24"/>
          <w:shd w:val="clear" w:color="auto" w:fill="FFFFFF"/>
          <w:lang w:val="de-AT"/>
        </w:rPr>
        <w:t xml:space="preserve"> </w:t>
      </w:r>
      <w:proofErr w:type="spellStart"/>
      <w:r w:rsidR="00561B6F" w:rsidRPr="00252A1B">
        <w:rPr>
          <w:rFonts w:ascii="GHEA Mariam" w:hAnsi="GHEA Mariam"/>
          <w:bCs/>
          <w:iCs/>
          <w:sz w:val="24"/>
          <w:szCs w:val="24"/>
          <w:shd w:val="clear" w:color="auto" w:fill="FFFFFF"/>
          <w:lang w:val="de-AT"/>
        </w:rPr>
        <w:t>բերված</w:t>
      </w:r>
      <w:proofErr w:type="spellEnd"/>
      <w:r w:rsidR="00561B6F" w:rsidRPr="00252A1B">
        <w:rPr>
          <w:rFonts w:ascii="GHEA Mariam" w:hAnsi="GHEA Mariam"/>
          <w:bCs/>
          <w:iCs/>
          <w:sz w:val="24"/>
          <w:szCs w:val="24"/>
          <w:shd w:val="clear" w:color="auto" w:fill="FFFFFF"/>
          <w:lang w:val="de-AT"/>
        </w:rPr>
        <w:t xml:space="preserve"> </w:t>
      </w:r>
      <w:proofErr w:type="spellStart"/>
      <w:r w:rsidR="00561B6F" w:rsidRPr="00252A1B">
        <w:rPr>
          <w:rFonts w:ascii="GHEA Mariam" w:hAnsi="GHEA Mariam"/>
          <w:bCs/>
          <w:iCs/>
          <w:sz w:val="24"/>
          <w:szCs w:val="24"/>
          <w:shd w:val="clear" w:color="auto" w:fill="FFFFFF"/>
          <w:lang w:val="de-AT"/>
        </w:rPr>
        <w:t>փաստական</w:t>
      </w:r>
      <w:proofErr w:type="spellEnd"/>
      <w:r w:rsidR="00561B6F" w:rsidRPr="00252A1B">
        <w:rPr>
          <w:rFonts w:ascii="GHEA Mariam" w:hAnsi="GHEA Mariam"/>
          <w:bCs/>
          <w:iCs/>
          <w:sz w:val="24"/>
          <w:szCs w:val="24"/>
          <w:shd w:val="clear" w:color="auto" w:fill="FFFFFF"/>
          <w:lang w:val="de-AT"/>
        </w:rPr>
        <w:t xml:space="preserve"> </w:t>
      </w:r>
      <w:proofErr w:type="spellStart"/>
      <w:r w:rsidR="00561B6F" w:rsidRPr="00252A1B">
        <w:rPr>
          <w:rFonts w:ascii="GHEA Mariam" w:hAnsi="GHEA Mariam"/>
          <w:bCs/>
          <w:iCs/>
          <w:sz w:val="24"/>
          <w:szCs w:val="24"/>
          <w:shd w:val="clear" w:color="auto" w:fill="FFFFFF"/>
          <w:lang w:val="de-AT"/>
        </w:rPr>
        <w:t>տվյալներ</w:t>
      </w:r>
      <w:proofErr w:type="spellEnd"/>
      <w:r w:rsidR="00561B6F">
        <w:rPr>
          <w:rFonts w:ascii="GHEA Mariam" w:hAnsi="GHEA Mariam"/>
          <w:bCs/>
          <w:iCs/>
          <w:sz w:val="24"/>
          <w:szCs w:val="24"/>
          <w:shd w:val="clear" w:color="auto" w:fill="FFFFFF"/>
          <w:lang w:val="hy-AM"/>
        </w:rPr>
        <w:t>ով հաստատվել է, որ</w:t>
      </w:r>
      <w:r w:rsidR="00561B6F" w:rsidRPr="00252A1B">
        <w:rPr>
          <w:rFonts w:ascii="GHEA Mariam" w:hAnsi="GHEA Mariam"/>
          <w:bCs/>
          <w:iCs/>
          <w:sz w:val="24"/>
          <w:szCs w:val="24"/>
          <w:shd w:val="clear" w:color="auto" w:fill="FFFFFF"/>
          <w:lang w:val="de-AT"/>
        </w:rPr>
        <w:t xml:space="preserve"> </w:t>
      </w:r>
      <w:proofErr w:type="spellStart"/>
      <w:r w:rsidR="00561B6F">
        <w:rPr>
          <w:rFonts w:ascii="GHEA Mariam" w:hAnsi="GHEA Mariam"/>
          <w:bCs/>
          <w:iCs/>
          <w:sz w:val="24"/>
          <w:szCs w:val="24"/>
          <w:shd w:val="clear" w:color="auto" w:fill="FFFFFF"/>
          <w:lang w:val="de-AT"/>
        </w:rPr>
        <w:t>Հ.</w:t>
      </w:r>
      <w:r w:rsidR="00561B6F" w:rsidRPr="00252A1B">
        <w:rPr>
          <w:rFonts w:ascii="GHEA Mariam" w:hAnsi="GHEA Mariam"/>
          <w:bCs/>
          <w:iCs/>
          <w:sz w:val="24"/>
          <w:szCs w:val="24"/>
          <w:shd w:val="clear" w:color="auto" w:fill="FFFFFF"/>
          <w:lang w:val="de-AT"/>
        </w:rPr>
        <w:t>Ռիժենկոն</w:t>
      </w:r>
      <w:proofErr w:type="spellEnd"/>
      <w:r w:rsidR="00561B6F" w:rsidRPr="00252A1B">
        <w:rPr>
          <w:rFonts w:ascii="GHEA Mariam" w:hAnsi="GHEA Mariam"/>
          <w:bCs/>
          <w:iCs/>
          <w:sz w:val="24"/>
          <w:szCs w:val="24"/>
          <w:shd w:val="clear" w:color="auto" w:fill="FFFFFF"/>
          <w:lang w:val="de-AT"/>
        </w:rPr>
        <w:t xml:space="preserve"> </w:t>
      </w:r>
      <w:r w:rsidR="00561B6F">
        <w:rPr>
          <w:rFonts w:ascii="GHEA Mariam" w:hAnsi="GHEA Mariam"/>
          <w:bCs/>
          <w:iCs/>
          <w:sz w:val="24"/>
          <w:szCs w:val="24"/>
          <w:shd w:val="clear" w:color="auto" w:fill="FFFFFF"/>
          <w:lang w:val="hy-AM"/>
        </w:rPr>
        <w:t xml:space="preserve">հարձակում գործելուց առաջ ձեռքի ինքնաձիգը բերել է մարտական դիրքի, սակայն այն չի </w:t>
      </w:r>
      <w:proofErr w:type="spellStart"/>
      <w:r w:rsidR="00561B6F" w:rsidRPr="00252A1B">
        <w:rPr>
          <w:rFonts w:ascii="GHEA Mariam" w:hAnsi="GHEA Mariam"/>
          <w:bCs/>
          <w:iCs/>
          <w:sz w:val="24"/>
          <w:szCs w:val="24"/>
          <w:shd w:val="clear" w:color="auto" w:fill="FFFFFF"/>
          <w:lang w:val="de-AT"/>
        </w:rPr>
        <w:t>հասցրել</w:t>
      </w:r>
      <w:proofErr w:type="spellEnd"/>
      <w:r w:rsidR="00561B6F" w:rsidRPr="00252A1B">
        <w:rPr>
          <w:rFonts w:ascii="GHEA Mariam" w:hAnsi="GHEA Mariam"/>
          <w:bCs/>
          <w:iCs/>
          <w:sz w:val="24"/>
          <w:szCs w:val="24"/>
          <w:shd w:val="clear" w:color="auto" w:fill="FFFFFF"/>
          <w:lang w:val="de-AT"/>
        </w:rPr>
        <w:t xml:space="preserve"> </w:t>
      </w:r>
      <w:proofErr w:type="spellStart"/>
      <w:r w:rsidR="00561B6F" w:rsidRPr="00252A1B">
        <w:rPr>
          <w:rFonts w:ascii="GHEA Mariam" w:hAnsi="GHEA Mariam"/>
          <w:bCs/>
          <w:iCs/>
          <w:sz w:val="24"/>
          <w:szCs w:val="24"/>
          <w:shd w:val="clear" w:color="auto" w:fill="FFFFFF"/>
          <w:lang w:val="de-AT"/>
        </w:rPr>
        <w:t>գործի</w:t>
      </w:r>
      <w:proofErr w:type="spellEnd"/>
      <w:r w:rsidR="00561B6F" w:rsidRPr="00252A1B">
        <w:rPr>
          <w:rFonts w:ascii="GHEA Mariam" w:hAnsi="GHEA Mariam"/>
          <w:bCs/>
          <w:iCs/>
          <w:sz w:val="24"/>
          <w:szCs w:val="24"/>
          <w:shd w:val="clear" w:color="auto" w:fill="FFFFFF"/>
          <w:lang w:val="de-AT"/>
        </w:rPr>
        <w:t xml:space="preserve"> </w:t>
      </w:r>
      <w:proofErr w:type="spellStart"/>
      <w:r w:rsidR="00561B6F" w:rsidRPr="009E1314">
        <w:rPr>
          <w:rFonts w:ascii="GHEA Mariam" w:hAnsi="GHEA Mariam"/>
          <w:bCs/>
          <w:iCs/>
          <w:sz w:val="24"/>
          <w:szCs w:val="24"/>
          <w:shd w:val="clear" w:color="auto" w:fill="FFFFFF"/>
          <w:lang w:val="de-AT"/>
        </w:rPr>
        <w:t>դնել</w:t>
      </w:r>
      <w:proofErr w:type="spellEnd"/>
      <w:r w:rsidR="00561B6F" w:rsidRPr="009E1314">
        <w:rPr>
          <w:rFonts w:ascii="GHEA Mariam" w:hAnsi="GHEA Mariam"/>
          <w:bCs/>
          <w:iCs/>
          <w:sz w:val="24"/>
          <w:szCs w:val="24"/>
          <w:shd w:val="clear" w:color="auto" w:fill="FFFFFF"/>
          <w:lang w:val="de-AT"/>
        </w:rPr>
        <w:t xml:space="preserve"> </w:t>
      </w:r>
      <w:proofErr w:type="spellStart"/>
      <w:r w:rsidR="00561B6F" w:rsidRPr="009E1314">
        <w:rPr>
          <w:rFonts w:ascii="GHEA Mariam" w:hAnsi="GHEA Mariam"/>
          <w:bCs/>
          <w:iCs/>
          <w:sz w:val="24"/>
          <w:szCs w:val="24"/>
          <w:shd w:val="clear" w:color="auto" w:fill="FFFFFF"/>
          <w:lang w:val="de-AT"/>
        </w:rPr>
        <w:t>իր</w:t>
      </w:r>
      <w:proofErr w:type="spellEnd"/>
      <w:r w:rsidR="00561B6F" w:rsidRPr="009E1314">
        <w:rPr>
          <w:rFonts w:ascii="GHEA Mariam" w:hAnsi="GHEA Mariam"/>
          <w:bCs/>
          <w:iCs/>
          <w:sz w:val="24"/>
          <w:szCs w:val="24"/>
          <w:shd w:val="clear" w:color="auto" w:fill="FFFFFF"/>
          <w:lang w:val="de-AT"/>
        </w:rPr>
        <w:t xml:space="preserve"> </w:t>
      </w:r>
      <w:proofErr w:type="spellStart"/>
      <w:r w:rsidR="00561B6F" w:rsidRPr="009E1314">
        <w:rPr>
          <w:rFonts w:ascii="GHEA Mariam" w:hAnsi="GHEA Mariam"/>
          <w:bCs/>
          <w:iCs/>
          <w:sz w:val="24"/>
          <w:szCs w:val="24"/>
          <w:shd w:val="clear" w:color="auto" w:fill="FFFFFF"/>
          <w:lang w:val="de-AT"/>
        </w:rPr>
        <w:t>կամքից</w:t>
      </w:r>
      <w:proofErr w:type="spellEnd"/>
      <w:r w:rsidR="00561B6F" w:rsidRPr="009E1314">
        <w:rPr>
          <w:rFonts w:ascii="GHEA Mariam" w:hAnsi="GHEA Mariam"/>
          <w:bCs/>
          <w:iCs/>
          <w:sz w:val="24"/>
          <w:szCs w:val="24"/>
          <w:shd w:val="clear" w:color="auto" w:fill="FFFFFF"/>
          <w:lang w:val="de-AT"/>
        </w:rPr>
        <w:t xml:space="preserve"> </w:t>
      </w:r>
      <w:proofErr w:type="spellStart"/>
      <w:r w:rsidR="00561B6F" w:rsidRPr="009E1314">
        <w:rPr>
          <w:rFonts w:ascii="GHEA Mariam" w:hAnsi="GHEA Mariam"/>
          <w:bCs/>
          <w:iCs/>
          <w:sz w:val="24"/>
          <w:szCs w:val="24"/>
          <w:shd w:val="clear" w:color="auto" w:fill="FFFFFF"/>
          <w:lang w:val="de-AT"/>
        </w:rPr>
        <w:t>անկախ</w:t>
      </w:r>
      <w:proofErr w:type="spellEnd"/>
      <w:r w:rsidR="00561B6F" w:rsidRPr="00252A1B">
        <w:rPr>
          <w:rFonts w:ascii="GHEA Mariam" w:hAnsi="GHEA Mariam"/>
          <w:bCs/>
          <w:iCs/>
          <w:sz w:val="24"/>
          <w:szCs w:val="24"/>
          <w:shd w:val="clear" w:color="auto" w:fill="FFFFFF"/>
          <w:lang w:val="de-AT"/>
        </w:rPr>
        <w:t xml:space="preserve"> </w:t>
      </w:r>
      <w:proofErr w:type="spellStart"/>
      <w:r w:rsidR="00561B6F" w:rsidRPr="00252A1B">
        <w:rPr>
          <w:rFonts w:ascii="GHEA Mariam" w:hAnsi="GHEA Mariam"/>
          <w:bCs/>
          <w:iCs/>
          <w:sz w:val="24"/>
          <w:szCs w:val="24"/>
          <w:shd w:val="clear" w:color="auto" w:fill="FFFFFF"/>
          <w:lang w:val="de-AT"/>
        </w:rPr>
        <w:t>հանգամանքներով</w:t>
      </w:r>
      <w:proofErr w:type="spellEnd"/>
      <w:r w:rsidR="00561B6F">
        <w:rPr>
          <w:rFonts w:ascii="GHEA Mariam" w:hAnsi="GHEA Mariam"/>
          <w:bCs/>
          <w:iCs/>
          <w:sz w:val="24"/>
          <w:szCs w:val="24"/>
          <w:shd w:val="clear" w:color="auto" w:fill="FFFFFF"/>
          <w:lang w:val="de-AT"/>
        </w:rPr>
        <w:t>՝</w:t>
      </w:r>
      <w:r w:rsidR="00561B6F" w:rsidRPr="00252A1B">
        <w:rPr>
          <w:rFonts w:ascii="GHEA Mariam" w:hAnsi="GHEA Mariam"/>
          <w:bCs/>
          <w:iCs/>
          <w:sz w:val="24"/>
          <w:szCs w:val="24"/>
          <w:shd w:val="clear" w:color="auto" w:fill="FFFFFF"/>
          <w:lang w:val="de-AT"/>
        </w:rPr>
        <w:t xml:space="preserve"> </w:t>
      </w:r>
      <w:proofErr w:type="spellStart"/>
      <w:r w:rsidR="00561B6F" w:rsidRPr="00252A1B">
        <w:rPr>
          <w:rFonts w:ascii="GHEA Mariam" w:hAnsi="GHEA Mariam"/>
          <w:bCs/>
          <w:iCs/>
          <w:sz w:val="24"/>
          <w:szCs w:val="24"/>
          <w:shd w:val="clear" w:color="auto" w:fill="FFFFFF"/>
          <w:lang w:val="de-AT"/>
        </w:rPr>
        <w:t>պայմանավորված</w:t>
      </w:r>
      <w:proofErr w:type="spellEnd"/>
      <w:r w:rsidR="00561B6F">
        <w:rPr>
          <w:rFonts w:ascii="GHEA Mariam" w:hAnsi="GHEA Mariam"/>
          <w:bCs/>
          <w:iCs/>
          <w:sz w:val="24"/>
          <w:szCs w:val="24"/>
          <w:shd w:val="clear" w:color="auto" w:fill="FFFFFF"/>
          <w:lang w:val="de-AT"/>
        </w:rPr>
        <w:t xml:space="preserve"> </w:t>
      </w:r>
      <w:r w:rsidR="001B3961">
        <w:rPr>
          <w:rFonts w:ascii="GHEA Mariam" w:hAnsi="GHEA Mariam"/>
          <w:bCs/>
          <w:iCs/>
          <w:sz w:val="24"/>
          <w:szCs w:val="24"/>
          <w:shd w:val="clear" w:color="auto" w:fill="FFFFFF"/>
          <w:lang w:val="de-AT"/>
        </w:rPr>
        <w:t>*****</w:t>
      </w:r>
      <w:r w:rsidR="00561B6F" w:rsidRPr="00252A1B">
        <w:rPr>
          <w:rFonts w:ascii="GHEA Mariam" w:hAnsi="GHEA Mariam"/>
          <w:bCs/>
          <w:iCs/>
          <w:sz w:val="24"/>
          <w:szCs w:val="24"/>
          <w:shd w:val="clear" w:color="auto" w:fill="FFFFFF"/>
          <w:lang w:val="de-AT"/>
        </w:rPr>
        <w:t xml:space="preserve"> և </w:t>
      </w:r>
      <w:r w:rsidR="001B3961">
        <w:rPr>
          <w:rFonts w:ascii="GHEA Mariam" w:hAnsi="GHEA Mariam"/>
          <w:bCs/>
          <w:iCs/>
          <w:sz w:val="24"/>
          <w:szCs w:val="24"/>
          <w:shd w:val="clear" w:color="auto" w:fill="FFFFFF"/>
          <w:lang w:val="de-AT"/>
        </w:rPr>
        <w:t>******************-</w:t>
      </w:r>
      <w:proofErr w:type="spellStart"/>
      <w:r w:rsidR="00561B6F" w:rsidRPr="00252A1B">
        <w:rPr>
          <w:rFonts w:ascii="GHEA Mariam" w:hAnsi="GHEA Mariam"/>
          <w:bCs/>
          <w:iCs/>
          <w:sz w:val="24"/>
          <w:szCs w:val="24"/>
          <w:shd w:val="clear" w:color="auto" w:fill="FFFFFF"/>
          <w:lang w:val="de-AT"/>
        </w:rPr>
        <w:t>ների</w:t>
      </w:r>
      <w:proofErr w:type="spellEnd"/>
      <w:r w:rsidR="00561B6F" w:rsidRPr="00252A1B">
        <w:rPr>
          <w:rFonts w:ascii="GHEA Mariam" w:hAnsi="GHEA Mariam"/>
          <w:bCs/>
          <w:iCs/>
          <w:sz w:val="24"/>
          <w:szCs w:val="24"/>
          <w:shd w:val="clear" w:color="auto" w:fill="FFFFFF"/>
          <w:lang w:val="de-AT"/>
        </w:rPr>
        <w:t xml:space="preserve"> </w:t>
      </w:r>
      <w:r w:rsidR="003107C6">
        <w:rPr>
          <w:rFonts w:ascii="GHEA Mariam" w:hAnsi="GHEA Mariam"/>
          <w:bCs/>
          <w:iCs/>
          <w:sz w:val="24"/>
          <w:szCs w:val="24"/>
          <w:shd w:val="clear" w:color="auto" w:fill="FFFFFF"/>
          <w:lang w:val="hy-AM"/>
        </w:rPr>
        <w:t xml:space="preserve">ինքնապաշտպանական </w:t>
      </w:r>
      <w:proofErr w:type="spellStart"/>
      <w:r w:rsidR="00561B6F" w:rsidRPr="00252A1B">
        <w:rPr>
          <w:rFonts w:ascii="GHEA Mariam" w:hAnsi="GHEA Mariam"/>
          <w:bCs/>
          <w:iCs/>
          <w:sz w:val="24"/>
          <w:szCs w:val="24"/>
          <w:shd w:val="clear" w:color="auto" w:fill="FFFFFF"/>
          <w:lang w:val="de-AT"/>
        </w:rPr>
        <w:t>գործողություններով</w:t>
      </w:r>
      <w:proofErr w:type="spellEnd"/>
      <w:r w:rsidR="00252A1B" w:rsidRPr="00252A1B">
        <w:rPr>
          <w:rFonts w:ascii="GHEA Mariam" w:hAnsi="GHEA Mariam"/>
          <w:bCs/>
          <w:iCs/>
          <w:sz w:val="24"/>
          <w:szCs w:val="24"/>
          <w:shd w:val="clear" w:color="auto" w:fill="FFFFFF"/>
          <w:lang w:val="de-AT"/>
        </w:rPr>
        <w:t>:</w:t>
      </w:r>
      <w:r w:rsidR="00BB7302">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Հ.Ռիժենկոյի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կողմից</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խմբի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կազմում</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սպանության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փորձ</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կատարելու</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մասին</w:t>
      </w:r>
      <w:proofErr w:type="spellEnd"/>
      <w:r w:rsidR="00D024AB">
        <w:rPr>
          <w:rFonts w:ascii="GHEA Mariam" w:hAnsi="GHEA Mariam"/>
          <w:bCs/>
          <w:iCs/>
          <w:sz w:val="24"/>
          <w:szCs w:val="24"/>
          <w:shd w:val="clear" w:color="auto" w:fill="FFFFFF"/>
          <w:lang w:val="hy-AM"/>
        </w:rPr>
        <w:t xml:space="preserve"> է</w:t>
      </w:r>
      <w:r w:rsidR="00252A1B" w:rsidRPr="00252A1B">
        <w:rPr>
          <w:rFonts w:ascii="GHEA Mariam" w:hAnsi="GHEA Mariam"/>
          <w:bCs/>
          <w:iCs/>
          <w:sz w:val="24"/>
          <w:szCs w:val="24"/>
          <w:shd w:val="clear" w:color="auto" w:fill="FFFFFF"/>
          <w:lang w:val="de-AT"/>
        </w:rPr>
        <w:t xml:space="preserve"> </w:t>
      </w:r>
      <w:r w:rsidR="006938CF" w:rsidRPr="006938CF">
        <w:rPr>
          <w:rFonts w:ascii="GHEA Mariam" w:hAnsi="GHEA Mariam"/>
          <w:bCs/>
          <w:iCs/>
          <w:sz w:val="24"/>
          <w:szCs w:val="24"/>
          <w:shd w:val="clear" w:color="auto" w:fill="FFFFFF"/>
          <w:lang w:val="hy-AM"/>
        </w:rPr>
        <w:t xml:space="preserve">վկայում </w:t>
      </w:r>
      <w:proofErr w:type="spellStart"/>
      <w:r w:rsidR="00123EAF">
        <w:rPr>
          <w:rFonts w:ascii="GHEA Mariam" w:hAnsi="GHEA Mariam"/>
          <w:bCs/>
          <w:iCs/>
          <w:sz w:val="24"/>
          <w:szCs w:val="24"/>
          <w:shd w:val="clear" w:color="auto" w:fill="FFFFFF"/>
          <w:lang w:val="de-AT"/>
        </w:rPr>
        <w:t>նաև</w:t>
      </w:r>
      <w:proofErr w:type="spellEnd"/>
      <w:r w:rsidR="00123EAF">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այն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հանգամանքը</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որ</w:t>
      </w:r>
      <w:proofErr w:type="spellEnd"/>
      <w:r w:rsidR="00252A1B" w:rsidRPr="00252A1B">
        <w:rPr>
          <w:rFonts w:ascii="GHEA Mariam" w:hAnsi="GHEA Mariam"/>
          <w:bCs/>
          <w:iCs/>
          <w:sz w:val="24"/>
          <w:szCs w:val="24"/>
          <w:shd w:val="clear" w:color="auto" w:fill="FFFFFF"/>
          <w:lang w:val="de-AT"/>
        </w:rPr>
        <w:t xml:space="preserve"> </w:t>
      </w:r>
      <w:proofErr w:type="spellStart"/>
      <w:r w:rsidR="00BB7302">
        <w:rPr>
          <w:rFonts w:ascii="GHEA Mariam" w:hAnsi="GHEA Mariam"/>
          <w:bCs/>
          <w:iCs/>
          <w:sz w:val="24"/>
          <w:szCs w:val="24"/>
          <w:shd w:val="clear" w:color="auto" w:fill="FFFFFF"/>
          <w:lang w:val="de-AT"/>
        </w:rPr>
        <w:t>նա</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ինքնաձիգի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փող</w:t>
      </w:r>
      <w:proofErr w:type="spellEnd"/>
      <w:r w:rsidR="00D72B60">
        <w:rPr>
          <w:rFonts w:ascii="GHEA Mariam" w:hAnsi="GHEA Mariam"/>
          <w:bCs/>
          <w:iCs/>
          <w:sz w:val="24"/>
          <w:szCs w:val="24"/>
          <w:shd w:val="clear" w:color="auto" w:fill="FFFFFF"/>
          <w:lang w:val="hy-AM"/>
        </w:rPr>
        <w:t>ն</w:t>
      </w:r>
      <w:r w:rsidR="00252A1B" w:rsidRPr="00252A1B">
        <w:rPr>
          <w:rFonts w:ascii="GHEA Mariam" w:hAnsi="GHEA Mariam"/>
          <w:bCs/>
          <w:iCs/>
          <w:sz w:val="24"/>
          <w:szCs w:val="24"/>
          <w:shd w:val="clear" w:color="auto" w:fill="FFFFFF"/>
          <w:lang w:val="de-AT"/>
        </w:rPr>
        <w:t xml:space="preserve"> </w:t>
      </w:r>
      <w:r w:rsidR="001B3961">
        <w:rPr>
          <w:rFonts w:ascii="GHEA Mariam" w:hAnsi="GHEA Mariam"/>
          <w:bCs/>
          <w:iCs/>
          <w:sz w:val="24"/>
          <w:szCs w:val="24"/>
          <w:shd w:val="clear" w:color="auto" w:fill="FFFFFF"/>
          <w:lang w:val="de-AT"/>
        </w:rPr>
        <w:t>****************-</w:t>
      </w:r>
      <w:r w:rsidR="00252A1B" w:rsidRPr="00252A1B">
        <w:rPr>
          <w:rFonts w:ascii="GHEA Mariam" w:hAnsi="GHEA Mariam"/>
          <w:bCs/>
          <w:iCs/>
          <w:sz w:val="24"/>
          <w:szCs w:val="24"/>
          <w:shd w:val="clear" w:color="auto" w:fill="FFFFFF"/>
          <w:lang w:val="de-AT"/>
        </w:rPr>
        <w:t xml:space="preserve">ի </w:t>
      </w:r>
      <w:proofErr w:type="spellStart"/>
      <w:r w:rsidR="00252A1B" w:rsidRPr="00252A1B">
        <w:rPr>
          <w:rFonts w:ascii="GHEA Mariam" w:hAnsi="GHEA Mariam"/>
          <w:bCs/>
          <w:iCs/>
          <w:sz w:val="24"/>
          <w:szCs w:val="24"/>
          <w:shd w:val="clear" w:color="auto" w:fill="FFFFFF"/>
          <w:lang w:val="de-AT"/>
        </w:rPr>
        <w:t>ուղղությամբ</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պահած</w:t>
      </w:r>
      <w:proofErr w:type="spellEnd"/>
      <w:r w:rsidR="003107C6">
        <w:rPr>
          <w:rFonts w:ascii="GHEA Mariam" w:hAnsi="GHEA Mariam"/>
          <w:bCs/>
          <w:iCs/>
          <w:sz w:val="24"/>
          <w:szCs w:val="24"/>
          <w:shd w:val="clear" w:color="auto" w:fill="FFFFFF"/>
          <w:lang w:val="hy-AM"/>
        </w:rPr>
        <w:t>,</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հարձակվել</w:t>
      </w:r>
      <w:proofErr w:type="spellEnd"/>
      <w:r w:rsidR="00252A1B" w:rsidRPr="00252A1B">
        <w:rPr>
          <w:rFonts w:ascii="GHEA Mariam" w:hAnsi="GHEA Mariam"/>
          <w:bCs/>
          <w:iCs/>
          <w:sz w:val="24"/>
          <w:szCs w:val="24"/>
          <w:shd w:val="clear" w:color="auto" w:fill="FFFFFF"/>
          <w:lang w:val="de-AT"/>
        </w:rPr>
        <w:t xml:space="preserve"> է </w:t>
      </w:r>
      <w:r w:rsidR="003107C6">
        <w:rPr>
          <w:rFonts w:ascii="GHEA Mariam" w:hAnsi="GHEA Mariam"/>
          <w:bCs/>
          <w:iCs/>
          <w:sz w:val="24"/>
          <w:szCs w:val="24"/>
          <w:shd w:val="clear" w:color="auto" w:fill="FFFFFF"/>
          <w:lang w:val="hy-AM"/>
        </w:rPr>
        <w:t>վերջինի</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վրա</w:t>
      </w:r>
      <w:proofErr w:type="spellEnd"/>
      <w:r w:rsidR="00252A1B" w:rsidRPr="00252A1B">
        <w:rPr>
          <w:rFonts w:ascii="GHEA Mariam" w:hAnsi="GHEA Mariam"/>
          <w:bCs/>
          <w:iCs/>
          <w:sz w:val="24"/>
          <w:szCs w:val="24"/>
          <w:shd w:val="clear" w:color="auto" w:fill="FFFFFF"/>
          <w:lang w:val="de-AT"/>
        </w:rPr>
        <w:t xml:space="preserve"> և ի </w:t>
      </w:r>
      <w:proofErr w:type="spellStart"/>
      <w:r w:rsidR="00252A1B" w:rsidRPr="00252A1B">
        <w:rPr>
          <w:rFonts w:ascii="GHEA Mariam" w:hAnsi="GHEA Mariam"/>
          <w:bCs/>
          <w:iCs/>
          <w:sz w:val="24"/>
          <w:szCs w:val="24"/>
          <w:shd w:val="clear" w:color="auto" w:fill="FFFFFF"/>
          <w:lang w:val="de-AT"/>
        </w:rPr>
        <w:t>պատասխան</w:t>
      </w:r>
      <w:proofErr w:type="spellEnd"/>
      <w:r w:rsidR="00252A1B" w:rsidRPr="00252A1B">
        <w:rPr>
          <w:rFonts w:ascii="GHEA Mariam" w:hAnsi="GHEA Mariam"/>
          <w:bCs/>
          <w:iCs/>
          <w:sz w:val="24"/>
          <w:szCs w:val="24"/>
          <w:shd w:val="clear" w:color="auto" w:fill="FFFFFF"/>
          <w:lang w:val="de-AT"/>
        </w:rPr>
        <w:t xml:space="preserve"> </w:t>
      </w:r>
      <w:r w:rsidR="001B3961">
        <w:rPr>
          <w:rFonts w:ascii="GHEA Mariam" w:hAnsi="GHEA Mariam"/>
          <w:bCs/>
          <w:iCs/>
          <w:sz w:val="24"/>
          <w:szCs w:val="24"/>
          <w:shd w:val="clear" w:color="auto" w:fill="FFFFFF"/>
          <w:lang w:val="de-AT"/>
        </w:rPr>
        <w:t>*******************-</w:t>
      </w:r>
      <w:r w:rsidR="00252A1B" w:rsidRPr="00252A1B">
        <w:rPr>
          <w:rFonts w:ascii="GHEA Mariam" w:hAnsi="GHEA Mariam"/>
          <w:bCs/>
          <w:iCs/>
          <w:sz w:val="24"/>
          <w:szCs w:val="24"/>
          <w:shd w:val="clear" w:color="auto" w:fill="FFFFFF"/>
          <w:lang w:val="de-AT"/>
        </w:rPr>
        <w:t xml:space="preserve">ի </w:t>
      </w:r>
      <w:proofErr w:type="spellStart"/>
      <w:r w:rsidR="00B11E34">
        <w:rPr>
          <w:rFonts w:ascii="GHEA Mariam" w:hAnsi="GHEA Mariam"/>
          <w:bCs/>
          <w:iCs/>
          <w:sz w:val="24"/>
          <w:szCs w:val="24"/>
          <w:shd w:val="clear" w:color="auto" w:fill="FFFFFF"/>
          <w:lang w:val="de-AT"/>
        </w:rPr>
        <w:t>այն</w:t>
      </w:r>
      <w:proofErr w:type="spellEnd"/>
      <w:r w:rsidR="00B11E34">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հարցադրման</w:t>
      </w:r>
      <w:proofErr w:type="spellEnd"/>
      <w:r w:rsidR="008C55AC">
        <w:rPr>
          <w:rFonts w:ascii="GHEA Mariam" w:hAnsi="GHEA Mariam"/>
          <w:bCs/>
          <w:iCs/>
          <w:sz w:val="24"/>
          <w:szCs w:val="24"/>
          <w:shd w:val="clear" w:color="auto" w:fill="FFFFFF"/>
          <w:lang w:val="hy-AM"/>
        </w:rPr>
        <w:t>ը</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թե</w:t>
      </w:r>
      <w:proofErr w:type="spellEnd"/>
      <w:r w:rsidR="00252A1B" w:rsidRPr="00252A1B">
        <w:rPr>
          <w:rFonts w:ascii="GHEA Mariam" w:hAnsi="GHEA Mariam"/>
          <w:bCs/>
          <w:iCs/>
          <w:sz w:val="24"/>
          <w:szCs w:val="24"/>
          <w:shd w:val="clear" w:color="auto" w:fill="FFFFFF"/>
          <w:lang w:val="de-AT"/>
        </w:rPr>
        <w:t xml:space="preserve"> ի</w:t>
      </w:r>
      <w:r w:rsidR="008C55AC">
        <w:rPr>
          <w:rFonts w:ascii="GHEA Mariam" w:hAnsi="GHEA Mariam"/>
          <w:bCs/>
          <w:iCs/>
          <w:sz w:val="24"/>
          <w:szCs w:val="24"/>
          <w:shd w:val="clear" w:color="auto" w:fill="FFFFFF"/>
          <w:lang w:val="hy-AM"/>
        </w:rPr>
        <w:t>՞</w:t>
      </w:r>
      <w:proofErr w:type="spellStart"/>
      <w:r w:rsidR="00252A1B" w:rsidRPr="00252A1B">
        <w:rPr>
          <w:rFonts w:ascii="GHEA Mariam" w:hAnsi="GHEA Mariam"/>
          <w:bCs/>
          <w:iCs/>
          <w:sz w:val="24"/>
          <w:szCs w:val="24"/>
          <w:shd w:val="clear" w:color="auto" w:fill="FFFFFF"/>
          <w:lang w:val="de-AT"/>
        </w:rPr>
        <w:t>նչ</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են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անում</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իրենց</w:t>
      </w:r>
      <w:proofErr w:type="spellEnd"/>
      <w:r w:rsidR="002E7FD6">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տան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բակում</w:t>
      </w:r>
      <w:proofErr w:type="spellEnd"/>
      <w:r w:rsidR="00252A1B" w:rsidRPr="00252A1B">
        <w:rPr>
          <w:rFonts w:ascii="GHEA Mariam" w:hAnsi="GHEA Mariam"/>
          <w:bCs/>
          <w:iCs/>
          <w:sz w:val="24"/>
          <w:szCs w:val="24"/>
          <w:shd w:val="clear" w:color="auto" w:fill="FFFFFF"/>
          <w:lang w:val="de-AT"/>
        </w:rPr>
        <w:t xml:space="preserve">, </w:t>
      </w:r>
      <w:r w:rsidR="00561B6F">
        <w:rPr>
          <w:rFonts w:ascii="GHEA Mariam" w:hAnsi="GHEA Mariam"/>
          <w:bCs/>
          <w:iCs/>
          <w:sz w:val="24"/>
          <w:szCs w:val="24"/>
          <w:shd w:val="clear" w:color="auto" w:fill="FFFFFF"/>
          <w:lang w:val="hy-AM"/>
        </w:rPr>
        <w:t>պատասխանել է</w:t>
      </w:r>
      <w:r w:rsidR="00252A1B" w:rsidRPr="00252A1B">
        <w:rPr>
          <w:rFonts w:ascii="GHEA Mariam" w:hAnsi="GHEA Mariam"/>
          <w:bCs/>
          <w:iCs/>
          <w:sz w:val="24"/>
          <w:szCs w:val="24"/>
          <w:shd w:val="clear" w:color="auto" w:fill="FFFFFF"/>
          <w:lang w:val="de-AT"/>
        </w:rPr>
        <w:t xml:space="preserve">. </w:t>
      </w:r>
      <w:r w:rsidR="00252A1B" w:rsidRPr="008C55AC">
        <w:rPr>
          <w:rFonts w:ascii="GHEA Mariam" w:hAnsi="GHEA Mariam"/>
          <w:bCs/>
          <w:i/>
          <w:sz w:val="24"/>
          <w:szCs w:val="24"/>
          <w:shd w:val="clear" w:color="auto" w:fill="FFFFFF"/>
          <w:lang w:val="de-AT"/>
        </w:rPr>
        <w:t>«</w:t>
      </w:r>
      <w:proofErr w:type="spellStart"/>
      <w:r w:rsidR="00252A1B" w:rsidRPr="008C55AC">
        <w:rPr>
          <w:rFonts w:ascii="GHEA Mariam" w:hAnsi="GHEA Mariam"/>
          <w:bCs/>
          <w:i/>
          <w:sz w:val="24"/>
          <w:szCs w:val="24"/>
          <w:shd w:val="clear" w:color="auto" w:fill="FFFFFF"/>
          <w:lang w:val="de-AT"/>
        </w:rPr>
        <w:t>հեսա</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կխփենք</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կտենաս</w:t>
      </w:r>
      <w:proofErr w:type="spellEnd"/>
      <w:r w:rsidR="00252A1B" w:rsidRPr="008C55AC">
        <w:rPr>
          <w:rFonts w:ascii="GHEA Mariam" w:hAnsi="GHEA Mariam"/>
          <w:bCs/>
          <w:i/>
          <w:sz w:val="24"/>
          <w:szCs w:val="24"/>
          <w:shd w:val="clear" w:color="auto" w:fill="FFFFFF"/>
          <w:lang w:val="de-AT"/>
        </w:rPr>
        <w:t>»</w:t>
      </w:r>
      <w:r w:rsidR="00252A1B" w:rsidRPr="00252A1B">
        <w:rPr>
          <w:rFonts w:ascii="GHEA Mariam" w:hAnsi="GHEA Mariam"/>
          <w:bCs/>
          <w:iCs/>
          <w:sz w:val="24"/>
          <w:szCs w:val="24"/>
          <w:shd w:val="clear" w:color="auto" w:fill="FFFFFF"/>
          <w:lang w:val="de-AT"/>
        </w:rPr>
        <w:t xml:space="preserve">: </w:t>
      </w:r>
      <w:r w:rsidR="008C55AC">
        <w:rPr>
          <w:rFonts w:ascii="GHEA Mariam" w:hAnsi="GHEA Mariam"/>
          <w:bCs/>
          <w:iCs/>
          <w:sz w:val="24"/>
          <w:szCs w:val="24"/>
          <w:shd w:val="clear" w:color="auto" w:fill="FFFFFF"/>
          <w:lang w:val="hy-AM"/>
        </w:rPr>
        <w:t xml:space="preserve">Հենց այդ պահին </w:t>
      </w:r>
      <w:r w:rsidR="001B3961">
        <w:rPr>
          <w:rFonts w:ascii="GHEA Mariam" w:hAnsi="GHEA Mariam"/>
          <w:bCs/>
          <w:iCs/>
          <w:sz w:val="24"/>
          <w:szCs w:val="24"/>
          <w:shd w:val="clear" w:color="auto" w:fill="FFFFFF"/>
          <w:lang w:val="de-AT"/>
        </w:rPr>
        <w:t>*****************-</w:t>
      </w:r>
      <w:r w:rsidR="00252A1B" w:rsidRPr="00252A1B">
        <w:rPr>
          <w:rFonts w:ascii="GHEA Mariam" w:hAnsi="GHEA Mariam"/>
          <w:bCs/>
          <w:iCs/>
          <w:sz w:val="24"/>
          <w:szCs w:val="24"/>
          <w:shd w:val="clear" w:color="auto" w:fill="FFFFFF"/>
          <w:lang w:val="de-AT"/>
        </w:rPr>
        <w:t>ը</w:t>
      </w:r>
      <w:r w:rsidR="00B11E34">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Հ.Ռիժենկո</w:t>
      </w:r>
      <w:r w:rsidR="00B11E34">
        <w:rPr>
          <w:rFonts w:ascii="GHEA Mariam" w:hAnsi="GHEA Mariam"/>
          <w:bCs/>
          <w:iCs/>
          <w:sz w:val="24"/>
          <w:szCs w:val="24"/>
          <w:shd w:val="clear" w:color="auto" w:fill="FFFFFF"/>
          <w:lang w:val="de-AT"/>
        </w:rPr>
        <w:t>յի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կողմից</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կրակոց</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արձակելու</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իրական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հնարավորությունը</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կանխելու</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իր</w:t>
      </w:r>
      <w:proofErr w:type="spellEnd"/>
      <w:r w:rsidR="00252A1B" w:rsidRPr="00252A1B">
        <w:rPr>
          <w:rFonts w:ascii="GHEA Mariam" w:hAnsi="GHEA Mariam"/>
          <w:bCs/>
          <w:iCs/>
          <w:sz w:val="24"/>
          <w:szCs w:val="24"/>
          <w:shd w:val="clear" w:color="auto" w:fill="FFFFFF"/>
          <w:lang w:val="de-AT"/>
        </w:rPr>
        <w:t xml:space="preserve"> </w:t>
      </w:r>
      <w:r w:rsidR="00F3090A">
        <w:rPr>
          <w:rFonts w:ascii="GHEA Mariam" w:hAnsi="GHEA Mariam"/>
          <w:bCs/>
          <w:iCs/>
          <w:sz w:val="24"/>
          <w:szCs w:val="24"/>
          <w:shd w:val="clear" w:color="auto" w:fill="FFFFFF"/>
          <w:lang w:val="de-AT"/>
        </w:rPr>
        <w:t>և</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հոր</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կյանքին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սպառնացող</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վտանգը</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վերացնելու</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նպատակով</w:t>
      </w:r>
      <w:proofErr w:type="spellEnd"/>
      <w:r w:rsidR="003107C6">
        <w:rPr>
          <w:rFonts w:ascii="GHEA Mariam" w:hAnsi="GHEA Mariam"/>
          <w:bCs/>
          <w:iCs/>
          <w:sz w:val="24"/>
          <w:szCs w:val="24"/>
          <w:shd w:val="clear" w:color="auto" w:fill="FFFFFF"/>
          <w:lang w:val="hy-AM"/>
        </w:rPr>
        <w:t>,</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գազային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ատրճանակից</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մեկ</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կրակոց</w:t>
      </w:r>
      <w:proofErr w:type="spellEnd"/>
      <w:r w:rsidR="00252A1B" w:rsidRPr="00252A1B">
        <w:rPr>
          <w:rFonts w:ascii="GHEA Mariam" w:hAnsi="GHEA Mariam"/>
          <w:bCs/>
          <w:iCs/>
          <w:sz w:val="24"/>
          <w:szCs w:val="24"/>
          <w:shd w:val="clear" w:color="auto" w:fill="FFFFFF"/>
          <w:lang w:val="de-AT"/>
        </w:rPr>
        <w:t xml:space="preserve"> </w:t>
      </w:r>
      <w:r w:rsidR="00252A1B" w:rsidRPr="00252A1B">
        <w:rPr>
          <w:rFonts w:ascii="GHEA Mariam" w:hAnsi="GHEA Mariam"/>
          <w:bCs/>
          <w:iCs/>
          <w:sz w:val="24"/>
          <w:szCs w:val="24"/>
          <w:shd w:val="clear" w:color="auto" w:fill="FFFFFF"/>
          <w:lang w:val="de-AT"/>
        </w:rPr>
        <w:lastRenderedPageBreak/>
        <w:t xml:space="preserve">է </w:t>
      </w:r>
      <w:proofErr w:type="spellStart"/>
      <w:r w:rsidR="00252A1B" w:rsidRPr="00252A1B">
        <w:rPr>
          <w:rFonts w:ascii="GHEA Mariam" w:hAnsi="GHEA Mariam"/>
          <w:bCs/>
          <w:iCs/>
          <w:sz w:val="24"/>
          <w:szCs w:val="24"/>
          <w:shd w:val="clear" w:color="auto" w:fill="FFFFFF"/>
          <w:lang w:val="de-AT"/>
        </w:rPr>
        <w:t>արձակել</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Հ.Ռիժենկոյի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դեմքի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ուղղությամբ</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ինչի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հետևանքով</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վերջինս</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կորցրել</w:t>
      </w:r>
      <w:proofErr w:type="spellEnd"/>
      <w:r w:rsidR="00252A1B" w:rsidRPr="00252A1B">
        <w:rPr>
          <w:rFonts w:ascii="GHEA Mariam" w:hAnsi="GHEA Mariam"/>
          <w:bCs/>
          <w:iCs/>
          <w:sz w:val="24"/>
          <w:szCs w:val="24"/>
          <w:shd w:val="clear" w:color="auto" w:fill="FFFFFF"/>
          <w:lang w:val="de-AT"/>
        </w:rPr>
        <w:t xml:space="preserve"> է </w:t>
      </w:r>
      <w:proofErr w:type="spellStart"/>
      <w:r w:rsidR="00252A1B" w:rsidRPr="00252A1B">
        <w:rPr>
          <w:rFonts w:ascii="GHEA Mariam" w:hAnsi="GHEA Mariam"/>
          <w:bCs/>
          <w:iCs/>
          <w:sz w:val="24"/>
          <w:szCs w:val="24"/>
          <w:shd w:val="clear" w:color="auto" w:fill="FFFFFF"/>
          <w:lang w:val="de-AT"/>
        </w:rPr>
        <w:t>հավասարակշռությունը</w:t>
      </w:r>
      <w:proofErr w:type="spellEnd"/>
      <w:r w:rsidR="00252A1B" w:rsidRPr="00252A1B">
        <w:rPr>
          <w:rFonts w:ascii="GHEA Mariam" w:hAnsi="GHEA Mariam"/>
          <w:bCs/>
          <w:iCs/>
          <w:sz w:val="24"/>
          <w:szCs w:val="24"/>
          <w:shd w:val="clear" w:color="auto" w:fill="FFFFFF"/>
          <w:lang w:val="de-AT"/>
        </w:rPr>
        <w:t xml:space="preserve"> և </w:t>
      </w:r>
      <w:proofErr w:type="spellStart"/>
      <w:r w:rsidR="00252A1B" w:rsidRPr="00252A1B">
        <w:rPr>
          <w:rFonts w:ascii="GHEA Mariam" w:hAnsi="GHEA Mariam"/>
          <w:bCs/>
          <w:iCs/>
          <w:sz w:val="24"/>
          <w:szCs w:val="24"/>
          <w:shd w:val="clear" w:color="auto" w:fill="FFFFFF"/>
          <w:lang w:val="de-AT"/>
        </w:rPr>
        <w:t>բղավել</w:t>
      </w:r>
      <w:proofErr w:type="spellEnd"/>
      <w:r w:rsidR="00252A1B" w:rsidRPr="00252A1B">
        <w:rPr>
          <w:rFonts w:ascii="GHEA Mariam" w:hAnsi="GHEA Mariam"/>
          <w:bCs/>
          <w:iCs/>
          <w:sz w:val="24"/>
          <w:szCs w:val="24"/>
          <w:shd w:val="clear" w:color="auto" w:fill="FFFFFF"/>
          <w:lang w:val="de-AT"/>
        </w:rPr>
        <w:t xml:space="preserve">. </w:t>
      </w:r>
      <w:r w:rsidR="00252A1B" w:rsidRPr="008C55AC">
        <w:rPr>
          <w:rFonts w:ascii="GHEA Mariam" w:hAnsi="GHEA Mariam"/>
          <w:bCs/>
          <w:i/>
          <w:sz w:val="24"/>
          <w:szCs w:val="24"/>
          <w:shd w:val="clear" w:color="auto" w:fill="FFFFFF"/>
          <w:lang w:val="de-AT"/>
        </w:rPr>
        <w:t>«</w:t>
      </w:r>
      <w:proofErr w:type="spellStart"/>
      <w:r w:rsidR="00252A1B" w:rsidRPr="008C55AC">
        <w:rPr>
          <w:rFonts w:ascii="GHEA Mariam" w:hAnsi="GHEA Mariam"/>
          <w:bCs/>
          <w:i/>
          <w:sz w:val="24"/>
          <w:szCs w:val="24"/>
          <w:shd w:val="clear" w:color="auto" w:fill="FFFFFF"/>
          <w:lang w:val="de-AT"/>
        </w:rPr>
        <w:t>Վայ</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քու</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արա</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հեսա</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կխփեմ</w:t>
      </w:r>
      <w:proofErr w:type="spellEnd"/>
      <w:r w:rsidR="00252A1B" w:rsidRPr="008C55AC">
        <w:rPr>
          <w:rFonts w:ascii="GHEA Mariam" w:hAnsi="GHEA Mariam"/>
          <w:bCs/>
          <w:i/>
          <w:sz w:val="24"/>
          <w:szCs w:val="24"/>
          <w:shd w:val="clear" w:color="auto" w:fill="FFFFFF"/>
          <w:lang w:val="de-AT"/>
        </w:rPr>
        <w:t>»</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Դրանից</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անմիջապես</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հետո</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նրանք</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կռվի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են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բռնվել</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միմյանց</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հետ</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Այդ</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ընթացքում</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Հ.Ռիժե</w:t>
      </w:r>
      <w:proofErr w:type="spellEnd"/>
      <w:r w:rsidR="008C55AC">
        <w:rPr>
          <w:rFonts w:ascii="GHEA Mariam" w:hAnsi="GHEA Mariam"/>
          <w:bCs/>
          <w:iCs/>
          <w:sz w:val="24"/>
          <w:szCs w:val="24"/>
          <w:shd w:val="clear" w:color="auto" w:fill="FFFFFF"/>
          <w:lang w:val="hy-AM"/>
        </w:rPr>
        <w:t>ն</w:t>
      </w:r>
      <w:proofErr w:type="spellStart"/>
      <w:r w:rsidR="00252A1B" w:rsidRPr="00252A1B">
        <w:rPr>
          <w:rFonts w:ascii="GHEA Mariam" w:hAnsi="GHEA Mariam"/>
          <w:bCs/>
          <w:iCs/>
          <w:sz w:val="24"/>
          <w:szCs w:val="24"/>
          <w:shd w:val="clear" w:color="auto" w:fill="FFFFFF"/>
          <w:lang w:val="de-AT"/>
        </w:rPr>
        <w:t>կոն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դիմելով</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իր</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հետ</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առանձնատան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բակ</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ներխուժած</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դիմակավորված</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մյուս</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անձանց</w:t>
      </w:r>
      <w:proofErr w:type="spellEnd"/>
      <w:r w:rsidR="00E21236">
        <w:rPr>
          <w:rFonts w:ascii="GHEA Mariam" w:hAnsi="GHEA Mariam"/>
          <w:bCs/>
          <w:iCs/>
          <w:sz w:val="24"/>
          <w:szCs w:val="24"/>
          <w:shd w:val="clear" w:color="auto" w:fill="FFFFFF"/>
          <w:lang w:val="de-AT"/>
        </w:rPr>
        <w:t xml:space="preserve">՝ </w:t>
      </w:r>
      <w:proofErr w:type="spellStart"/>
      <w:r w:rsidR="00E21236" w:rsidRPr="00E21236">
        <w:rPr>
          <w:rFonts w:ascii="GHEA Mariam" w:hAnsi="GHEA Mariam"/>
          <w:bCs/>
          <w:iCs/>
          <w:sz w:val="24"/>
          <w:szCs w:val="24"/>
          <w:shd w:val="clear" w:color="auto" w:fill="FFFFFF"/>
          <w:lang w:val="fr-FR"/>
        </w:rPr>
        <w:t>Գագիկ</w:t>
      </w:r>
      <w:proofErr w:type="spellEnd"/>
      <w:r w:rsidR="00E21236" w:rsidRPr="00E21236">
        <w:rPr>
          <w:rFonts w:ascii="GHEA Mariam" w:hAnsi="GHEA Mariam"/>
          <w:bCs/>
          <w:iCs/>
          <w:sz w:val="24"/>
          <w:szCs w:val="24"/>
          <w:shd w:val="clear" w:color="auto" w:fill="FFFFFF"/>
          <w:lang w:val="fr-FR"/>
        </w:rPr>
        <w:t xml:space="preserve"> </w:t>
      </w:r>
      <w:proofErr w:type="spellStart"/>
      <w:r w:rsidR="00E21236" w:rsidRPr="00E21236">
        <w:rPr>
          <w:rFonts w:ascii="GHEA Mariam" w:hAnsi="GHEA Mariam"/>
          <w:bCs/>
          <w:iCs/>
          <w:sz w:val="24"/>
          <w:szCs w:val="24"/>
          <w:shd w:val="clear" w:color="auto" w:fill="FFFFFF"/>
          <w:lang w:val="fr-FR"/>
        </w:rPr>
        <w:t>Դանոյանին</w:t>
      </w:r>
      <w:proofErr w:type="spellEnd"/>
      <w:r w:rsidR="00E21236" w:rsidRPr="00E21236">
        <w:rPr>
          <w:rFonts w:ascii="GHEA Mariam" w:hAnsi="GHEA Mariam"/>
          <w:bCs/>
          <w:iCs/>
          <w:sz w:val="24"/>
          <w:szCs w:val="24"/>
          <w:shd w:val="clear" w:color="auto" w:fill="FFFFFF"/>
          <w:lang w:val="fr-FR"/>
        </w:rPr>
        <w:t xml:space="preserve"> և </w:t>
      </w:r>
      <w:proofErr w:type="spellStart"/>
      <w:r w:rsidR="00E21236" w:rsidRPr="00E21236">
        <w:rPr>
          <w:rFonts w:ascii="GHEA Mariam" w:hAnsi="GHEA Mariam"/>
          <w:bCs/>
          <w:iCs/>
          <w:sz w:val="24"/>
          <w:szCs w:val="24"/>
          <w:shd w:val="clear" w:color="auto" w:fill="FFFFFF"/>
          <w:lang w:val="fr-FR"/>
        </w:rPr>
        <w:t>Մայիս</w:t>
      </w:r>
      <w:proofErr w:type="spellEnd"/>
      <w:r w:rsidR="00E21236" w:rsidRPr="00E21236">
        <w:rPr>
          <w:rFonts w:ascii="GHEA Mariam" w:hAnsi="GHEA Mariam"/>
          <w:bCs/>
          <w:iCs/>
          <w:sz w:val="24"/>
          <w:szCs w:val="24"/>
          <w:shd w:val="clear" w:color="auto" w:fill="FFFFFF"/>
          <w:lang w:val="fr-FR"/>
        </w:rPr>
        <w:t xml:space="preserve"> </w:t>
      </w:r>
      <w:proofErr w:type="spellStart"/>
      <w:r w:rsidR="00E21236" w:rsidRPr="00E21236">
        <w:rPr>
          <w:rFonts w:ascii="GHEA Mariam" w:hAnsi="GHEA Mariam"/>
          <w:bCs/>
          <w:iCs/>
          <w:sz w:val="24"/>
          <w:szCs w:val="24"/>
          <w:shd w:val="clear" w:color="auto" w:fill="FFFFFF"/>
          <w:lang w:val="fr-FR"/>
        </w:rPr>
        <w:t>Մկրտչյանին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բղավել</w:t>
      </w:r>
      <w:proofErr w:type="spellEnd"/>
      <w:r w:rsidR="00252A1B" w:rsidRPr="00252A1B">
        <w:rPr>
          <w:rFonts w:ascii="GHEA Mariam" w:hAnsi="GHEA Mariam"/>
          <w:bCs/>
          <w:iCs/>
          <w:sz w:val="24"/>
          <w:szCs w:val="24"/>
          <w:shd w:val="clear" w:color="auto" w:fill="FFFFFF"/>
          <w:lang w:val="de-AT"/>
        </w:rPr>
        <w:t xml:space="preserve"> է. </w:t>
      </w:r>
      <w:r w:rsidR="00252A1B" w:rsidRPr="008C55AC">
        <w:rPr>
          <w:rFonts w:ascii="GHEA Mariam" w:hAnsi="GHEA Mariam"/>
          <w:bCs/>
          <w:i/>
          <w:sz w:val="24"/>
          <w:szCs w:val="24"/>
          <w:shd w:val="clear" w:color="auto" w:fill="FFFFFF"/>
          <w:lang w:val="de-AT"/>
        </w:rPr>
        <w:t>«</w:t>
      </w:r>
      <w:proofErr w:type="spellStart"/>
      <w:r w:rsidR="00252A1B" w:rsidRPr="008C55AC">
        <w:rPr>
          <w:rFonts w:ascii="GHEA Mariam" w:hAnsi="GHEA Mariam"/>
          <w:bCs/>
          <w:i/>
          <w:sz w:val="24"/>
          <w:szCs w:val="24"/>
          <w:shd w:val="clear" w:color="auto" w:fill="FFFFFF"/>
          <w:lang w:val="de-AT"/>
        </w:rPr>
        <w:t>տղերք</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խփե՛ք</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սրանց</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մի</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բան</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արե՛ք</w:t>
      </w:r>
      <w:proofErr w:type="spellEnd"/>
      <w:r w:rsidR="00252A1B" w:rsidRPr="008C55AC">
        <w:rPr>
          <w:rFonts w:ascii="GHEA Mariam" w:hAnsi="GHEA Mariam"/>
          <w:bCs/>
          <w:i/>
          <w:sz w:val="24"/>
          <w:szCs w:val="24"/>
          <w:shd w:val="clear" w:color="auto" w:fill="FFFFFF"/>
          <w:lang w:val="de-AT"/>
        </w:rPr>
        <w:t xml:space="preserve">, </w:t>
      </w:r>
      <w:proofErr w:type="spellStart"/>
      <w:r w:rsidR="00252A1B" w:rsidRPr="008C55AC">
        <w:rPr>
          <w:rFonts w:ascii="GHEA Mariam" w:hAnsi="GHEA Mariam"/>
          <w:bCs/>
          <w:i/>
          <w:sz w:val="24"/>
          <w:szCs w:val="24"/>
          <w:shd w:val="clear" w:color="auto" w:fill="FFFFFF"/>
          <w:lang w:val="de-AT"/>
        </w:rPr>
        <w:t>հա՛սեք</w:t>
      </w:r>
      <w:proofErr w:type="spellEnd"/>
      <w:r w:rsidR="00252A1B" w:rsidRPr="008C55AC">
        <w:rPr>
          <w:rFonts w:ascii="GHEA Mariam" w:hAnsi="GHEA Mariam"/>
          <w:bCs/>
          <w:i/>
          <w:sz w:val="24"/>
          <w:szCs w:val="24"/>
          <w:shd w:val="clear" w:color="auto" w:fill="FFFFFF"/>
          <w:lang w:val="de-AT"/>
        </w:rPr>
        <w:t>»</w:t>
      </w:r>
      <w:r w:rsidR="00252A1B" w:rsidRPr="00252A1B">
        <w:rPr>
          <w:rFonts w:ascii="GHEA Mariam" w:hAnsi="GHEA Mariam"/>
          <w:bCs/>
          <w:iCs/>
          <w:sz w:val="24"/>
          <w:szCs w:val="24"/>
          <w:shd w:val="clear" w:color="auto" w:fill="FFFFFF"/>
          <w:lang w:val="de-AT"/>
        </w:rPr>
        <w:t xml:space="preserve">: </w:t>
      </w:r>
      <w:proofErr w:type="spellStart"/>
      <w:r w:rsidR="00C62A3A">
        <w:rPr>
          <w:rFonts w:ascii="GHEA Mariam" w:hAnsi="GHEA Mariam"/>
          <w:bCs/>
          <w:iCs/>
          <w:sz w:val="24"/>
          <w:szCs w:val="24"/>
          <w:shd w:val="clear" w:color="auto" w:fill="FFFFFF"/>
          <w:lang w:val="de-AT"/>
        </w:rPr>
        <w:t>Այդ</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ժամանակ</w:t>
      </w:r>
      <w:proofErr w:type="spellEnd"/>
      <w:r w:rsidR="00252A1B" w:rsidRPr="00252A1B">
        <w:rPr>
          <w:rFonts w:ascii="GHEA Mariam" w:hAnsi="GHEA Mariam"/>
          <w:bCs/>
          <w:iCs/>
          <w:sz w:val="24"/>
          <w:szCs w:val="24"/>
          <w:shd w:val="clear" w:color="auto" w:fill="FFFFFF"/>
          <w:lang w:val="de-AT"/>
        </w:rPr>
        <w:t xml:space="preserve"> </w:t>
      </w:r>
      <w:r w:rsidR="009E1314">
        <w:rPr>
          <w:rFonts w:ascii="GHEA Mariam" w:hAnsi="GHEA Mariam"/>
          <w:bCs/>
          <w:iCs/>
          <w:sz w:val="24"/>
          <w:szCs w:val="24"/>
          <w:shd w:val="clear" w:color="auto" w:fill="FFFFFF"/>
          <w:lang w:val="hy-AM"/>
        </w:rPr>
        <w:t>նրանք</w:t>
      </w:r>
      <w:r w:rsidR="00E21236">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առանձնատան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դարպասի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մոտից</w:t>
      </w:r>
      <w:proofErr w:type="spellEnd"/>
      <w:r w:rsidR="004E4351">
        <w:rPr>
          <w:rFonts w:ascii="GHEA Mariam" w:hAnsi="GHEA Mariam"/>
          <w:bCs/>
          <w:iCs/>
          <w:sz w:val="24"/>
          <w:szCs w:val="24"/>
          <w:shd w:val="clear" w:color="auto" w:fill="FFFFFF"/>
          <w:lang w:val="de-AT"/>
        </w:rPr>
        <w:t>,</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սպանելու</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նպատակով</w:t>
      </w:r>
      <w:proofErr w:type="spellEnd"/>
      <w:r w:rsidR="009E1314">
        <w:rPr>
          <w:rFonts w:ascii="GHEA Mariam" w:hAnsi="GHEA Mariam"/>
          <w:bCs/>
          <w:iCs/>
          <w:sz w:val="24"/>
          <w:szCs w:val="24"/>
          <w:shd w:val="clear" w:color="auto" w:fill="FFFFFF"/>
          <w:lang w:val="hy-AM"/>
        </w:rPr>
        <w:t>,</w:t>
      </w:r>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կրակոցներ</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են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արձակել</w:t>
      </w:r>
      <w:proofErr w:type="spellEnd"/>
      <w:r w:rsidR="00252A1B" w:rsidRPr="00252A1B">
        <w:rPr>
          <w:rFonts w:ascii="GHEA Mariam" w:hAnsi="GHEA Mariam"/>
          <w:bCs/>
          <w:iCs/>
          <w:sz w:val="24"/>
          <w:szCs w:val="24"/>
          <w:shd w:val="clear" w:color="auto" w:fill="FFFFFF"/>
          <w:lang w:val="de-AT"/>
        </w:rPr>
        <w:t xml:space="preserve"> </w:t>
      </w:r>
      <w:r w:rsidR="001B3961">
        <w:rPr>
          <w:rFonts w:ascii="GHEA Mariam" w:hAnsi="GHEA Mariam"/>
          <w:bCs/>
          <w:iCs/>
          <w:sz w:val="24"/>
          <w:szCs w:val="24"/>
          <w:shd w:val="clear" w:color="auto" w:fill="FFFFFF"/>
          <w:lang w:val="de-AT"/>
        </w:rPr>
        <w:t>******</w:t>
      </w:r>
      <w:r w:rsidR="00252A1B" w:rsidRPr="00252A1B">
        <w:rPr>
          <w:rFonts w:ascii="GHEA Mariam" w:hAnsi="GHEA Mariam"/>
          <w:bCs/>
          <w:iCs/>
          <w:sz w:val="24"/>
          <w:szCs w:val="24"/>
          <w:shd w:val="clear" w:color="auto" w:fill="FFFFFF"/>
          <w:lang w:val="de-AT"/>
        </w:rPr>
        <w:t xml:space="preserve"> և </w:t>
      </w:r>
      <w:r w:rsidR="001B3961">
        <w:rPr>
          <w:rFonts w:ascii="GHEA Mariam" w:hAnsi="GHEA Mariam"/>
          <w:bCs/>
          <w:iCs/>
          <w:sz w:val="24"/>
          <w:szCs w:val="24"/>
          <w:shd w:val="clear" w:color="auto" w:fill="FFFFFF"/>
          <w:lang w:val="de-AT"/>
        </w:rPr>
        <w:t>************-</w:t>
      </w:r>
      <w:proofErr w:type="spellStart"/>
      <w:r w:rsidR="00252A1B" w:rsidRPr="00252A1B">
        <w:rPr>
          <w:rFonts w:ascii="GHEA Mariam" w:hAnsi="GHEA Mariam"/>
          <w:bCs/>
          <w:iCs/>
          <w:sz w:val="24"/>
          <w:szCs w:val="24"/>
          <w:shd w:val="clear" w:color="auto" w:fill="FFFFFF"/>
          <w:lang w:val="de-AT"/>
        </w:rPr>
        <w:t>ների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ուղղությամբ</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ինչի</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հետևանքով</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վերջիններս</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ստացել</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են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հրազենային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վնասվածքներ</w:t>
      </w:r>
      <w:proofErr w:type="spellEnd"/>
      <w:r w:rsidR="00252A1B" w:rsidRPr="00252A1B">
        <w:rPr>
          <w:rFonts w:ascii="GHEA Mariam" w:hAnsi="GHEA Mariam"/>
          <w:bCs/>
          <w:iCs/>
          <w:sz w:val="24"/>
          <w:szCs w:val="24"/>
          <w:shd w:val="clear" w:color="auto" w:fill="FFFFFF"/>
          <w:lang w:val="de-AT"/>
        </w:rPr>
        <w:t xml:space="preserve">: Ի </w:t>
      </w:r>
      <w:proofErr w:type="spellStart"/>
      <w:r w:rsidR="00252A1B" w:rsidRPr="00252A1B">
        <w:rPr>
          <w:rFonts w:ascii="GHEA Mariam" w:hAnsi="GHEA Mariam"/>
          <w:bCs/>
          <w:iCs/>
          <w:sz w:val="24"/>
          <w:szCs w:val="24"/>
          <w:shd w:val="clear" w:color="auto" w:fill="FFFFFF"/>
          <w:lang w:val="de-AT"/>
        </w:rPr>
        <w:t>վերջո</w:t>
      </w:r>
      <w:proofErr w:type="spellEnd"/>
      <w:r w:rsidR="00252A1B" w:rsidRPr="00252A1B">
        <w:rPr>
          <w:rFonts w:ascii="GHEA Mariam" w:hAnsi="GHEA Mariam"/>
          <w:bCs/>
          <w:iCs/>
          <w:sz w:val="24"/>
          <w:szCs w:val="24"/>
          <w:shd w:val="clear" w:color="auto" w:fill="FFFFFF"/>
          <w:lang w:val="de-AT"/>
        </w:rPr>
        <w:t xml:space="preserve">, </w:t>
      </w:r>
      <w:r w:rsidR="00B77057">
        <w:rPr>
          <w:rFonts w:ascii="GHEA Mariam" w:hAnsi="GHEA Mariam"/>
          <w:bCs/>
          <w:iCs/>
          <w:sz w:val="24"/>
          <w:szCs w:val="24"/>
          <w:shd w:val="clear" w:color="auto" w:fill="FFFFFF"/>
          <w:lang w:val="de-AT"/>
        </w:rPr>
        <w:t>********</w:t>
      </w:r>
      <w:r w:rsidR="004F286D">
        <w:rPr>
          <w:rFonts w:ascii="GHEA Mariam" w:hAnsi="GHEA Mariam"/>
          <w:bCs/>
          <w:iCs/>
          <w:sz w:val="24"/>
          <w:szCs w:val="24"/>
          <w:shd w:val="clear" w:color="auto" w:fill="FFFFFF"/>
          <w:lang w:val="de-AT"/>
        </w:rPr>
        <w:t xml:space="preserve"> և </w:t>
      </w:r>
      <w:r w:rsidR="00B77057">
        <w:rPr>
          <w:rFonts w:ascii="GHEA Mariam" w:hAnsi="GHEA Mariam"/>
          <w:bCs/>
          <w:iCs/>
          <w:sz w:val="24"/>
          <w:szCs w:val="24"/>
          <w:shd w:val="clear" w:color="auto" w:fill="FFFFFF"/>
          <w:lang w:val="de-AT"/>
        </w:rPr>
        <w:t>*************-</w:t>
      </w:r>
      <w:proofErr w:type="spellStart"/>
      <w:proofErr w:type="gramStart"/>
      <w:r w:rsidR="00252A1B" w:rsidRPr="00252A1B">
        <w:rPr>
          <w:rFonts w:ascii="GHEA Mariam" w:hAnsi="GHEA Mariam"/>
          <w:bCs/>
          <w:iCs/>
          <w:sz w:val="24"/>
          <w:szCs w:val="24"/>
          <w:shd w:val="clear" w:color="auto" w:fill="FFFFFF"/>
          <w:lang w:val="de-AT"/>
        </w:rPr>
        <w:t>ներին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հաջողվել</w:t>
      </w:r>
      <w:proofErr w:type="spellEnd"/>
      <w:proofErr w:type="gramEnd"/>
      <w:r w:rsidR="00252A1B" w:rsidRPr="00252A1B">
        <w:rPr>
          <w:rFonts w:ascii="GHEA Mariam" w:hAnsi="GHEA Mariam"/>
          <w:bCs/>
          <w:iCs/>
          <w:sz w:val="24"/>
          <w:szCs w:val="24"/>
          <w:shd w:val="clear" w:color="auto" w:fill="FFFFFF"/>
          <w:lang w:val="de-AT"/>
        </w:rPr>
        <w:t xml:space="preserve"> է </w:t>
      </w:r>
      <w:proofErr w:type="spellStart"/>
      <w:r w:rsidR="00252A1B" w:rsidRPr="00252A1B">
        <w:rPr>
          <w:rFonts w:ascii="GHEA Mariam" w:hAnsi="GHEA Mariam"/>
          <w:bCs/>
          <w:iCs/>
          <w:sz w:val="24"/>
          <w:szCs w:val="24"/>
          <w:shd w:val="clear" w:color="auto" w:fill="FFFFFF"/>
          <w:lang w:val="de-AT"/>
        </w:rPr>
        <w:t>վնասազերծել</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Հովհաննես</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Ռիժենկոյին</w:t>
      </w:r>
      <w:proofErr w:type="spellEnd"/>
      <w:r w:rsidR="00252A1B" w:rsidRPr="00252A1B">
        <w:rPr>
          <w:rFonts w:ascii="GHEA Mariam" w:hAnsi="GHEA Mariam"/>
          <w:bCs/>
          <w:iCs/>
          <w:sz w:val="24"/>
          <w:szCs w:val="24"/>
          <w:shd w:val="clear" w:color="auto" w:fill="FFFFFF"/>
          <w:lang w:val="de-AT"/>
        </w:rPr>
        <w:t xml:space="preserve"> և </w:t>
      </w:r>
      <w:proofErr w:type="spellStart"/>
      <w:r w:rsidR="00252A1B" w:rsidRPr="00252A1B">
        <w:rPr>
          <w:rFonts w:ascii="GHEA Mariam" w:hAnsi="GHEA Mariam"/>
          <w:bCs/>
          <w:iCs/>
          <w:sz w:val="24"/>
          <w:szCs w:val="24"/>
          <w:shd w:val="clear" w:color="auto" w:fill="FFFFFF"/>
          <w:lang w:val="de-AT"/>
        </w:rPr>
        <w:t>նրա</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ձեռք</w:t>
      </w:r>
      <w:proofErr w:type="spellEnd"/>
      <w:r w:rsidR="00D024AB">
        <w:rPr>
          <w:rFonts w:ascii="GHEA Mariam" w:hAnsi="GHEA Mariam"/>
          <w:bCs/>
          <w:iCs/>
          <w:sz w:val="24"/>
          <w:szCs w:val="24"/>
          <w:shd w:val="clear" w:color="auto" w:fill="FFFFFF"/>
          <w:lang w:val="hy-AM"/>
        </w:rPr>
        <w:t xml:space="preserve">ից </w:t>
      </w:r>
      <w:proofErr w:type="spellStart"/>
      <w:r w:rsidR="00D024AB" w:rsidRPr="00252A1B">
        <w:rPr>
          <w:rFonts w:ascii="GHEA Mariam" w:hAnsi="GHEA Mariam"/>
          <w:bCs/>
          <w:iCs/>
          <w:sz w:val="24"/>
          <w:szCs w:val="24"/>
          <w:shd w:val="clear" w:color="auto" w:fill="FFFFFF"/>
          <w:lang w:val="de-AT"/>
        </w:rPr>
        <w:t>խլել</w:t>
      </w:r>
      <w:proofErr w:type="spellEnd"/>
      <w:r w:rsidR="00D024A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ինքնաձիգը</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իսկ</w:t>
      </w:r>
      <w:proofErr w:type="spellEnd"/>
      <w:r w:rsidR="00252A1B" w:rsidRPr="00252A1B">
        <w:rPr>
          <w:rFonts w:ascii="GHEA Mariam" w:hAnsi="GHEA Mariam"/>
          <w:bCs/>
          <w:iCs/>
          <w:sz w:val="24"/>
          <w:szCs w:val="24"/>
          <w:shd w:val="clear" w:color="auto" w:fill="FFFFFF"/>
          <w:lang w:val="de-AT"/>
        </w:rPr>
        <w:t xml:space="preserve"> </w:t>
      </w:r>
      <w:proofErr w:type="spellStart"/>
      <w:r w:rsidR="001138E8" w:rsidRPr="001138E8">
        <w:rPr>
          <w:rFonts w:ascii="GHEA Mariam" w:hAnsi="GHEA Mariam"/>
          <w:bCs/>
          <w:iCs/>
          <w:sz w:val="24"/>
          <w:szCs w:val="24"/>
          <w:shd w:val="clear" w:color="auto" w:fill="FFFFFF"/>
          <w:lang w:val="fr-FR"/>
        </w:rPr>
        <w:t>Գագիկ</w:t>
      </w:r>
      <w:proofErr w:type="spellEnd"/>
      <w:r w:rsidR="001138E8" w:rsidRPr="001138E8">
        <w:rPr>
          <w:rFonts w:ascii="GHEA Mariam" w:hAnsi="GHEA Mariam"/>
          <w:bCs/>
          <w:iCs/>
          <w:sz w:val="24"/>
          <w:szCs w:val="24"/>
          <w:shd w:val="clear" w:color="auto" w:fill="FFFFFF"/>
          <w:lang w:val="fr-FR"/>
        </w:rPr>
        <w:t xml:space="preserve"> </w:t>
      </w:r>
      <w:proofErr w:type="spellStart"/>
      <w:r w:rsidR="001138E8" w:rsidRPr="001138E8">
        <w:rPr>
          <w:rFonts w:ascii="GHEA Mariam" w:hAnsi="GHEA Mariam"/>
          <w:bCs/>
          <w:iCs/>
          <w:sz w:val="24"/>
          <w:szCs w:val="24"/>
          <w:shd w:val="clear" w:color="auto" w:fill="FFFFFF"/>
          <w:lang w:val="fr-FR"/>
        </w:rPr>
        <w:t>Դանոյան</w:t>
      </w:r>
      <w:r w:rsidR="001138E8">
        <w:rPr>
          <w:rFonts w:ascii="GHEA Mariam" w:hAnsi="GHEA Mariam"/>
          <w:bCs/>
          <w:iCs/>
          <w:sz w:val="24"/>
          <w:szCs w:val="24"/>
          <w:shd w:val="clear" w:color="auto" w:fill="FFFFFF"/>
          <w:lang w:val="fr-FR"/>
        </w:rPr>
        <w:t>ը</w:t>
      </w:r>
      <w:proofErr w:type="spellEnd"/>
      <w:r w:rsidR="001138E8" w:rsidRPr="001138E8">
        <w:rPr>
          <w:rFonts w:ascii="GHEA Mariam" w:hAnsi="GHEA Mariam"/>
          <w:bCs/>
          <w:iCs/>
          <w:sz w:val="24"/>
          <w:szCs w:val="24"/>
          <w:shd w:val="clear" w:color="auto" w:fill="FFFFFF"/>
          <w:lang w:val="fr-FR"/>
        </w:rPr>
        <w:t xml:space="preserve"> և </w:t>
      </w:r>
      <w:proofErr w:type="spellStart"/>
      <w:r w:rsidR="001138E8" w:rsidRPr="001138E8">
        <w:rPr>
          <w:rFonts w:ascii="GHEA Mariam" w:hAnsi="GHEA Mariam"/>
          <w:bCs/>
          <w:iCs/>
          <w:sz w:val="24"/>
          <w:szCs w:val="24"/>
          <w:shd w:val="clear" w:color="auto" w:fill="FFFFFF"/>
          <w:lang w:val="fr-FR"/>
        </w:rPr>
        <w:t>Մայիս</w:t>
      </w:r>
      <w:proofErr w:type="spellEnd"/>
      <w:r w:rsidR="001138E8" w:rsidRPr="001138E8">
        <w:rPr>
          <w:rFonts w:ascii="GHEA Mariam" w:hAnsi="GHEA Mariam"/>
          <w:bCs/>
          <w:iCs/>
          <w:sz w:val="24"/>
          <w:szCs w:val="24"/>
          <w:shd w:val="clear" w:color="auto" w:fill="FFFFFF"/>
          <w:lang w:val="fr-FR"/>
        </w:rPr>
        <w:t xml:space="preserve"> </w:t>
      </w:r>
      <w:proofErr w:type="spellStart"/>
      <w:r w:rsidR="001138E8" w:rsidRPr="001138E8">
        <w:rPr>
          <w:rFonts w:ascii="GHEA Mariam" w:hAnsi="GHEA Mariam"/>
          <w:bCs/>
          <w:iCs/>
          <w:sz w:val="24"/>
          <w:szCs w:val="24"/>
          <w:shd w:val="clear" w:color="auto" w:fill="FFFFFF"/>
          <w:lang w:val="fr-FR"/>
        </w:rPr>
        <w:t>Մկրտչյան</w:t>
      </w:r>
      <w:r w:rsidR="001138E8">
        <w:rPr>
          <w:rFonts w:ascii="GHEA Mariam" w:hAnsi="GHEA Mariam"/>
          <w:bCs/>
          <w:iCs/>
          <w:sz w:val="24"/>
          <w:szCs w:val="24"/>
          <w:shd w:val="clear" w:color="auto" w:fill="FFFFFF"/>
          <w:lang w:val="fr-FR"/>
        </w:rPr>
        <w:t>ը</w:t>
      </w:r>
      <w:proofErr w:type="spellEnd"/>
      <w:r w:rsidR="001138E8">
        <w:rPr>
          <w:rFonts w:ascii="GHEA Mariam" w:hAnsi="GHEA Mariam"/>
          <w:bCs/>
          <w:iCs/>
          <w:sz w:val="24"/>
          <w:szCs w:val="24"/>
          <w:shd w:val="clear" w:color="auto" w:fill="FFFFFF"/>
          <w:lang w:val="fr-FR"/>
        </w:rPr>
        <w:t xml:space="preserve"> </w:t>
      </w:r>
      <w:proofErr w:type="spellStart"/>
      <w:r w:rsidR="00252A1B" w:rsidRPr="00252A1B">
        <w:rPr>
          <w:rFonts w:ascii="GHEA Mariam" w:hAnsi="GHEA Mariam"/>
          <w:bCs/>
          <w:iCs/>
          <w:sz w:val="24"/>
          <w:szCs w:val="24"/>
          <w:shd w:val="clear" w:color="auto" w:fill="FFFFFF"/>
          <w:lang w:val="de-AT"/>
        </w:rPr>
        <w:t>դիմել</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են</w:t>
      </w:r>
      <w:proofErr w:type="spellEnd"/>
      <w:r w:rsidR="00252A1B" w:rsidRPr="00252A1B">
        <w:rPr>
          <w:rFonts w:ascii="GHEA Mariam" w:hAnsi="GHEA Mariam"/>
          <w:bCs/>
          <w:iCs/>
          <w:sz w:val="24"/>
          <w:szCs w:val="24"/>
          <w:shd w:val="clear" w:color="auto" w:fill="FFFFFF"/>
          <w:lang w:val="de-AT"/>
        </w:rPr>
        <w:t xml:space="preserve"> </w:t>
      </w:r>
      <w:proofErr w:type="spellStart"/>
      <w:r w:rsidR="00252A1B" w:rsidRPr="00252A1B">
        <w:rPr>
          <w:rFonts w:ascii="GHEA Mariam" w:hAnsi="GHEA Mariam"/>
          <w:bCs/>
          <w:iCs/>
          <w:sz w:val="24"/>
          <w:szCs w:val="24"/>
          <w:shd w:val="clear" w:color="auto" w:fill="FFFFFF"/>
          <w:lang w:val="de-AT"/>
        </w:rPr>
        <w:t>փախուստի</w:t>
      </w:r>
      <w:proofErr w:type="spellEnd"/>
      <w:r w:rsidR="00252A1B" w:rsidRPr="00252A1B">
        <w:rPr>
          <w:rFonts w:ascii="GHEA Mariam" w:hAnsi="GHEA Mariam"/>
          <w:bCs/>
          <w:iCs/>
          <w:sz w:val="24"/>
          <w:szCs w:val="24"/>
          <w:shd w:val="clear" w:color="auto" w:fill="FFFFFF"/>
          <w:lang w:val="de-AT"/>
        </w:rPr>
        <w:t xml:space="preserve">: </w:t>
      </w:r>
    </w:p>
    <w:p w14:paraId="3813E9FF" w14:textId="09B16F03" w:rsidR="0088040C" w:rsidRDefault="00D219E7" w:rsidP="0088040C">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proofErr w:type="spellStart"/>
      <w:r>
        <w:rPr>
          <w:rFonts w:ascii="GHEA Mariam" w:hAnsi="GHEA Mariam"/>
          <w:bCs/>
          <w:iCs/>
          <w:sz w:val="24"/>
          <w:szCs w:val="24"/>
          <w:shd w:val="clear" w:color="auto" w:fill="FFFFFF"/>
          <w:lang w:val="fr-FR"/>
        </w:rPr>
        <w:t>Ս</w:t>
      </w:r>
      <w:r w:rsidR="0088040C" w:rsidRPr="0088040C">
        <w:rPr>
          <w:rFonts w:ascii="GHEA Mariam" w:hAnsi="GHEA Mariam"/>
          <w:bCs/>
          <w:iCs/>
          <w:sz w:val="24"/>
          <w:szCs w:val="24"/>
          <w:shd w:val="clear" w:color="auto" w:fill="FFFFFF"/>
          <w:lang w:val="fr-FR"/>
        </w:rPr>
        <w:t>տորադաս</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դատարաններ</w:t>
      </w:r>
      <w:r w:rsidR="0035221F">
        <w:rPr>
          <w:rFonts w:ascii="GHEA Mariam" w:hAnsi="GHEA Mariam"/>
          <w:bCs/>
          <w:iCs/>
          <w:sz w:val="24"/>
          <w:szCs w:val="24"/>
          <w:shd w:val="clear" w:color="auto" w:fill="FFFFFF"/>
          <w:lang w:val="fr-FR"/>
        </w:rPr>
        <w:t>ի</w:t>
      </w:r>
      <w:proofErr w:type="spellEnd"/>
      <w:r w:rsidR="0088040C" w:rsidRPr="0088040C">
        <w:rPr>
          <w:rFonts w:ascii="GHEA Mariam" w:hAnsi="GHEA Mariam"/>
          <w:bCs/>
          <w:iCs/>
          <w:sz w:val="24"/>
          <w:szCs w:val="24"/>
          <w:shd w:val="clear" w:color="auto" w:fill="FFFFFF"/>
          <w:lang w:val="fr-FR"/>
        </w:rPr>
        <w:t xml:space="preserve"> </w:t>
      </w:r>
      <w:proofErr w:type="spellStart"/>
      <w:r w:rsidR="002B118F">
        <w:rPr>
          <w:rFonts w:ascii="GHEA Mariam" w:hAnsi="GHEA Mariam"/>
          <w:bCs/>
          <w:iCs/>
          <w:sz w:val="24"/>
          <w:szCs w:val="24"/>
          <w:shd w:val="clear" w:color="auto" w:fill="FFFFFF"/>
          <w:lang w:val="fr-FR"/>
        </w:rPr>
        <w:t>այն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եզրահանգ</w:t>
      </w:r>
      <w:r w:rsidR="0035221F">
        <w:rPr>
          <w:rFonts w:ascii="GHEA Mariam" w:hAnsi="GHEA Mariam"/>
          <w:bCs/>
          <w:iCs/>
          <w:sz w:val="24"/>
          <w:szCs w:val="24"/>
          <w:shd w:val="clear" w:color="auto" w:fill="FFFFFF"/>
          <w:lang w:val="fr-FR"/>
        </w:rPr>
        <w:t>ումը</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որ</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Հ.Ռիժենկոն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խմբի</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կազմում</w:t>
      </w:r>
      <w:proofErr w:type="spellEnd"/>
      <w:r w:rsidR="0088040C" w:rsidRPr="0088040C">
        <w:rPr>
          <w:rFonts w:ascii="GHEA Mariam" w:hAnsi="GHEA Mariam"/>
          <w:bCs/>
          <w:iCs/>
          <w:sz w:val="24"/>
          <w:szCs w:val="24"/>
          <w:shd w:val="clear" w:color="auto" w:fill="FFFFFF"/>
          <w:lang w:val="fr-FR"/>
        </w:rPr>
        <w:t xml:space="preserve"> </w:t>
      </w:r>
      <w:proofErr w:type="spellStart"/>
      <w:r w:rsidR="00D72B60">
        <w:rPr>
          <w:rFonts w:ascii="GHEA Mariam" w:hAnsi="GHEA Mariam"/>
          <w:bCs/>
          <w:iCs/>
          <w:sz w:val="24"/>
          <w:szCs w:val="24"/>
          <w:shd w:val="clear" w:color="auto" w:fill="FFFFFF"/>
          <w:lang w:val="fr-FR"/>
        </w:rPr>
        <w:t>սպանության</w:t>
      </w:r>
      <w:proofErr w:type="spellEnd"/>
      <w:r w:rsidR="00D72B60">
        <w:rPr>
          <w:rFonts w:ascii="GHEA Mariam" w:hAnsi="GHEA Mariam"/>
          <w:bCs/>
          <w:iCs/>
          <w:sz w:val="24"/>
          <w:szCs w:val="24"/>
          <w:shd w:val="clear" w:color="auto" w:fill="FFFFFF"/>
          <w:lang w:val="hy-AM"/>
        </w:rPr>
        <w:t>ն ուղղված</w:t>
      </w:r>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որևէ</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գործողություն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չի</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կատարել</w:t>
      </w:r>
      <w:proofErr w:type="spellEnd"/>
      <w:r w:rsidR="00AF490B">
        <w:rPr>
          <w:rFonts w:ascii="GHEA Mariam" w:hAnsi="GHEA Mariam"/>
          <w:bCs/>
          <w:iCs/>
          <w:sz w:val="24"/>
          <w:szCs w:val="24"/>
          <w:shd w:val="clear" w:color="auto" w:fill="FFFFFF"/>
          <w:lang w:val="fr-FR"/>
        </w:rPr>
        <w:t xml:space="preserve">՝ </w:t>
      </w:r>
      <w:proofErr w:type="spellStart"/>
      <w:r>
        <w:rPr>
          <w:rFonts w:ascii="GHEA Mariam" w:hAnsi="GHEA Mariam"/>
          <w:bCs/>
          <w:iCs/>
          <w:sz w:val="24"/>
          <w:szCs w:val="24"/>
          <w:shd w:val="clear" w:color="auto" w:fill="FFFFFF"/>
          <w:lang w:val="fr-FR"/>
        </w:rPr>
        <w:t>Վճռաբեկ</w:t>
      </w:r>
      <w:proofErr w:type="spellEnd"/>
      <w:r>
        <w:rPr>
          <w:rFonts w:ascii="GHEA Mariam" w:hAnsi="GHEA Mariam"/>
          <w:bCs/>
          <w:iCs/>
          <w:sz w:val="24"/>
          <w:szCs w:val="24"/>
          <w:shd w:val="clear" w:color="auto" w:fill="FFFFFF"/>
          <w:lang w:val="fr-FR"/>
        </w:rPr>
        <w:t xml:space="preserve"> </w:t>
      </w:r>
      <w:proofErr w:type="spellStart"/>
      <w:r>
        <w:rPr>
          <w:rFonts w:ascii="GHEA Mariam" w:hAnsi="GHEA Mariam"/>
          <w:bCs/>
          <w:iCs/>
          <w:sz w:val="24"/>
          <w:szCs w:val="24"/>
          <w:shd w:val="clear" w:color="auto" w:fill="FFFFFF"/>
          <w:lang w:val="fr-FR"/>
        </w:rPr>
        <w:t>դատարանի</w:t>
      </w:r>
      <w:proofErr w:type="spellEnd"/>
      <w:r>
        <w:rPr>
          <w:rFonts w:ascii="GHEA Mariam" w:hAnsi="GHEA Mariam"/>
          <w:bCs/>
          <w:iCs/>
          <w:sz w:val="24"/>
          <w:szCs w:val="24"/>
          <w:shd w:val="clear" w:color="auto" w:fill="FFFFFF"/>
          <w:lang w:val="fr-FR"/>
        </w:rPr>
        <w:t xml:space="preserve"> </w:t>
      </w:r>
      <w:proofErr w:type="spellStart"/>
      <w:r>
        <w:rPr>
          <w:rFonts w:ascii="GHEA Mariam" w:hAnsi="GHEA Mariam"/>
          <w:bCs/>
          <w:iCs/>
          <w:sz w:val="24"/>
          <w:szCs w:val="24"/>
          <w:shd w:val="clear" w:color="auto" w:fill="FFFFFF"/>
          <w:lang w:val="fr-FR"/>
        </w:rPr>
        <w:t>գնահատմամբ</w:t>
      </w:r>
      <w:proofErr w:type="spellEnd"/>
      <w:r>
        <w:rPr>
          <w:rFonts w:ascii="GHEA Mariam" w:hAnsi="GHEA Mariam"/>
          <w:bCs/>
          <w:iCs/>
          <w:sz w:val="24"/>
          <w:szCs w:val="24"/>
          <w:shd w:val="clear" w:color="auto" w:fill="FFFFFF"/>
          <w:lang w:val="fr-FR"/>
        </w:rPr>
        <w:t xml:space="preserve"> </w:t>
      </w:r>
      <w:proofErr w:type="spellStart"/>
      <w:r w:rsidR="00AF490B">
        <w:rPr>
          <w:rFonts w:ascii="GHEA Mariam" w:hAnsi="GHEA Mariam"/>
          <w:bCs/>
          <w:iCs/>
          <w:sz w:val="24"/>
          <w:szCs w:val="24"/>
          <w:shd w:val="clear" w:color="auto" w:fill="FFFFFF"/>
          <w:lang w:val="fr-FR"/>
        </w:rPr>
        <w:t>հիմնավոր</w:t>
      </w:r>
      <w:proofErr w:type="spellEnd"/>
      <w:r w:rsidR="00AF490B">
        <w:rPr>
          <w:rFonts w:ascii="GHEA Mariam" w:hAnsi="GHEA Mariam"/>
          <w:bCs/>
          <w:iCs/>
          <w:sz w:val="24"/>
          <w:szCs w:val="24"/>
          <w:shd w:val="clear" w:color="auto" w:fill="FFFFFF"/>
          <w:lang w:val="fr-FR"/>
        </w:rPr>
        <w:t xml:space="preserve"> </w:t>
      </w:r>
      <w:proofErr w:type="spellStart"/>
      <w:r w:rsidR="00AF490B">
        <w:rPr>
          <w:rFonts w:ascii="GHEA Mariam" w:hAnsi="GHEA Mariam"/>
          <w:bCs/>
          <w:iCs/>
          <w:sz w:val="24"/>
          <w:szCs w:val="24"/>
          <w:shd w:val="clear" w:color="auto" w:fill="FFFFFF"/>
          <w:lang w:val="fr-FR"/>
        </w:rPr>
        <w:t>չէ</w:t>
      </w:r>
      <w:proofErr w:type="spellEnd"/>
      <w:r w:rsidR="0088040C" w:rsidRPr="0088040C">
        <w:rPr>
          <w:rFonts w:ascii="GHEA Mariam" w:hAnsi="GHEA Mariam"/>
          <w:bCs/>
          <w:iCs/>
          <w:sz w:val="24"/>
          <w:szCs w:val="24"/>
          <w:shd w:val="clear" w:color="auto" w:fill="FFFFFF"/>
          <w:lang w:val="fr-FR"/>
        </w:rPr>
        <w:t xml:space="preserve">: </w:t>
      </w:r>
      <w:proofErr w:type="spellStart"/>
      <w:r w:rsidR="00086879">
        <w:rPr>
          <w:rFonts w:ascii="GHEA Mariam" w:hAnsi="GHEA Mariam"/>
          <w:bCs/>
          <w:iCs/>
          <w:sz w:val="24"/>
          <w:szCs w:val="24"/>
          <w:shd w:val="clear" w:color="auto" w:fill="FFFFFF"/>
          <w:lang w:val="fr-FR"/>
        </w:rPr>
        <w:t>Գ</w:t>
      </w:r>
      <w:r w:rsidR="00257C09">
        <w:rPr>
          <w:rFonts w:ascii="GHEA Mariam" w:hAnsi="GHEA Mariam"/>
          <w:bCs/>
          <w:iCs/>
          <w:sz w:val="24"/>
          <w:szCs w:val="24"/>
          <w:shd w:val="clear" w:color="auto" w:fill="FFFFFF"/>
          <w:lang w:val="fr-FR"/>
        </w:rPr>
        <w:t>ործի</w:t>
      </w:r>
      <w:proofErr w:type="spellEnd"/>
      <w:r w:rsidR="00257C09">
        <w:rPr>
          <w:rFonts w:ascii="GHEA Mariam" w:hAnsi="GHEA Mariam"/>
          <w:bCs/>
          <w:iCs/>
          <w:sz w:val="24"/>
          <w:szCs w:val="24"/>
          <w:shd w:val="clear" w:color="auto" w:fill="FFFFFF"/>
          <w:lang w:val="fr-FR"/>
        </w:rPr>
        <w:t xml:space="preserve"> </w:t>
      </w:r>
      <w:proofErr w:type="spellStart"/>
      <w:r w:rsidR="00257C09">
        <w:rPr>
          <w:rFonts w:ascii="GHEA Mariam" w:hAnsi="GHEA Mariam"/>
          <w:bCs/>
          <w:iCs/>
          <w:sz w:val="24"/>
          <w:szCs w:val="24"/>
          <w:shd w:val="clear" w:color="auto" w:fill="FFFFFF"/>
          <w:lang w:val="fr-FR"/>
        </w:rPr>
        <w:t>տվյալները</w:t>
      </w:r>
      <w:proofErr w:type="spellEnd"/>
      <w:r w:rsidR="00257C09">
        <w:rPr>
          <w:rFonts w:ascii="GHEA Mariam" w:hAnsi="GHEA Mariam"/>
          <w:bCs/>
          <w:iCs/>
          <w:sz w:val="24"/>
          <w:szCs w:val="24"/>
          <w:shd w:val="clear" w:color="auto" w:fill="FFFFFF"/>
          <w:lang w:val="fr-FR"/>
        </w:rPr>
        <w:t xml:space="preserve"> </w:t>
      </w:r>
      <w:proofErr w:type="spellStart"/>
      <w:r w:rsidR="00257C09">
        <w:rPr>
          <w:rFonts w:ascii="GHEA Mariam" w:hAnsi="GHEA Mariam"/>
          <w:bCs/>
          <w:iCs/>
          <w:sz w:val="24"/>
          <w:szCs w:val="24"/>
          <w:shd w:val="clear" w:color="auto" w:fill="FFFFFF"/>
          <w:lang w:val="fr-FR"/>
        </w:rPr>
        <w:t>վկայում</w:t>
      </w:r>
      <w:proofErr w:type="spellEnd"/>
      <w:r w:rsidR="00257C09">
        <w:rPr>
          <w:rFonts w:ascii="GHEA Mariam" w:hAnsi="GHEA Mariam"/>
          <w:bCs/>
          <w:iCs/>
          <w:sz w:val="24"/>
          <w:szCs w:val="24"/>
          <w:shd w:val="clear" w:color="auto" w:fill="FFFFFF"/>
          <w:lang w:val="fr-FR"/>
        </w:rPr>
        <w:t xml:space="preserve"> </w:t>
      </w:r>
      <w:proofErr w:type="spellStart"/>
      <w:r w:rsidR="00257C09">
        <w:rPr>
          <w:rFonts w:ascii="GHEA Mariam" w:hAnsi="GHEA Mariam"/>
          <w:bCs/>
          <w:iCs/>
          <w:sz w:val="24"/>
          <w:szCs w:val="24"/>
          <w:shd w:val="clear" w:color="auto" w:fill="FFFFFF"/>
          <w:lang w:val="fr-FR"/>
        </w:rPr>
        <w:t>են</w:t>
      </w:r>
      <w:proofErr w:type="spellEnd"/>
      <w:r w:rsidR="00257C09">
        <w:rPr>
          <w:rFonts w:ascii="GHEA Mariam" w:hAnsi="GHEA Mariam"/>
          <w:bCs/>
          <w:iCs/>
          <w:sz w:val="24"/>
          <w:szCs w:val="24"/>
          <w:shd w:val="clear" w:color="auto" w:fill="FFFFFF"/>
          <w:lang w:val="fr-FR"/>
        </w:rPr>
        <w:t xml:space="preserve"> </w:t>
      </w:r>
      <w:proofErr w:type="spellStart"/>
      <w:r w:rsidR="00257C09">
        <w:rPr>
          <w:rFonts w:ascii="GHEA Mariam" w:hAnsi="GHEA Mariam"/>
          <w:bCs/>
          <w:iCs/>
          <w:sz w:val="24"/>
          <w:szCs w:val="24"/>
          <w:shd w:val="clear" w:color="auto" w:fill="FFFFFF"/>
          <w:lang w:val="fr-FR"/>
        </w:rPr>
        <w:t>այն</w:t>
      </w:r>
      <w:proofErr w:type="spellEnd"/>
      <w:r w:rsidR="00257C09">
        <w:rPr>
          <w:rFonts w:ascii="GHEA Mariam" w:hAnsi="GHEA Mariam"/>
          <w:bCs/>
          <w:iCs/>
          <w:sz w:val="24"/>
          <w:szCs w:val="24"/>
          <w:shd w:val="clear" w:color="auto" w:fill="FFFFFF"/>
          <w:lang w:val="fr-FR"/>
        </w:rPr>
        <w:t xml:space="preserve"> </w:t>
      </w:r>
      <w:proofErr w:type="spellStart"/>
      <w:r w:rsidR="00257C09">
        <w:rPr>
          <w:rFonts w:ascii="GHEA Mariam" w:hAnsi="GHEA Mariam"/>
          <w:bCs/>
          <w:iCs/>
          <w:sz w:val="24"/>
          <w:szCs w:val="24"/>
          <w:shd w:val="clear" w:color="auto" w:fill="FFFFFF"/>
          <w:lang w:val="fr-FR"/>
        </w:rPr>
        <w:t>մասին</w:t>
      </w:r>
      <w:proofErr w:type="spellEnd"/>
      <w:r w:rsidR="00257C09">
        <w:rPr>
          <w:rFonts w:ascii="GHEA Mariam" w:hAnsi="GHEA Mariam"/>
          <w:bCs/>
          <w:iCs/>
          <w:sz w:val="24"/>
          <w:szCs w:val="24"/>
          <w:shd w:val="clear" w:color="auto" w:fill="FFFFFF"/>
          <w:lang w:val="fr-FR"/>
        </w:rPr>
        <w:t xml:space="preserve">, </w:t>
      </w:r>
      <w:proofErr w:type="spellStart"/>
      <w:r w:rsidR="00257C09">
        <w:rPr>
          <w:rFonts w:ascii="GHEA Mariam" w:hAnsi="GHEA Mariam"/>
          <w:bCs/>
          <w:iCs/>
          <w:sz w:val="24"/>
          <w:szCs w:val="24"/>
          <w:shd w:val="clear" w:color="auto" w:fill="FFFFFF"/>
          <w:lang w:val="fr-FR"/>
        </w:rPr>
        <w:t>որ</w:t>
      </w:r>
      <w:proofErr w:type="spellEnd"/>
      <w:r w:rsidR="00257C09">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Հ.Ռիժենկոն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ինքնաձիգը</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բերած</w:t>
      </w:r>
      <w:proofErr w:type="spellEnd"/>
      <w:r w:rsidR="0088040C" w:rsidRPr="0088040C">
        <w:rPr>
          <w:rFonts w:ascii="GHEA Mariam" w:hAnsi="GHEA Mariam"/>
          <w:bCs/>
          <w:iCs/>
          <w:sz w:val="24"/>
          <w:szCs w:val="24"/>
          <w:shd w:val="clear" w:color="auto" w:fill="FFFFFF"/>
          <w:lang w:val="fr-FR"/>
        </w:rPr>
        <w:t xml:space="preserve"> է </w:t>
      </w:r>
      <w:proofErr w:type="spellStart"/>
      <w:r w:rsidR="0088040C" w:rsidRPr="0088040C">
        <w:rPr>
          <w:rFonts w:ascii="GHEA Mariam" w:hAnsi="GHEA Mariam"/>
          <w:bCs/>
          <w:iCs/>
          <w:sz w:val="24"/>
          <w:szCs w:val="24"/>
          <w:shd w:val="clear" w:color="auto" w:fill="FFFFFF"/>
          <w:lang w:val="fr-FR"/>
        </w:rPr>
        <w:t>եղել</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մարտական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դիրքի</w:t>
      </w:r>
      <w:proofErr w:type="spellEnd"/>
      <w:r w:rsidR="0088040C" w:rsidRPr="0088040C">
        <w:rPr>
          <w:rFonts w:ascii="GHEA Mariam" w:hAnsi="GHEA Mariam"/>
          <w:bCs/>
          <w:iCs/>
          <w:sz w:val="24"/>
          <w:szCs w:val="24"/>
          <w:shd w:val="clear" w:color="auto" w:fill="FFFFFF"/>
          <w:lang w:val="fr-FR"/>
        </w:rPr>
        <w:t xml:space="preserve"> և </w:t>
      </w:r>
      <w:proofErr w:type="spellStart"/>
      <w:r w:rsidR="0088040C" w:rsidRPr="0088040C">
        <w:rPr>
          <w:rFonts w:ascii="GHEA Mariam" w:hAnsi="GHEA Mariam"/>
          <w:bCs/>
          <w:iCs/>
          <w:sz w:val="24"/>
          <w:szCs w:val="24"/>
          <w:shd w:val="clear" w:color="auto" w:fill="FFFFFF"/>
          <w:lang w:val="fr-FR"/>
        </w:rPr>
        <w:t>այն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ուղղելով</w:t>
      </w:r>
      <w:proofErr w:type="spellEnd"/>
      <w:r w:rsidR="0088040C" w:rsidRPr="0088040C">
        <w:rPr>
          <w:rFonts w:ascii="GHEA Mariam" w:hAnsi="GHEA Mariam"/>
          <w:bCs/>
          <w:iCs/>
          <w:sz w:val="24"/>
          <w:szCs w:val="24"/>
          <w:shd w:val="clear" w:color="auto" w:fill="FFFFFF"/>
          <w:lang w:val="fr-FR"/>
        </w:rPr>
        <w:t xml:space="preserve"> </w:t>
      </w:r>
      <w:r w:rsidR="00B77057">
        <w:rPr>
          <w:rFonts w:ascii="GHEA Mariam" w:hAnsi="GHEA Mariam"/>
          <w:bCs/>
          <w:iCs/>
          <w:sz w:val="24"/>
          <w:szCs w:val="24"/>
          <w:shd w:val="clear" w:color="auto" w:fill="FFFFFF"/>
          <w:lang w:val="fr-FR"/>
        </w:rPr>
        <w:t>*****</w:t>
      </w:r>
      <w:r w:rsidR="00120AEE" w:rsidRPr="00120AEE">
        <w:rPr>
          <w:rFonts w:ascii="GHEA Mariam" w:hAnsi="GHEA Mariam"/>
          <w:bCs/>
          <w:iCs/>
          <w:sz w:val="24"/>
          <w:szCs w:val="24"/>
          <w:shd w:val="clear" w:color="auto" w:fill="FFFFFF"/>
          <w:lang w:val="fr-FR"/>
        </w:rPr>
        <w:t xml:space="preserve"> և </w:t>
      </w:r>
      <w:r w:rsidR="00B77057">
        <w:rPr>
          <w:rFonts w:ascii="GHEA Mariam" w:hAnsi="GHEA Mariam"/>
          <w:bCs/>
          <w:iCs/>
          <w:sz w:val="24"/>
          <w:szCs w:val="24"/>
          <w:shd w:val="clear" w:color="auto" w:fill="FFFFFF"/>
          <w:lang w:val="fr-FR"/>
        </w:rPr>
        <w:t>*************-</w:t>
      </w:r>
      <w:proofErr w:type="spellStart"/>
      <w:r w:rsidR="00120AEE" w:rsidRPr="00120AEE">
        <w:rPr>
          <w:rFonts w:ascii="GHEA Mariam" w:hAnsi="GHEA Mariam"/>
          <w:bCs/>
          <w:iCs/>
          <w:sz w:val="24"/>
          <w:szCs w:val="24"/>
          <w:shd w:val="clear" w:color="auto" w:fill="FFFFFF"/>
          <w:lang w:val="fr-FR"/>
        </w:rPr>
        <w:t>ների</w:t>
      </w:r>
      <w:proofErr w:type="spellEnd"/>
      <w:r w:rsidR="00120AEE" w:rsidRPr="00120AEE">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ուղղությամբ</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սպառնացել</w:t>
      </w:r>
      <w:proofErr w:type="spellEnd"/>
      <w:r w:rsidR="0088040C" w:rsidRPr="0088040C">
        <w:rPr>
          <w:rFonts w:ascii="GHEA Mariam" w:hAnsi="GHEA Mariam"/>
          <w:bCs/>
          <w:iCs/>
          <w:sz w:val="24"/>
          <w:szCs w:val="24"/>
          <w:shd w:val="clear" w:color="auto" w:fill="FFFFFF"/>
          <w:lang w:val="fr-FR"/>
        </w:rPr>
        <w:t xml:space="preserve"> է </w:t>
      </w:r>
      <w:proofErr w:type="spellStart"/>
      <w:r w:rsidR="0088040C" w:rsidRPr="0088040C">
        <w:rPr>
          <w:rFonts w:ascii="GHEA Mariam" w:hAnsi="GHEA Mariam"/>
          <w:bCs/>
          <w:iCs/>
          <w:sz w:val="24"/>
          <w:szCs w:val="24"/>
          <w:shd w:val="clear" w:color="auto" w:fill="FFFFFF"/>
          <w:lang w:val="fr-FR"/>
        </w:rPr>
        <w:t>վերջիններիս</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զրկել</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կյանքից</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սակայն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հանդիպել</w:t>
      </w:r>
      <w:proofErr w:type="spellEnd"/>
      <w:r w:rsidR="0088040C" w:rsidRPr="0088040C">
        <w:rPr>
          <w:rFonts w:ascii="GHEA Mariam" w:hAnsi="GHEA Mariam"/>
          <w:bCs/>
          <w:iCs/>
          <w:sz w:val="24"/>
          <w:szCs w:val="24"/>
          <w:shd w:val="clear" w:color="auto" w:fill="FFFFFF"/>
          <w:lang w:val="fr-FR"/>
        </w:rPr>
        <w:t xml:space="preserve"> է </w:t>
      </w:r>
      <w:proofErr w:type="spellStart"/>
      <w:r w:rsidR="00BF12EF">
        <w:rPr>
          <w:rFonts w:ascii="GHEA Mariam" w:hAnsi="GHEA Mariam"/>
          <w:bCs/>
          <w:iCs/>
          <w:sz w:val="24"/>
          <w:szCs w:val="24"/>
          <w:shd w:val="clear" w:color="auto" w:fill="FFFFFF"/>
          <w:lang w:val="fr-FR"/>
        </w:rPr>
        <w:t>նրանց</w:t>
      </w:r>
      <w:proofErr w:type="spellEnd"/>
      <w:r w:rsidR="00BF12EF">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դիմադրությանը</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ապա</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հորդորել</w:t>
      </w:r>
      <w:proofErr w:type="spellEnd"/>
      <w:r w:rsidR="0088040C" w:rsidRPr="0088040C">
        <w:rPr>
          <w:rFonts w:ascii="GHEA Mariam" w:hAnsi="GHEA Mariam"/>
          <w:bCs/>
          <w:iCs/>
          <w:sz w:val="24"/>
          <w:szCs w:val="24"/>
          <w:shd w:val="clear" w:color="auto" w:fill="FFFFFF"/>
          <w:lang w:val="fr-FR"/>
        </w:rPr>
        <w:t xml:space="preserve"> է </w:t>
      </w:r>
      <w:proofErr w:type="spellStart"/>
      <w:r w:rsidR="0088040C" w:rsidRPr="0088040C">
        <w:rPr>
          <w:rFonts w:ascii="GHEA Mariam" w:hAnsi="GHEA Mariam"/>
          <w:bCs/>
          <w:iCs/>
          <w:sz w:val="24"/>
          <w:szCs w:val="24"/>
          <w:shd w:val="clear" w:color="auto" w:fill="FFFFFF"/>
          <w:lang w:val="fr-FR"/>
        </w:rPr>
        <w:t>Գագիկ</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Դանոյանին</w:t>
      </w:r>
      <w:proofErr w:type="spellEnd"/>
      <w:r w:rsidR="0088040C" w:rsidRPr="0088040C">
        <w:rPr>
          <w:rFonts w:ascii="GHEA Mariam" w:hAnsi="GHEA Mariam"/>
          <w:bCs/>
          <w:iCs/>
          <w:sz w:val="24"/>
          <w:szCs w:val="24"/>
          <w:shd w:val="clear" w:color="auto" w:fill="FFFFFF"/>
          <w:lang w:val="fr-FR"/>
        </w:rPr>
        <w:t xml:space="preserve"> և </w:t>
      </w:r>
      <w:proofErr w:type="spellStart"/>
      <w:r w:rsidR="0088040C" w:rsidRPr="0088040C">
        <w:rPr>
          <w:rFonts w:ascii="GHEA Mariam" w:hAnsi="GHEA Mariam"/>
          <w:bCs/>
          <w:iCs/>
          <w:sz w:val="24"/>
          <w:szCs w:val="24"/>
          <w:shd w:val="clear" w:color="auto" w:fill="FFFFFF"/>
          <w:lang w:val="fr-FR"/>
        </w:rPr>
        <w:t>Մայիս</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Մկրտչյանին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սպանել</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նրանց</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ինչից</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հետո</w:t>
      </w:r>
      <w:proofErr w:type="spellEnd"/>
      <w:r w:rsidR="0088040C" w:rsidRPr="0088040C">
        <w:rPr>
          <w:rFonts w:ascii="GHEA Mariam" w:hAnsi="GHEA Mariam"/>
          <w:bCs/>
          <w:iCs/>
          <w:sz w:val="24"/>
          <w:szCs w:val="24"/>
          <w:shd w:val="clear" w:color="auto" w:fill="FFFFFF"/>
          <w:lang w:val="fr-FR"/>
        </w:rPr>
        <w:t xml:space="preserve"> </w:t>
      </w:r>
      <w:proofErr w:type="spellStart"/>
      <w:r w:rsidR="008F5FBD" w:rsidRPr="008F5FBD">
        <w:rPr>
          <w:rFonts w:ascii="GHEA Mariam" w:hAnsi="GHEA Mariam"/>
          <w:bCs/>
          <w:iCs/>
          <w:sz w:val="24"/>
          <w:szCs w:val="24"/>
          <w:shd w:val="clear" w:color="auto" w:fill="FFFFFF"/>
          <w:lang w:val="fr-FR"/>
        </w:rPr>
        <w:t>Գ</w:t>
      </w:r>
      <w:r w:rsidR="008F5FBD">
        <w:rPr>
          <w:rFonts w:ascii="GHEA Mariam" w:hAnsi="GHEA Mariam"/>
          <w:bCs/>
          <w:iCs/>
          <w:sz w:val="24"/>
          <w:szCs w:val="24"/>
          <w:shd w:val="clear" w:color="auto" w:fill="FFFFFF"/>
          <w:lang w:val="fr-FR"/>
        </w:rPr>
        <w:t>.</w:t>
      </w:r>
      <w:r w:rsidR="008F5FBD" w:rsidRPr="008F5FBD">
        <w:rPr>
          <w:rFonts w:ascii="GHEA Mariam" w:hAnsi="GHEA Mariam"/>
          <w:bCs/>
          <w:iCs/>
          <w:sz w:val="24"/>
          <w:szCs w:val="24"/>
          <w:shd w:val="clear" w:color="auto" w:fill="FFFFFF"/>
          <w:lang w:val="fr-FR"/>
        </w:rPr>
        <w:t>Դանոյան</w:t>
      </w:r>
      <w:r w:rsidR="008F5FBD">
        <w:rPr>
          <w:rFonts w:ascii="GHEA Mariam" w:hAnsi="GHEA Mariam"/>
          <w:bCs/>
          <w:iCs/>
          <w:sz w:val="24"/>
          <w:szCs w:val="24"/>
          <w:shd w:val="clear" w:color="auto" w:fill="FFFFFF"/>
          <w:lang w:val="fr-FR"/>
        </w:rPr>
        <w:t>ը</w:t>
      </w:r>
      <w:proofErr w:type="spellEnd"/>
      <w:r w:rsidR="008F5FBD" w:rsidRPr="008F5FBD">
        <w:rPr>
          <w:rFonts w:ascii="GHEA Mariam" w:hAnsi="GHEA Mariam"/>
          <w:bCs/>
          <w:iCs/>
          <w:sz w:val="24"/>
          <w:szCs w:val="24"/>
          <w:shd w:val="clear" w:color="auto" w:fill="FFFFFF"/>
          <w:lang w:val="fr-FR"/>
        </w:rPr>
        <w:t xml:space="preserve"> և </w:t>
      </w:r>
      <w:proofErr w:type="spellStart"/>
      <w:r w:rsidR="008F5FBD" w:rsidRPr="008F5FBD">
        <w:rPr>
          <w:rFonts w:ascii="GHEA Mariam" w:hAnsi="GHEA Mariam"/>
          <w:bCs/>
          <w:iCs/>
          <w:sz w:val="24"/>
          <w:szCs w:val="24"/>
          <w:shd w:val="clear" w:color="auto" w:fill="FFFFFF"/>
          <w:lang w:val="fr-FR"/>
        </w:rPr>
        <w:t>Մ</w:t>
      </w:r>
      <w:r w:rsidR="008F5FBD">
        <w:rPr>
          <w:rFonts w:ascii="GHEA Mariam" w:hAnsi="GHEA Mariam"/>
          <w:bCs/>
          <w:iCs/>
          <w:sz w:val="24"/>
          <w:szCs w:val="24"/>
          <w:shd w:val="clear" w:color="auto" w:fill="FFFFFF"/>
          <w:lang w:val="fr-FR"/>
        </w:rPr>
        <w:t>.</w:t>
      </w:r>
      <w:r w:rsidR="008F5FBD" w:rsidRPr="008F5FBD">
        <w:rPr>
          <w:rFonts w:ascii="GHEA Mariam" w:hAnsi="GHEA Mariam"/>
          <w:bCs/>
          <w:iCs/>
          <w:sz w:val="24"/>
          <w:szCs w:val="24"/>
          <w:shd w:val="clear" w:color="auto" w:fill="FFFFFF"/>
          <w:lang w:val="fr-FR"/>
        </w:rPr>
        <w:t>Մկրտչյան</w:t>
      </w:r>
      <w:r w:rsidR="008F5FBD">
        <w:rPr>
          <w:rFonts w:ascii="GHEA Mariam" w:hAnsi="GHEA Mariam"/>
          <w:bCs/>
          <w:iCs/>
          <w:sz w:val="24"/>
          <w:szCs w:val="24"/>
          <w:shd w:val="clear" w:color="auto" w:fill="FFFFFF"/>
          <w:lang w:val="fr-FR"/>
        </w:rPr>
        <w:t>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իրենց</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մոտ</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ապօրինի</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պահվող</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հրազեններով</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կրակոցներ</w:t>
      </w:r>
      <w:proofErr w:type="spellEnd"/>
      <w:r w:rsidR="0088040C" w:rsidRPr="0088040C">
        <w:rPr>
          <w:rFonts w:ascii="GHEA Mariam" w:hAnsi="GHEA Mariam"/>
          <w:bCs/>
          <w:iCs/>
          <w:sz w:val="24"/>
          <w:szCs w:val="24"/>
          <w:shd w:val="clear" w:color="auto" w:fill="FFFFFF"/>
          <w:lang w:val="fr-FR"/>
        </w:rPr>
        <w:t xml:space="preserve"> </w:t>
      </w:r>
      <w:r w:rsidR="00D024AB">
        <w:rPr>
          <w:rFonts w:ascii="GHEA Mariam" w:hAnsi="GHEA Mariam"/>
          <w:bCs/>
          <w:iCs/>
          <w:sz w:val="24"/>
          <w:szCs w:val="24"/>
          <w:shd w:val="clear" w:color="auto" w:fill="FFFFFF"/>
          <w:lang w:val="hy-AM"/>
        </w:rPr>
        <w:t xml:space="preserve">են </w:t>
      </w:r>
      <w:proofErr w:type="spellStart"/>
      <w:r w:rsidR="0088040C" w:rsidRPr="0088040C">
        <w:rPr>
          <w:rFonts w:ascii="GHEA Mariam" w:hAnsi="GHEA Mariam"/>
          <w:bCs/>
          <w:iCs/>
          <w:sz w:val="24"/>
          <w:szCs w:val="24"/>
          <w:shd w:val="clear" w:color="auto" w:fill="FFFFFF"/>
          <w:lang w:val="fr-FR"/>
        </w:rPr>
        <w:t>արձակել</w:t>
      </w:r>
      <w:proofErr w:type="spellEnd"/>
      <w:r w:rsidR="0088040C" w:rsidRPr="0088040C">
        <w:rPr>
          <w:rFonts w:ascii="GHEA Mariam" w:hAnsi="GHEA Mariam"/>
          <w:bCs/>
          <w:iCs/>
          <w:sz w:val="24"/>
          <w:szCs w:val="24"/>
          <w:shd w:val="clear" w:color="auto" w:fill="FFFFFF"/>
          <w:lang w:val="fr-FR"/>
        </w:rPr>
        <w:t xml:space="preserve"> </w:t>
      </w:r>
      <w:r w:rsidR="00B77057">
        <w:rPr>
          <w:rFonts w:ascii="GHEA Mariam" w:hAnsi="GHEA Mariam"/>
          <w:bCs/>
          <w:iCs/>
          <w:sz w:val="24"/>
          <w:szCs w:val="24"/>
          <w:shd w:val="clear" w:color="auto" w:fill="FFFFFF"/>
          <w:lang w:val="fr-FR"/>
        </w:rPr>
        <w:t>********</w:t>
      </w:r>
      <w:r w:rsidR="0088040C" w:rsidRPr="0088040C">
        <w:rPr>
          <w:rFonts w:ascii="GHEA Mariam" w:hAnsi="GHEA Mariam"/>
          <w:bCs/>
          <w:iCs/>
          <w:sz w:val="24"/>
          <w:szCs w:val="24"/>
          <w:shd w:val="clear" w:color="auto" w:fill="FFFFFF"/>
          <w:lang w:val="fr-FR"/>
        </w:rPr>
        <w:t xml:space="preserve"> և </w:t>
      </w:r>
      <w:r w:rsidR="00B77057">
        <w:rPr>
          <w:rFonts w:ascii="GHEA Mariam" w:hAnsi="GHEA Mariam"/>
          <w:bCs/>
          <w:iCs/>
          <w:sz w:val="24"/>
          <w:szCs w:val="24"/>
          <w:shd w:val="clear" w:color="auto" w:fill="FFFFFF"/>
          <w:lang w:val="fr-FR"/>
        </w:rPr>
        <w:t>**********-</w:t>
      </w:r>
      <w:proofErr w:type="spellStart"/>
      <w:r w:rsidR="0088040C" w:rsidRPr="0088040C">
        <w:rPr>
          <w:rFonts w:ascii="GHEA Mariam" w:hAnsi="GHEA Mariam"/>
          <w:bCs/>
          <w:iCs/>
          <w:sz w:val="24"/>
          <w:szCs w:val="24"/>
          <w:shd w:val="clear" w:color="auto" w:fill="FFFFFF"/>
          <w:lang w:val="fr-FR"/>
        </w:rPr>
        <w:t>ների</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ուղղությամբ</w:t>
      </w:r>
      <w:proofErr w:type="spellEnd"/>
      <w:r w:rsidR="0088040C" w:rsidRPr="0088040C">
        <w:rPr>
          <w:rFonts w:ascii="GHEA Mariam" w:hAnsi="GHEA Mariam"/>
          <w:bCs/>
          <w:iCs/>
          <w:sz w:val="24"/>
          <w:szCs w:val="24"/>
          <w:shd w:val="clear" w:color="auto" w:fill="FFFFFF"/>
          <w:lang w:val="fr-FR"/>
        </w:rPr>
        <w:t>՝</w:t>
      </w:r>
      <w:r w:rsidR="00C36EC3">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պատճառելով</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հրազենային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վնասվածքներ</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Այդ</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ընթացքում</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Հովհաննես</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Ռիժենկոն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փորձել</w:t>
      </w:r>
      <w:proofErr w:type="spellEnd"/>
      <w:r w:rsidR="0088040C" w:rsidRPr="0088040C">
        <w:rPr>
          <w:rFonts w:ascii="GHEA Mariam" w:hAnsi="GHEA Mariam"/>
          <w:bCs/>
          <w:iCs/>
          <w:sz w:val="24"/>
          <w:szCs w:val="24"/>
          <w:shd w:val="clear" w:color="auto" w:fill="FFFFFF"/>
          <w:lang w:val="fr-FR"/>
        </w:rPr>
        <w:t xml:space="preserve"> է </w:t>
      </w:r>
      <w:proofErr w:type="spellStart"/>
      <w:r w:rsidR="0088040C" w:rsidRPr="0088040C">
        <w:rPr>
          <w:rFonts w:ascii="GHEA Mariam" w:hAnsi="GHEA Mariam"/>
          <w:bCs/>
          <w:iCs/>
          <w:sz w:val="24"/>
          <w:szCs w:val="24"/>
          <w:shd w:val="clear" w:color="auto" w:fill="FFFFFF"/>
          <w:lang w:val="fr-FR"/>
        </w:rPr>
        <w:t>դեպի</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իրեն</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քաշել</w:t>
      </w:r>
      <w:proofErr w:type="spellEnd"/>
      <w:r w:rsidR="0088040C" w:rsidRPr="0088040C">
        <w:rPr>
          <w:rFonts w:ascii="GHEA Mariam" w:hAnsi="GHEA Mariam"/>
          <w:bCs/>
          <w:iCs/>
          <w:sz w:val="24"/>
          <w:szCs w:val="24"/>
          <w:shd w:val="clear" w:color="auto" w:fill="FFFFFF"/>
          <w:lang w:val="fr-FR"/>
        </w:rPr>
        <w:t xml:space="preserve"> և </w:t>
      </w:r>
      <w:proofErr w:type="spellStart"/>
      <w:r w:rsidR="0088040C" w:rsidRPr="0088040C">
        <w:rPr>
          <w:rFonts w:ascii="GHEA Mariam" w:hAnsi="GHEA Mariam"/>
          <w:bCs/>
          <w:iCs/>
          <w:sz w:val="24"/>
          <w:szCs w:val="24"/>
          <w:shd w:val="clear" w:color="auto" w:fill="FFFFFF"/>
          <w:lang w:val="fr-FR"/>
        </w:rPr>
        <w:t>խլել</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ինքնաձիգը</w:t>
      </w:r>
      <w:proofErr w:type="spellEnd"/>
      <w:r w:rsidR="0088040C" w:rsidRPr="0088040C">
        <w:rPr>
          <w:rFonts w:ascii="GHEA Mariam" w:hAnsi="GHEA Mariam"/>
          <w:bCs/>
          <w:iCs/>
          <w:sz w:val="24"/>
          <w:szCs w:val="24"/>
          <w:shd w:val="clear" w:color="auto" w:fill="FFFFFF"/>
          <w:lang w:val="fr-FR"/>
        </w:rPr>
        <w:t xml:space="preserve">` </w:t>
      </w:r>
      <w:proofErr w:type="spellStart"/>
      <w:r w:rsidR="0088040C" w:rsidRPr="0088040C">
        <w:rPr>
          <w:rFonts w:ascii="GHEA Mariam" w:hAnsi="GHEA Mariam"/>
          <w:bCs/>
          <w:iCs/>
          <w:sz w:val="24"/>
          <w:szCs w:val="24"/>
          <w:shd w:val="clear" w:color="auto" w:fill="FFFFFF"/>
          <w:lang w:val="fr-FR"/>
        </w:rPr>
        <w:t>ճնշելով</w:t>
      </w:r>
      <w:proofErr w:type="spellEnd"/>
      <w:r w:rsidR="0088040C" w:rsidRPr="0088040C">
        <w:rPr>
          <w:rFonts w:ascii="GHEA Mariam" w:hAnsi="GHEA Mariam"/>
          <w:bCs/>
          <w:iCs/>
          <w:sz w:val="24"/>
          <w:szCs w:val="24"/>
          <w:shd w:val="clear" w:color="auto" w:fill="FFFFFF"/>
          <w:lang w:val="fr-FR"/>
        </w:rPr>
        <w:t xml:space="preserve"> </w:t>
      </w:r>
      <w:r w:rsidR="00B77057">
        <w:rPr>
          <w:rFonts w:ascii="GHEA Mariam" w:hAnsi="GHEA Mariam"/>
          <w:bCs/>
          <w:iCs/>
          <w:sz w:val="24"/>
          <w:szCs w:val="24"/>
          <w:shd w:val="clear" w:color="auto" w:fill="FFFFFF"/>
          <w:lang w:val="fr-FR"/>
        </w:rPr>
        <w:t>***************-</w:t>
      </w:r>
      <w:r w:rsidR="0088040C" w:rsidRPr="0088040C">
        <w:rPr>
          <w:rFonts w:ascii="GHEA Mariam" w:hAnsi="GHEA Mariam"/>
          <w:bCs/>
          <w:iCs/>
          <w:sz w:val="24"/>
          <w:szCs w:val="24"/>
          <w:shd w:val="clear" w:color="auto" w:fill="FFFFFF"/>
          <w:lang w:val="fr-FR"/>
        </w:rPr>
        <w:t xml:space="preserve">ի </w:t>
      </w:r>
      <w:proofErr w:type="spellStart"/>
      <w:r w:rsidR="0088040C" w:rsidRPr="0088040C">
        <w:rPr>
          <w:rFonts w:ascii="GHEA Mariam" w:hAnsi="GHEA Mariam"/>
          <w:bCs/>
          <w:iCs/>
          <w:sz w:val="24"/>
          <w:szCs w:val="24"/>
          <w:shd w:val="clear" w:color="auto" w:fill="FFFFFF"/>
          <w:lang w:val="fr-FR"/>
        </w:rPr>
        <w:t>դիմադրությունը</w:t>
      </w:r>
      <w:proofErr w:type="spellEnd"/>
      <w:r w:rsidR="0088040C" w:rsidRPr="0088040C">
        <w:rPr>
          <w:rFonts w:ascii="GHEA Mariam" w:hAnsi="GHEA Mariam"/>
          <w:bCs/>
          <w:iCs/>
          <w:sz w:val="24"/>
          <w:szCs w:val="24"/>
          <w:shd w:val="clear" w:color="auto" w:fill="FFFFFF"/>
          <w:lang w:val="fr-FR"/>
        </w:rPr>
        <w:t>:</w:t>
      </w:r>
    </w:p>
    <w:p w14:paraId="24FEA82B" w14:textId="789862C5" w:rsidR="00E953B6" w:rsidRDefault="00837074" w:rsidP="0088040C">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proofErr w:type="spellStart"/>
      <w:r w:rsidRPr="00681B20">
        <w:rPr>
          <w:rFonts w:ascii="GHEA Mariam" w:hAnsi="GHEA Mariam"/>
          <w:bCs/>
          <w:iCs/>
          <w:sz w:val="24"/>
          <w:szCs w:val="24"/>
          <w:shd w:val="clear" w:color="auto" w:fill="FFFFFF"/>
          <w:lang w:val="fr-FR"/>
        </w:rPr>
        <w:t>Ուստի</w:t>
      </w:r>
      <w:proofErr w:type="spellEnd"/>
      <w:r w:rsidRPr="00681B20">
        <w:rPr>
          <w:rFonts w:ascii="GHEA Mariam" w:hAnsi="GHEA Mariam"/>
          <w:bCs/>
          <w:iCs/>
          <w:sz w:val="24"/>
          <w:szCs w:val="24"/>
          <w:shd w:val="clear" w:color="auto" w:fill="FFFFFF"/>
          <w:lang w:val="fr-FR"/>
        </w:rPr>
        <w:t xml:space="preserve"> </w:t>
      </w:r>
      <w:proofErr w:type="spellStart"/>
      <w:r w:rsidR="00AB468B">
        <w:rPr>
          <w:rFonts w:ascii="GHEA Mariam" w:hAnsi="GHEA Mariam"/>
          <w:bCs/>
          <w:iCs/>
          <w:sz w:val="24"/>
          <w:szCs w:val="24"/>
          <w:shd w:val="clear" w:color="auto" w:fill="FFFFFF"/>
          <w:lang w:val="fr-FR"/>
        </w:rPr>
        <w:t>հիմնավոր</w:t>
      </w:r>
      <w:proofErr w:type="spellEnd"/>
      <w:r w:rsidR="00AB468B">
        <w:rPr>
          <w:rFonts w:ascii="GHEA Mariam" w:hAnsi="GHEA Mariam"/>
          <w:bCs/>
          <w:iCs/>
          <w:sz w:val="24"/>
          <w:szCs w:val="24"/>
          <w:shd w:val="clear" w:color="auto" w:fill="FFFFFF"/>
          <w:lang w:val="fr-FR"/>
        </w:rPr>
        <w:t xml:space="preserve"> է</w:t>
      </w:r>
      <w:r w:rsidR="00C415B5">
        <w:rPr>
          <w:rFonts w:ascii="GHEA Mariam" w:hAnsi="GHEA Mariam"/>
          <w:bCs/>
          <w:iCs/>
          <w:sz w:val="24"/>
          <w:szCs w:val="24"/>
          <w:shd w:val="clear" w:color="auto" w:fill="FFFFFF"/>
          <w:lang w:val="fr-FR"/>
        </w:rPr>
        <w:t xml:space="preserve"> </w:t>
      </w:r>
      <w:proofErr w:type="spellStart"/>
      <w:r w:rsidRPr="00681B20">
        <w:rPr>
          <w:rFonts w:ascii="GHEA Mariam" w:hAnsi="GHEA Mariam"/>
          <w:bCs/>
          <w:iCs/>
          <w:sz w:val="24"/>
          <w:szCs w:val="24"/>
          <w:shd w:val="clear" w:color="auto" w:fill="FFFFFF"/>
          <w:lang w:val="fr-FR"/>
        </w:rPr>
        <w:t>առաջին</w:t>
      </w:r>
      <w:proofErr w:type="spellEnd"/>
      <w:r w:rsidRPr="00681B20">
        <w:rPr>
          <w:rFonts w:ascii="GHEA Mariam" w:hAnsi="GHEA Mariam"/>
          <w:bCs/>
          <w:iCs/>
          <w:sz w:val="24"/>
          <w:szCs w:val="24"/>
          <w:shd w:val="clear" w:color="auto" w:fill="FFFFFF"/>
          <w:lang w:val="fr-FR"/>
        </w:rPr>
        <w:t xml:space="preserve"> </w:t>
      </w:r>
      <w:proofErr w:type="spellStart"/>
      <w:r w:rsidRPr="00681B20">
        <w:rPr>
          <w:rFonts w:ascii="GHEA Mariam" w:hAnsi="GHEA Mariam"/>
          <w:bCs/>
          <w:iCs/>
          <w:sz w:val="24"/>
          <w:szCs w:val="24"/>
          <w:shd w:val="clear" w:color="auto" w:fill="FFFFFF"/>
          <w:lang w:val="fr-FR"/>
        </w:rPr>
        <w:t>բողոքաբերի</w:t>
      </w:r>
      <w:proofErr w:type="spellEnd"/>
      <w:r w:rsidRPr="00681B20">
        <w:rPr>
          <w:rFonts w:ascii="GHEA Mariam" w:hAnsi="GHEA Mariam"/>
          <w:bCs/>
          <w:iCs/>
          <w:sz w:val="24"/>
          <w:szCs w:val="24"/>
          <w:shd w:val="clear" w:color="auto" w:fill="FFFFFF"/>
          <w:lang w:val="fr-FR"/>
        </w:rPr>
        <w:t xml:space="preserve"> </w:t>
      </w:r>
      <w:proofErr w:type="spellStart"/>
      <w:r w:rsidRPr="00681B20">
        <w:rPr>
          <w:rFonts w:ascii="GHEA Mariam" w:hAnsi="GHEA Mariam"/>
          <w:bCs/>
          <w:iCs/>
          <w:sz w:val="24"/>
          <w:szCs w:val="24"/>
          <w:shd w:val="clear" w:color="auto" w:fill="FFFFFF"/>
          <w:lang w:val="fr-FR"/>
        </w:rPr>
        <w:t>այն</w:t>
      </w:r>
      <w:proofErr w:type="spellEnd"/>
      <w:r w:rsidRPr="00681B20">
        <w:rPr>
          <w:rFonts w:ascii="GHEA Mariam" w:hAnsi="GHEA Mariam"/>
          <w:bCs/>
          <w:iCs/>
          <w:sz w:val="24"/>
          <w:szCs w:val="24"/>
          <w:shd w:val="clear" w:color="auto" w:fill="FFFFFF"/>
          <w:lang w:val="fr-FR"/>
        </w:rPr>
        <w:t xml:space="preserve"> </w:t>
      </w:r>
      <w:proofErr w:type="spellStart"/>
      <w:r w:rsidRPr="00681B20">
        <w:rPr>
          <w:rFonts w:ascii="GHEA Mariam" w:hAnsi="GHEA Mariam"/>
          <w:bCs/>
          <w:iCs/>
          <w:sz w:val="24"/>
          <w:szCs w:val="24"/>
          <w:shd w:val="clear" w:color="auto" w:fill="FFFFFF"/>
          <w:lang w:val="fr-FR"/>
        </w:rPr>
        <w:t>փաստարկը</w:t>
      </w:r>
      <w:proofErr w:type="spellEnd"/>
      <w:r w:rsidRPr="00681B20">
        <w:rPr>
          <w:rFonts w:ascii="GHEA Mariam" w:hAnsi="GHEA Mariam"/>
          <w:bCs/>
          <w:iCs/>
          <w:sz w:val="24"/>
          <w:szCs w:val="24"/>
          <w:shd w:val="clear" w:color="auto" w:fill="FFFFFF"/>
          <w:lang w:val="fr-FR"/>
        </w:rPr>
        <w:t xml:space="preserve">, </w:t>
      </w:r>
      <w:proofErr w:type="spellStart"/>
      <w:r w:rsidRPr="00681B20">
        <w:rPr>
          <w:rFonts w:ascii="GHEA Mariam" w:hAnsi="GHEA Mariam"/>
          <w:bCs/>
          <w:iCs/>
          <w:sz w:val="24"/>
          <w:szCs w:val="24"/>
          <w:shd w:val="clear" w:color="auto" w:fill="FFFFFF"/>
          <w:lang w:val="fr-FR"/>
        </w:rPr>
        <w:t>որ</w:t>
      </w:r>
      <w:proofErr w:type="spellEnd"/>
      <w:r w:rsidRPr="00681B20">
        <w:rPr>
          <w:rFonts w:ascii="GHEA Mariam" w:hAnsi="GHEA Mariam"/>
          <w:bCs/>
          <w:iCs/>
          <w:sz w:val="24"/>
          <w:szCs w:val="24"/>
          <w:shd w:val="clear" w:color="auto" w:fill="FFFFFF"/>
          <w:lang w:val="fr-FR"/>
        </w:rPr>
        <w:t xml:space="preserve"> </w:t>
      </w:r>
      <w:proofErr w:type="spellStart"/>
      <w:r w:rsidR="00E953B6" w:rsidRPr="00681B20">
        <w:rPr>
          <w:rFonts w:ascii="GHEA Mariam" w:hAnsi="GHEA Mariam"/>
          <w:bCs/>
          <w:iCs/>
          <w:sz w:val="24"/>
          <w:szCs w:val="24"/>
          <w:shd w:val="clear" w:color="auto" w:fill="FFFFFF"/>
          <w:lang w:val="fr-FR"/>
        </w:rPr>
        <w:t>սույն</w:t>
      </w:r>
      <w:proofErr w:type="spellEnd"/>
      <w:r w:rsidR="00E953B6" w:rsidRPr="00681B20">
        <w:rPr>
          <w:rFonts w:ascii="GHEA Mariam" w:hAnsi="GHEA Mariam"/>
          <w:bCs/>
          <w:iCs/>
          <w:sz w:val="24"/>
          <w:szCs w:val="24"/>
          <w:shd w:val="clear" w:color="auto" w:fill="FFFFFF"/>
          <w:lang w:val="fr-FR"/>
        </w:rPr>
        <w:t xml:space="preserve"> </w:t>
      </w:r>
      <w:proofErr w:type="spellStart"/>
      <w:r w:rsidR="00E953B6" w:rsidRPr="00681B20">
        <w:rPr>
          <w:rFonts w:ascii="GHEA Mariam" w:hAnsi="GHEA Mariam"/>
          <w:bCs/>
          <w:iCs/>
          <w:sz w:val="24"/>
          <w:szCs w:val="24"/>
          <w:shd w:val="clear" w:color="auto" w:fill="FFFFFF"/>
          <w:lang w:val="fr-FR"/>
        </w:rPr>
        <w:t>գործում</w:t>
      </w:r>
      <w:proofErr w:type="spellEnd"/>
      <w:r w:rsidR="00E953B6" w:rsidRPr="00681B20">
        <w:rPr>
          <w:rFonts w:ascii="GHEA Mariam" w:hAnsi="GHEA Mariam"/>
          <w:bCs/>
          <w:iCs/>
          <w:sz w:val="24"/>
          <w:szCs w:val="24"/>
          <w:shd w:val="clear" w:color="auto" w:fill="FFFFFF"/>
          <w:lang w:val="fr-FR"/>
        </w:rPr>
        <w:t xml:space="preserve"> </w:t>
      </w:r>
      <w:proofErr w:type="spellStart"/>
      <w:r w:rsidR="00E953B6" w:rsidRPr="00681B20">
        <w:rPr>
          <w:rFonts w:ascii="GHEA Mariam" w:hAnsi="GHEA Mariam"/>
          <w:bCs/>
          <w:iCs/>
          <w:sz w:val="24"/>
          <w:szCs w:val="24"/>
          <w:shd w:val="clear" w:color="auto" w:fill="FFFFFF"/>
          <w:lang w:val="fr-FR"/>
        </w:rPr>
        <w:t>առկա</w:t>
      </w:r>
      <w:proofErr w:type="spellEnd"/>
      <w:r w:rsidR="00E953B6" w:rsidRPr="00681B20">
        <w:rPr>
          <w:rFonts w:ascii="GHEA Mariam" w:hAnsi="GHEA Mariam"/>
          <w:bCs/>
          <w:iCs/>
          <w:sz w:val="24"/>
          <w:szCs w:val="24"/>
          <w:shd w:val="clear" w:color="auto" w:fill="FFFFFF"/>
          <w:lang w:val="fr-FR"/>
        </w:rPr>
        <w:t xml:space="preserve"> </w:t>
      </w:r>
      <w:r w:rsidR="00E953B6" w:rsidRPr="00681B20">
        <w:rPr>
          <w:rFonts w:ascii="GHEA Mariam" w:hAnsi="GHEA Mariam"/>
          <w:bCs/>
          <w:iCs/>
          <w:sz w:val="24"/>
          <w:szCs w:val="24"/>
          <w:shd w:val="clear" w:color="auto" w:fill="FFFFFF"/>
          <w:lang w:val="hy-AM"/>
        </w:rPr>
        <w:t xml:space="preserve">ապացույցների վերլուծությունը թույլ է տալիս հիմնավոր կասկածից վեր ապացուցողական չափանիշին համապատասխան հետևության հանգելու առ այն, որ </w:t>
      </w:r>
      <w:proofErr w:type="gramStart"/>
      <w:r w:rsidR="00E953B6" w:rsidRPr="00681B20">
        <w:rPr>
          <w:rFonts w:ascii="GHEA Mariam" w:hAnsi="GHEA Mariam"/>
          <w:bCs/>
          <w:iCs/>
          <w:sz w:val="24"/>
          <w:szCs w:val="24"/>
          <w:shd w:val="clear" w:color="auto" w:fill="FFFFFF"/>
          <w:lang w:val="hy-AM"/>
        </w:rPr>
        <w:t>Հ.Ռիժենկոն</w:t>
      </w:r>
      <w:proofErr w:type="gramEnd"/>
      <w:r w:rsidR="00E953B6" w:rsidRPr="00681B20">
        <w:rPr>
          <w:rFonts w:ascii="GHEA Mariam" w:hAnsi="GHEA Mariam"/>
          <w:bCs/>
          <w:iCs/>
          <w:sz w:val="24"/>
          <w:szCs w:val="24"/>
          <w:shd w:val="clear" w:color="auto" w:fill="FFFFFF"/>
          <w:lang w:val="hy-AM"/>
        </w:rPr>
        <w:t xml:space="preserve">, գործելով խմբի կազմում, կատարել է սպանության օբյեկտիվ կողմի մաս կազմող գործողություն. նա </w:t>
      </w:r>
      <w:r w:rsidR="00B77057" w:rsidRPr="00B77057">
        <w:rPr>
          <w:rFonts w:ascii="GHEA Mariam" w:hAnsi="GHEA Mariam"/>
          <w:bCs/>
          <w:iCs/>
          <w:sz w:val="24"/>
          <w:szCs w:val="24"/>
          <w:shd w:val="clear" w:color="auto" w:fill="FFFFFF"/>
          <w:lang w:val="fr-FR"/>
        </w:rPr>
        <w:t>**</w:t>
      </w:r>
      <w:r w:rsidR="00B77057">
        <w:rPr>
          <w:rFonts w:ascii="GHEA Mariam" w:hAnsi="GHEA Mariam"/>
          <w:bCs/>
          <w:iCs/>
          <w:sz w:val="24"/>
          <w:szCs w:val="24"/>
          <w:shd w:val="clear" w:color="auto" w:fill="FFFFFF"/>
          <w:lang w:val="fr-FR"/>
        </w:rPr>
        <w:t>**</w:t>
      </w:r>
      <w:r w:rsidR="004E0414" w:rsidRPr="00681B20">
        <w:rPr>
          <w:rFonts w:ascii="GHEA Mariam" w:hAnsi="GHEA Mariam"/>
          <w:bCs/>
          <w:iCs/>
          <w:sz w:val="24"/>
          <w:szCs w:val="24"/>
          <w:shd w:val="clear" w:color="auto" w:fill="FFFFFF"/>
          <w:lang w:val="fr-FR"/>
        </w:rPr>
        <w:t xml:space="preserve"> և </w:t>
      </w:r>
      <w:r w:rsidR="00B77057">
        <w:rPr>
          <w:rFonts w:ascii="GHEA Mariam" w:hAnsi="GHEA Mariam"/>
          <w:bCs/>
          <w:iCs/>
          <w:sz w:val="24"/>
          <w:szCs w:val="24"/>
          <w:shd w:val="clear" w:color="auto" w:fill="FFFFFF"/>
          <w:lang w:val="fr-FR"/>
        </w:rPr>
        <w:t>***********-</w:t>
      </w:r>
      <w:proofErr w:type="spellStart"/>
      <w:r w:rsidR="004E0414" w:rsidRPr="00681B20">
        <w:rPr>
          <w:rFonts w:ascii="GHEA Mariam" w:hAnsi="GHEA Mariam"/>
          <w:bCs/>
          <w:iCs/>
          <w:sz w:val="24"/>
          <w:szCs w:val="24"/>
          <w:shd w:val="clear" w:color="auto" w:fill="FFFFFF"/>
          <w:lang w:val="fr-FR"/>
        </w:rPr>
        <w:t>ների</w:t>
      </w:r>
      <w:proofErr w:type="spellEnd"/>
      <w:r w:rsidR="004E0414" w:rsidRPr="00681B20">
        <w:rPr>
          <w:rFonts w:ascii="GHEA Mariam" w:hAnsi="GHEA Mariam"/>
          <w:bCs/>
          <w:iCs/>
          <w:sz w:val="24"/>
          <w:szCs w:val="24"/>
          <w:shd w:val="clear" w:color="auto" w:fill="FFFFFF"/>
          <w:lang w:val="hy-AM"/>
        </w:rPr>
        <w:t xml:space="preserve"> </w:t>
      </w:r>
      <w:r w:rsidR="00E953B6" w:rsidRPr="00681B20">
        <w:rPr>
          <w:rFonts w:ascii="GHEA Mariam" w:hAnsi="GHEA Mariam"/>
          <w:bCs/>
          <w:iCs/>
          <w:sz w:val="24"/>
          <w:szCs w:val="24"/>
          <w:shd w:val="clear" w:color="auto" w:fill="FFFFFF"/>
          <w:lang w:val="hy-AM"/>
        </w:rPr>
        <w:t xml:space="preserve">նկատմամբ </w:t>
      </w:r>
      <w:r w:rsidR="009E1314">
        <w:rPr>
          <w:rFonts w:ascii="GHEA Mariam" w:hAnsi="GHEA Mariam"/>
          <w:bCs/>
          <w:iCs/>
          <w:sz w:val="24"/>
          <w:szCs w:val="24"/>
          <w:shd w:val="clear" w:color="auto" w:fill="FFFFFF"/>
          <w:lang w:val="hy-AM"/>
        </w:rPr>
        <w:t>կիրառել է</w:t>
      </w:r>
      <w:r w:rsidR="00E953B6" w:rsidRPr="00681B20">
        <w:rPr>
          <w:rFonts w:ascii="GHEA Mariam" w:hAnsi="GHEA Mariam"/>
          <w:bCs/>
          <w:iCs/>
          <w:sz w:val="24"/>
          <w:szCs w:val="24"/>
          <w:shd w:val="clear" w:color="auto" w:fill="FFFFFF"/>
          <w:lang w:val="hy-AM"/>
        </w:rPr>
        <w:t xml:space="preserve"> ֆիզիկական ներգործություն, որն ուղղված է եղել նրանց կյանքից զրկելուն, սակայն, իր կամքից անկախ հանգամանքներով պայմանավորված՝ </w:t>
      </w:r>
      <w:r w:rsidR="00D024AB">
        <w:rPr>
          <w:rFonts w:ascii="GHEA Mariam" w:hAnsi="GHEA Mariam"/>
          <w:bCs/>
          <w:iCs/>
          <w:sz w:val="24"/>
          <w:szCs w:val="24"/>
          <w:shd w:val="clear" w:color="auto" w:fill="FFFFFF"/>
          <w:lang w:val="hy-AM"/>
        </w:rPr>
        <w:t xml:space="preserve">իր դիտավորությունը </w:t>
      </w:r>
      <w:r w:rsidR="00E953B6" w:rsidRPr="00681B20">
        <w:rPr>
          <w:rFonts w:ascii="GHEA Mariam" w:hAnsi="GHEA Mariam"/>
          <w:bCs/>
          <w:iCs/>
          <w:sz w:val="24"/>
          <w:szCs w:val="24"/>
          <w:shd w:val="clear" w:color="auto" w:fill="FFFFFF"/>
          <w:lang w:val="hy-AM"/>
        </w:rPr>
        <w:t>չի կարողացել ավարտին հասցնել</w:t>
      </w:r>
      <w:r w:rsidR="00E953B6" w:rsidRPr="00AD05A2">
        <w:rPr>
          <w:rFonts w:ascii="GHEA Mariam" w:hAnsi="GHEA Mariam"/>
          <w:bCs/>
          <w:iCs/>
          <w:sz w:val="24"/>
          <w:szCs w:val="24"/>
          <w:shd w:val="clear" w:color="auto" w:fill="FFFFFF"/>
          <w:lang w:val="hy-AM"/>
        </w:rPr>
        <w:t>:</w:t>
      </w:r>
    </w:p>
    <w:p w14:paraId="787A08F0" w14:textId="315D1EED" w:rsidR="00203817" w:rsidRPr="00203817" w:rsidRDefault="008C55AC" w:rsidP="0020381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lastRenderedPageBreak/>
        <w:t>Վճռաբեկ դատարանն արձանագրում է, որ</w:t>
      </w:r>
      <w:r w:rsidR="00203817" w:rsidRPr="00203817">
        <w:rPr>
          <w:rFonts w:ascii="GHEA Mariam" w:hAnsi="GHEA Mariam"/>
          <w:bCs/>
          <w:iCs/>
          <w:sz w:val="24"/>
          <w:szCs w:val="24"/>
          <w:shd w:val="clear" w:color="auto" w:fill="FFFFFF"/>
          <w:lang w:val="hy-AM"/>
        </w:rPr>
        <w:t xml:space="preserve"> </w:t>
      </w:r>
      <w:r w:rsidR="00B77057">
        <w:rPr>
          <w:rFonts w:ascii="GHEA Mariam" w:hAnsi="GHEA Mariam"/>
          <w:bCs/>
          <w:iCs/>
          <w:sz w:val="24"/>
          <w:szCs w:val="24"/>
          <w:shd w:val="clear" w:color="auto" w:fill="FFFFFF"/>
          <w:lang w:val="hy-AM"/>
        </w:rPr>
        <w:t>******</w:t>
      </w:r>
      <w:r w:rsidR="00203817" w:rsidRPr="00203817">
        <w:rPr>
          <w:rFonts w:ascii="GHEA Mariam" w:hAnsi="GHEA Mariam"/>
          <w:bCs/>
          <w:iCs/>
          <w:sz w:val="24"/>
          <w:szCs w:val="24"/>
          <w:shd w:val="clear" w:color="auto" w:fill="FFFFFF"/>
          <w:lang w:val="hy-AM"/>
        </w:rPr>
        <w:t xml:space="preserve"> և </w:t>
      </w:r>
      <w:r w:rsidR="00B77057">
        <w:rPr>
          <w:rFonts w:ascii="GHEA Mariam" w:hAnsi="GHEA Mariam"/>
          <w:bCs/>
          <w:iCs/>
          <w:sz w:val="24"/>
          <w:szCs w:val="24"/>
          <w:shd w:val="clear" w:color="auto" w:fill="FFFFFF"/>
          <w:lang w:val="hy-AM"/>
        </w:rPr>
        <w:t>*************-</w:t>
      </w:r>
      <w:r w:rsidR="00203817" w:rsidRPr="00203817">
        <w:rPr>
          <w:rFonts w:ascii="GHEA Mariam" w:hAnsi="GHEA Mariam"/>
          <w:bCs/>
          <w:iCs/>
          <w:sz w:val="24"/>
          <w:szCs w:val="24"/>
          <w:shd w:val="clear" w:color="auto" w:fill="FFFFFF"/>
          <w:lang w:val="hy-AM"/>
        </w:rPr>
        <w:t>ների կողմից Հովհաննես Ռիժենկոյին վնասազերծելու ամբողջ ընթացքը տեսանկարահանվել է առանձնատան բակում տեղադրված տեսախցիկներ</w:t>
      </w:r>
      <w:r w:rsidR="009E1314">
        <w:rPr>
          <w:rFonts w:ascii="GHEA Mariam" w:hAnsi="GHEA Mariam"/>
          <w:bCs/>
          <w:iCs/>
          <w:sz w:val="24"/>
          <w:szCs w:val="24"/>
          <w:shd w:val="clear" w:color="auto" w:fill="FFFFFF"/>
          <w:lang w:val="hy-AM"/>
        </w:rPr>
        <w:t>ով</w:t>
      </w:r>
      <w:r w:rsidR="00203817" w:rsidRPr="00203817">
        <w:rPr>
          <w:rFonts w:ascii="GHEA Mariam" w:hAnsi="GHEA Mariam"/>
          <w:bCs/>
          <w:iCs/>
          <w:sz w:val="24"/>
          <w:szCs w:val="24"/>
          <w:shd w:val="clear" w:color="auto" w:fill="FFFFFF"/>
          <w:lang w:val="hy-AM"/>
        </w:rPr>
        <w:t>: Տեսանյութերի զննությ</w:t>
      </w:r>
      <w:r w:rsidR="009E1314">
        <w:rPr>
          <w:rFonts w:ascii="GHEA Mariam" w:hAnsi="GHEA Mariam"/>
          <w:bCs/>
          <w:iCs/>
          <w:sz w:val="24"/>
          <w:szCs w:val="24"/>
          <w:shd w:val="clear" w:color="auto" w:fill="FFFFFF"/>
          <w:lang w:val="hy-AM"/>
        </w:rPr>
        <w:t>ունը վկայում է</w:t>
      </w:r>
      <w:r w:rsidR="00203817" w:rsidRPr="00203817">
        <w:rPr>
          <w:rFonts w:ascii="GHEA Mariam" w:hAnsi="GHEA Mariam"/>
          <w:bCs/>
          <w:iCs/>
          <w:sz w:val="24"/>
          <w:szCs w:val="24"/>
          <w:shd w:val="clear" w:color="auto" w:fill="FFFFFF"/>
          <w:lang w:val="hy-AM"/>
        </w:rPr>
        <w:t xml:space="preserve">, </w:t>
      </w:r>
      <w:r w:rsidR="009E1314">
        <w:rPr>
          <w:rFonts w:ascii="GHEA Mariam" w:hAnsi="GHEA Mariam"/>
          <w:bCs/>
          <w:iCs/>
          <w:sz w:val="24"/>
          <w:szCs w:val="24"/>
          <w:shd w:val="clear" w:color="auto" w:fill="FFFFFF"/>
          <w:lang w:val="hy-AM"/>
        </w:rPr>
        <w:t>որ</w:t>
      </w:r>
      <w:r w:rsidR="00157F59">
        <w:rPr>
          <w:rFonts w:ascii="GHEA Mariam" w:hAnsi="GHEA Mariam"/>
          <w:bCs/>
          <w:iCs/>
          <w:sz w:val="24"/>
          <w:szCs w:val="24"/>
          <w:shd w:val="clear" w:color="auto" w:fill="FFFFFF"/>
          <w:lang w:val="hy-AM"/>
        </w:rPr>
        <w:t xml:space="preserve"> տուժողները</w:t>
      </w:r>
      <w:r w:rsidR="00203817" w:rsidRPr="00203817">
        <w:rPr>
          <w:rFonts w:ascii="GHEA Mariam" w:hAnsi="GHEA Mariam"/>
          <w:bCs/>
          <w:iCs/>
          <w:sz w:val="24"/>
          <w:szCs w:val="24"/>
          <w:shd w:val="clear" w:color="auto" w:fill="FFFFFF"/>
          <w:lang w:val="hy-AM"/>
        </w:rPr>
        <w:t xml:space="preserve"> </w:t>
      </w:r>
      <w:r w:rsidR="00157F59" w:rsidRPr="00203817">
        <w:rPr>
          <w:rFonts w:ascii="GHEA Mariam" w:hAnsi="GHEA Mariam"/>
          <w:bCs/>
          <w:iCs/>
          <w:sz w:val="24"/>
          <w:szCs w:val="24"/>
          <w:shd w:val="clear" w:color="auto" w:fill="FFFFFF"/>
          <w:lang w:val="hy-AM"/>
        </w:rPr>
        <w:t>դիմադրում</w:t>
      </w:r>
      <w:r w:rsidR="009E1314">
        <w:rPr>
          <w:rFonts w:ascii="GHEA Mariam" w:hAnsi="GHEA Mariam"/>
          <w:bCs/>
          <w:iCs/>
          <w:sz w:val="24"/>
          <w:szCs w:val="24"/>
          <w:shd w:val="clear" w:color="auto" w:fill="FFFFFF"/>
          <w:lang w:val="hy-AM"/>
        </w:rPr>
        <w:t xml:space="preserve"> են</w:t>
      </w:r>
      <w:r w:rsidR="00157F59" w:rsidRPr="00203817">
        <w:rPr>
          <w:rFonts w:ascii="GHEA Mariam" w:hAnsi="GHEA Mariam"/>
          <w:bCs/>
          <w:iCs/>
          <w:sz w:val="24"/>
          <w:szCs w:val="24"/>
          <w:shd w:val="clear" w:color="auto" w:fill="FFFFFF"/>
          <w:lang w:val="hy-AM"/>
        </w:rPr>
        <w:t xml:space="preserve"> </w:t>
      </w:r>
      <w:r w:rsidR="00203817" w:rsidRPr="00203817">
        <w:rPr>
          <w:rFonts w:ascii="GHEA Mariam" w:hAnsi="GHEA Mariam"/>
          <w:bCs/>
          <w:iCs/>
          <w:sz w:val="24"/>
          <w:szCs w:val="24"/>
          <w:shd w:val="clear" w:color="auto" w:fill="FFFFFF"/>
          <w:lang w:val="hy-AM"/>
        </w:rPr>
        <w:t>Հ.Ռիժենկո</w:t>
      </w:r>
      <w:r w:rsidR="00157F59">
        <w:rPr>
          <w:rFonts w:ascii="GHEA Mariam" w:hAnsi="GHEA Mariam"/>
          <w:bCs/>
          <w:iCs/>
          <w:sz w:val="24"/>
          <w:szCs w:val="24"/>
          <w:shd w:val="clear" w:color="auto" w:fill="FFFFFF"/>
          <w:lang w:val="hy-AM"/>
        </w:rPr>
        <w:t>ին</w:t>
      </w:r>
      <w:r w:rsidR="00203817" w:rsidRPr="00203817">
        <w:rPr>
          <w:rFonts w:ascii="GHEA Mariam" w:hAnsi="GHEA Mariam"/>
          <w:bCs/>
          <w:iCs/>
          <w:sz w:val="24"/>
          <w:szCs w:val="24"/>
          <w:shd w:val="clear" w:color="auto" w:fill="FFFFFF"/>
          <w:lang w:val="hy-AM"/>
        </w:rPr>
        <w:t xml:space="preserve">, </w:t>
      </w:r>
      <w:r w:rsidR="00157F59">
        <w:rPr>
          <w:rFonts w:ascii="GHEA Mariam" w:hAnsi="GHEA Mariam"/>
          <w:bCs/>
          <w:iCs/>
          <w:sz w:val="24"/>
          <w:szCs w:val="24"/>
          <w:shd w:val="clear" w:color="auto" w:fill="FFFFFF"/>
          <w:lang w:val="hy-AM"/>
        </w:rPr>
        <w:t>իսկ վերջին</w:t>
      </w:r>
      <w:r w:rsidR="00D024AB">
        <w:rPr>
          <w:rFonts w:ascii="GHEA Mariam" w:hAnsi="GHEA Mariam"/>
          <w:bCs/>
          <w:iCs/>
          <w:sz w:val="24"/>
          <w:szCs w:val="24"/>
          <w:shd w:val="clear" w:color="auto" w:fill="FFFFFF"/>
          <w:lang w:val="hy-AM"/>
        </w:rPr>
        <w:t>ն</w:t>
      </w:r>
      <w:r w:rsidR="00203817" w:rsidRPr="00203817">
        <w:rPr>
          <w:rFonts w:ascii="GHEA Mariam" w:hAnsi="GHEA Mariam"/>
          <w:bCs/>
          <w:iCs/>
          <w:sz w:val="24"/>
          <w:szCs w:val="24"/>
          <w:shd w:val="clear" w:color="auto" w:fill="FFFFFF"/>
          <w:lang w:val="hy-AM"/>
        </w:rPr>
        <w:t xml:space="preserve"> ամբողջ միջադեպի ընթացքում փորձում է տուժողների ձեռքից ազատվել՝ միաժամանակ ազատելով նաև ինքնաձիգը: </w:t>
      </w:r>
    </w:p>
    <w:p w14:paraId="183972A3" w14:textId="5D36AD84" w:rsidR="001F5FA1" w:rsidRDefault="00157F59" w:rsidP="001F5FA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Վճռաբեկ դատարանը հ</w:t>
      </w:r>
      <w:proofErr w:type="spellStart"/>
      <w:r w:rsidR="00076A37" w:rsidRPr="00076A37">
        <w:rPr>
          <w:rFonts w:ascii="GHEA Mariam" w:hAnsi="GHEA Mariam"/>
          <w:bCs/>
          <w:iCs/>
          <w:sz w:val="24"/>
          <w:szCs w:val="24"/>
          <w:shd w:val="clear" w:color="auto" w:fill="FFFFFF"/>
          <w:lang w:val="fr-FR"/>
        </w:rPr>
        <w:t>իմնավոր</w:t>
      </w:r>
      <w:proofErr w:type="spellEnd"/>
      <w:r w:rsidR="00076A37" w:rsidRPr="00076A37">
        <w:rPr>
          <w:rFonts w:ascii="GHEA Mariam" w:hAnsi="GHEA Mariam"/>
          <w:bCs/>
          <w:iCs/>
          <w:sz w:val="24"/>
          <w:szCs w:val="24"/>
          <w:shd w:val="clear" w:color="auto" w:fill="FFFFFF"/>
          <w:lang w:val="fr-FR"/>
        </w:rPr>
        <w:t xml:space="preserve"> է</w:t>
      </w:r>
      <w:r w:rsidR="00EE5CBC">
        <w:rPr>
          <w:rFonts w:ascii="GHEA Mariam" w:hAnsi="GHEA Mariam"/>
          <w:bCs/>
          <w:iCs/>
          <w:sz w:val="24"/>
          <w:szCs w:val="24"/>
          <w:shd w:val="clear" w:color="auto" w:fill="FFFFFF"/>
          <w:lang w:val="fr-FR"/>
        </w:rPr>
        <w:t xml:space="preserve"> </w:t>
      </w:r>
      <w:r>
        <w:rPr>
          <w:rFonts w:ascii="GHEA Mariam" w:hAnsi="GHEA Mariam"/>
          <w:bCs/>
          <w:iCs/>
          <w:sz w:val="24"/>
          <w:szCs w:val="24"/>
          <w:shd w:val="clear" w:color="auto" w:fill="FFFFFF"/>
          <w:lang w:val="hy-AM"/>
        </w:rPr>
        <w:t xml:space="preserve">համարում </w:t>
      </w:r>
      <w:r w:rsidR="00F64B3D" w:rsidRPr="00F64B3D">
        <w:rPr>
          <w:rFonts w:ascii="GHEA Mariam" w:hAnsi="GHEA Mariam"/>
          <w:bCs/>
          <w:iCs/>
          <w:sz w:val="24"/>
          <w:szCs w:val="24"/>
          <w:shd w:val="clear" w:color="auto" w:fill="FFFFFF"/>
          <w:lang w:val="hy-AM"/>
        </w:rPr>
        <w:t>երկրորդ բողոքաբերի</w:t>
      </w:r>
      <w:r w:rsidR="009A4C8E" w:rsidRPr="009A4C8E">
        <w:rPr>
          <w:rFonts w:ascii="GHEA Mariam" w:hAnsi="GHEA Mariam"/>
          <w:bCs/>
          <w:iCs/>
          <w:sz w:val="24"/>
          <w:szCs w:val="24"/>
          <w:shd w:val="clear" w:color="auto" w:fill="FFFFFF"/>
          <w:lang w:val="hy-AM"/>
        </w:rPr>
        <w:t xml:space="preserve"> </w:t>
      </w:r>
      <w:r w:rsidR="00F64B3D" w:rsidRPr="00F64B3D">
        <w:rPr>
          <w:rFonts w:ascii="GHEA Mariam" w:hAnsi="GHEA Mariam"/>
          <w:bCs/>
          <w:iCs/>
          <w:sz w:val="24"/>
          <w:szCs w:val="24"/>
          <w:shd w:val="clear" w:color="auto" w:fill="FFFFFF"/>
          <w:lang w:val="hy-AM"/>
        </w:rPr>
        <w:t xml:space="preserve">այն </w:t>
      </w:r>
      <w:r w:rsidR="00A7112A" w:rsidRPr="00A7112A">
        <w:rPr>
          <w:rFonts w:ascii="GHEA Mariam" w:hAnsi="GHEA Mariam"/>
          <w:bCs/>
          <w:iCs/>
          <w:sz w:val="24"/>
          <w:szCs w:val="24"/>
          <w:shd w:val="clear" w:color="auto" w:fill="FFFFFF"/>
          <w:lang w:val="hy-AM"/>
        </w:rPr>
        <w:t xml:space="preserve">փաստարկը, որ </w:t>
      </w:r>
      <w:r w:rsidR="00003739" w:rsidRPr="00EB623A">
        <w:rPr>
          <w:rFonts w:ascii="GHEA Mariam" w:hAnsi="GHEA Mariam"/>
          <w:bCs/>
          <w:iCs/>
          <w:sz w:val="24"/>
          <w:szCs w:val="24"/>
          <w:shd w:val="clear" w:color="auto" w:fill="FFFFFF"/>
          <w:lang w:val="hy-AM"/>
        </w:rPr>
        <w:t>Հ.Ռիժենկոն ոչ թե սպանություն կատարելու օբյեկտիվ կողմ</w:t>
      </w:r>
      <w:r w:rsidR="00DF7936" w:rsidRPr="00DF7936">
        <w:rPr>
          <w:rFonts w:ascii="GHEA Mariam" w:hAnsi="GHEA Mariam"/>
          <w:bCs/>
          <w:iCs/>
          <w:sz w:val="24"/>
          <w:szCs w:val="24"/>
          <w:shd w:val="clear" w:color="auto" w:fill="FFFFFF"/>
          <w:lang w:val="hy-AM"/>
        </w:rPr>
        <w:t>ը</w:t>
      </w:r>
      <w:r w:rsidR="00003739" w:rsidRPr="00EB623A">
        <w:rPr>
          <w:rFonts w:ascii="GHEA Mariam" w:hAnsi="GHEA Mariam"/>
          <w:bCs/>
          <w:iCs/>
          <w:sz w:val="24"/>
          <w:szCs w:val="24"/>
          <w:shd w:val="clear" w:color="auto" w:fill="FFFFFF"/>
          <w:lang w:val="hy-AM"/>
        </w:rPr>
        <w:t xml:space="preserve"> կազմող գործողությունների չի դիմել, այլ ընդհակառակը` վերջինիս կողմից սպանության օբյեկտիվ կողմը կազմող գործողություններ</w:t>
      </w:r>
      <w:r>
        <w:rPr>
          <w:rFonts w:ascii="GHEA Mariam" w:hAnsi="GHEA Mariam"/>
          <w:bCs/>
          <w:iCs/>
          <w:sz w:val="24"/>
          <w:szCs w:val="24"/>
          <w:shd w:val="clear" w:color="auto" w:fill="FFFFFF"/>
          <w:lang w:val="hy-AM"/>
        </w:rPr>
        <w:t>ն</w:t>
      </w:r>
      <w:r w:rsidR="00003739" w:rsidRPr="00EB623A">
        <w:rPr>
          <w:rFonts w:ascii="GHEA Mariam" w:hAnsi="GHEA Mariam"/>
          <w:bCs/>
          <w:iCs/>
          <w:sz w:val="24"/>
          <w:szCs w:val="24"/>
          <w:shd w:val="clear" w:color="auto" w:fill="FFFFFF"/>
          <w:lang w:val="hy-AM"/>
        </w:rPr>
        <w:t xml:space="preserve"> սկսվել են ինքնաձիգը մարտական դիրքի բերելով, արագ քայլերով </w:t>
      </w:r>
      <w:r w:rsidR="00B77057">
        <w:rPr>
          <w:rFonts w:ascii="GHEA Mariam" w:hAnsi="GHEA Mariam"/>
          <w:bCs/>
          <w:iCs/>
          <w:sz w:val="24"/>
          <w:szCs w:val="24"/>
          <w:shd w:val="clear" w:color="auto" w:fill="FFFFFF"/>
          <w:lang w:val="hy-AM"/>
        </w:rPr>
        <w:t>**********************-</w:t>
      </w:r>
      <w:r w:rsidR="00003739" w:rsidRPr="00EB623A">
        <w:rPr>
          <w:rFonts w:ascii="GHEA Mariam" w:hAnsi="GHEA Mariam"/>
          <w:bCs/>
          <w:iCs/>
          <w:sz w:val="24"/>
          <w:szCs w:val="24"/>
          <w:shd w:val="clear" w:color="auto" w:fill="FFFFFF"/>
          <w:lang w:val="hy-AM"/>
        </w:rPr>
        <w:t>ի վրա հարձակում գործելով, վերջինի հարցին ի պատասխան</w:t>
      </w:r>
      <w:r w:rsidR="00DF7936" w:rsidRPr="00F64B3D">
        <w:rPr>
          <w:rFonts w:ascii="GHEA Mariam" w:hAnsi="GHEA Mariam"/>
          <w:bCs/>
          <w:iCs/>
          <w:sz w:val="24"/>
          <w:szCs w:val="24"/>
          <w:shd w:val="clear" w:color="auto" w:fill="FFFFFF"/>
          <w:lang w:val="hy-AM"/>
        </w:rPr>
        <w:t>՝</w:t>
      </w:r>
      <w:r w:rsidR="00003739" w:rsidRPr="00EB623A">
        <w:rPr>
          <w:rFonts w:ascii="GHEA Mariam" w:hAnsi="GHEA Mariam"/>
          <w:bCs/>
          <w:iCs/>
          <w:sz w:val="24"/>
          <w:szCs w:val="24"/>
          <w:shd w:val="clear" w:color="auto" w:fill="FFFFFF"/>
          <w:lang w:val="hy-AM"/>
        </w:rPr>
        <w:t xml:space="preserve"> </w:t>
      </w:r>
      <w:r w:rsidR="00003739" w:rsidRPr="008C55AC">
        <w:rPr>
          <w:rFonts w:ascii="GHEA Mariam" w:hAnsi="GHEA Mariam"/>
          <w:bCs/>
          <w:i/>
          <w:sz w:val="24"/>
          <w:szCs w:val="24"/>
          <w:shd w:val="clear" w:color="auto" w:fill="FFFFFF"/>
          <w:lang w:val="hy-AM"/>
        </w:rPr>
        <w:t>«հեսա կխփենք</w:t>
      </w:r>
      <w:r w:rsidR="002D0371" w:rsidRPr="008C55AC">
        <w:rPr>
          <w:rFonts w:ascii="GHEA Mariam" w:hAnsi="GHEA Mariam"/>
          <w:bCs/>
          <w:i/>
          <w:sz w:val="24"/>
          <w:szCs w:val="24"/>
          <w:shd w:val="clear" w:color="auto" w:fill="FFFFFF"/>
          <w:lang w:val="hy-AM"/>
        </w:rPr>
        <w:t>,</w:t>
      </w:r>
      <w:r w:rsidR="00003739" w:rsidRPr="008C55AC">
        <w:rPr>
          <w:rFonts w:ascii="GHEA Mariam" w:hAnsi="GHEA Mariam"/>
          <w:bCs/>
          <w:i/>
          <w:sz w:val="24"/>
          <w:szCs w:val="24"/>
          <w:shd w:val="clear" w:color="auto" w:fill="FFFFFF"/>
          <w:lang w:val="hy-AM"/>
        </w:rPr>
        <w:t xml:space="preserve"> կտենաս»</w:t>
      </w:r>
      <w:r w:rsidR="00003739" w:rsidRPr="00EB623A">
        <w:rPr>
          <w:rFonts w:ascii="GHEA Mariam" w:hAnsi="GHEA Mariam"/>
          <w:bCs/>
          <w:iCs/>
          <w:sz w:val="24"/>
          <w:szCs w:val="24"/>
          <w:shd w:val="clear" w:color="auto" w:fill="FFFFFF"/>
          <w:lang w:val="hy-AM"/>
        </w:rPr>
        <w:t xml:space="preserve"> արտահայտությունով և ինքնաձիգով նրա կրծքավանդակին հարվածելով:</w:t>
      </w:r>
      <w:r w:rsidR="003F3685" w:rsidRPr="003F3685">
        <w:rPr>
          <w:rFonts w:ascii="GHEA Mariam" w:hAnsi="GHEA Mariam"/>
          <w:bCs/>
          <w:iCs/>
          <w:sz w:val="24"/>
          <w:szCs w:val="24"/>
          <w:shd w:val="clear" w:color="auto" w:fill="FFFFFF"/>
          <w:lang w:val="hy-AM"/>
        </w:rPr>
        <w:t xml:space="preserve"> </w:t>
      </w:r>
      <w:r w:rsidR="00D55A98" w:rsidRPr="00D55A98">
        <w:rPr>
          <w:rFonts w:ascii="GHEA Mariam" w:hAnsi="GHEA Mariam"/>
          <w:bCs/>
          <w:iCs/>
          <w:sz w:val="24"/>
          <w:szCs w:val="24"/>
          <w:shd w:val="clear" w:color="auto" w:fill="FFFFFF"/>
          <w:lang w:val="hy-AM"/>
        </w:rPr>
        <w:t xml:space="preserve">Իր հանցավոր մտադրությունը </w:t>
      </w:r>
      <w:r w:rsidR="008D55C4" w:rsidRPr="008D55C4">
        <w:rPr>
          <w:rFonts w:ascii="GHEA Mariam" w:hAnsi="GHEA Mariam"/>
          <w:bCs/>
          <w:iCs/>
          <w:sz w:val="24"/>
          <w:szCs w:val="24"/>
          <w:shd w:val="clear" w:color="auto" w:fill="FFFFFF"/>
          <w:lang w:val="hy-AM"/>
        </w:rPr>
        <w:t xml:space="preserve">Հ.Ռիժենկոն </w:t>
      </w:r>
      <w:r w:rsidR="009E1314">
        <w:rPr>
          <w:rFonts w:ascii="GHEA Mariam" w:hAnsi="GHEA Mariam"/>
          <w:bCs/>
          <w:iCs/>
          <w:sz w:val="24"/>
          <w:szCs w:val="24"/>
          <w:shd w:val="clear" w:color="auto" w:fill="FFFFFF"/>
          <w:lang w:val="hy-AM"/>
        </w:rPr>
        <w:t>ավարտին</w:t>
      </w:r>
      <w:r w:rsidR="00D55A98" w:rsidRPr="00D55A98">
        <w:rPr>
          <w:rFonts w:ascii="GHEA Mariam" w:hAnsi="GHEA Mariam"/>
          <w:bCs/>
          <w:iCs/>
          <w:sz w:val="24"/>
          <w:szCs w:val="24"/>
          <w:shd w:val="clear" w:color="auto" w:fill="FFFFFF"/>
          <w:lang w:val="hy-AM"/>
        </w:rPr>
        <w:t xml:space="preserve"> չի կարողացել հասցնել, քանի որ </w:t>
      </w:r>
      <w:r w:rsidR="00B77057">
        <w:rPr>
          <w:rFonts w:ascii="GHEA Mariam" w:hAnsi="GHEA Mariam"/>
          <w:bCs/>
          <w:iCs/>
          <w:sz w:val="24"/>
          <w:szCs w:val="24"/>
          <w:shd w:val="clear" w:color="auto" w:fill="FFFFFF"/>
          <w:lang w:val="hy-AM"/>
        </w:rPr>
        <w:t>************-</w:t>
      </w:r>
      <w:r w:rsidR="003F3685" w:rsidRPr="003F3685">
        <w:rPr>
          <w:rFonts w:ascii="GHEA Mariam" w:hAnsi="GHEA Mariam"/>
          <w:bCs/>
          <w:iCs/>
          <w:sz w:val="24"/>
          <w:szCs w:val="24"/>
          <w:shd w:val="clear" w:color="auto" w:fill="FFFFFF"/>
          <w:lang w:val="hy-AM"/>
        </w:rPr>
        <w:t>ը</w:t>
      </w:r>
      <w:r w:rsidR="009E1314">
        <w:rPr>
          <w:rFonts w:ascii="GHEA Mariam" w:hAnsi="GHEA Mariam"/>
          <w:bCs/>
          <w:iCs/>
          <w:sz w:val="24"/>
          <w:szCs w:val="24"/>
          <w:shd w:val="clear" w:color="auto" w:fill="FFFFFF"/>
          <w:lang w:val="hy-AM"/>
        </w:rPr>
        <w:t xml:space="preserve"> հենց այդ պահին</w:t>
      </w:r>
      <w:r w:rsidR="003F3685" w:rsidRPr="003F3685">
        <w:rPr>
          <w:rFonts w:ascii="GHEA Mariam" w:hAnsi="GHEA Mariam"/>
          <w:bCs/>
          <w:iCs/>
          <w:sz w:val="24"/>
          <w:szCs w:val="24"/>
          <w:shd w:val="clear" w:color="auto" w:fill="FFFFFF"/>
          <w:lang w:val="hy-AM"/>
        </w:rPr>
        <w:t xml:space="preserve"> գազային ատրճանակից կրակոց է արձակել </w:t>
      </w:r>
      <w:r w:rsidR="00D55A98" w:rsidRPr="00D55A98">
        <w:rPr>
          <w:rFonts w:ascii="GHEA Mariam" w:hAnsi="GHEA Mariam"/>
          <w:bCs/>
          <w:iCs/>
          <w:sz w:val="24"/>
          <w:szCs w:val="24"/>
          <w:shd w:val="clear" w:color="auto" w:fill="FFFFFF"/>
          <w:lang w:val="hy-AM"/>
        </w:rPr>
        <w:t xml:space="preserve">նրա </w:t>
      </w:r>
      <w:r w:rsidR="003F3685" w:rsidRPr="003F3685">
        <w:rPr>
          <w:rFonts w:ascii="GHEA Mariam" w:hAnsi="GHEA Mariam"/>
          <w:bCs/>
          <w:iCs/>
          <w:sz w:val="24"/>
          <w:szCs w:val="24"/>
          <w:shd w:val="clear" w:color="auto" w:fill="FFFFFF"/>
          <w:lang w:val="hy-AM"/>
        </w:rPr>
        <w:t>դեմքին</w:t>
      </w:r>
      <w:r w:rsidR="003C19B4" w:rsidRPr="003C19B4">
        <w:rPr>
          <w:rFonts w:ascii="GHEA Mariam" w:hAnsi="GHEA Mariam"/>
          <w:bCs/>
          <w:iCs/>
          <w:sz w:val="24"/>
          <w:szCs w:val="24"/>
          <w:shd w:val="clear" w:color="auto" w:fill="FFFFFF"/>
          <w:lang w:val="hy-AM"/>
        </w:rPr>
        <w:t>, ապա</w:t>
      </w:r>
      <w:r w:rsidR="008D55C4" w:rsidRPr="008D55C4">
        <w:rPr>
          <w:rFonts w:ascii="GHEA Mariam" w:hAnsi="GHEA Mariam"/>
          <w:bCs/>
          <w:iCs/>
          <w:sz w:val="24"/>
          <w:szCs w:val="24"/>
          <w:shd w:val="clear" w:color="auto" w:fill="FFFFFF"/>
          <w:lang w:val="hy-AM"/>
        </w:rPr>
        <w:t xml:space="preserve"> պայքարի բռնվելով</w:t>
      </w:r>
      <w:r w:rsidR="009E667C" w:rsidRPr="009E667C">
        <w:rPr>
          <w:rFonts w:ascii="GHEA Mariam" w:hAnsi="GHEA Mariam"/>
          <w:bCs/>
          <w:iCs/>
          <w:sz w:val="24"/>
          <w:szCs w:val="24"/>
          <w:shd w:val="clear" w:color="auto" w:fill="FFFFFF"/>
          <w:lang w:val="hy-AM"/>
        </w:rPr>
        <w:t xml:space="preserve"> նրա հետ՝ </w:t>
      </w:r>
      <w:r w:rsidR="003C19B4" w:rsidRPr="003C19B4">
        <w:rPr>
          <w:rFonts w:ascii="GHEA Mariam" w:hAnsi="GHEA Mariam"/>
          <w:bCs/>
          <w:iCs/>
          <w:sz w:val="24"/>
          <w:szCs w:val="24"/>
          <w:shd w:val="clear" w:color="auto" w:fill="FFFFFF"/>
          <w:lang w:val="hy-AM"/>
        </w:rPr>
        <w:t xml:space="preserve">ի վերջո </w:t>
      </w:r>
      <w:r w:rsidR="00D024AB" w:rsidRPr="008D55C4">
        <w:rPr>
          <w:rFonts w:ascii="GHEA Mariam" w:hAnsi="GHEA Mariam"/>
          <w:bCs/>
          <w:iCs/>
          <w:sz w:val="24"/>
          <w:szCs w:val="24"/>
          <w:shd w:val="clear" w:color="auto" w:fill="FFFFFF"/>
          <w:lang w:val="hy-AM"/>
        </w:rPr>
        <w:t xml:space="preserve">հոր հետ </w:t>
      </w:r>
      <w:r w:rsidR="00D024AB" w:rsidRPr="009E667C">
        <w:rPr>
          <w:rFonts w:ascii="GHEA Mariam" w:hAnsi="GHEA Mariam"/>
          <w:bCs/>
          <w:iCs/>
          <w:sz w:val="24"/>
          <w:szCs w:val="24"/>
          <w:shd w:val="clear" w:color="auto" w:fill="FFFFFF"/>
          <w:lang w:val="hy-AM"/>
        </w:rPr>
        <w:t xml:space="preserve">միասին </w:t>
      </w:r>
      <w:r w:rsidR="009E667C" w:rsidRPr="009E667C">
        <w:rPr>
          <w:rFonts w:ascii="GHEA Mariam" w:hAnsi="GHEA Mariam"/>
          <w:bCs/>
          <w:iCs/>
          <w:sz w:val="24"/>
          <w:szCs w:val="24"/>
          <w:shd w:val="clear" w:color="auto" w:fill="FFFFFF"/>
          <w:lang w:val="hy-AM"/>
        </w:rPr>
        <w:t>կարողացել են վնասազերծել նրան</w:t>
      </w:r>
      <w:r w:rsidR="00A35371" w:rsidRPr="006004B9">
        <w:rPr>
          <w:rFonts w:ascii="GHEA Mariam" w:hAnsi="GHEA Mariam"/>
          <w:bCs/>
          <w:iCs/>
          <w:sz w:val="24"/>
          <w:szCs w:val="24"/>
          <w:shd w:val="clear" w:color="auto" w:fill="FFFFFF"/>
          <w:lang w:val="hy-AM"/>
        </w:rPr>
        <w:t>:</w:t>
      </w:r>
      <w:r w:rsidR="004B69F2" w:rsidRPr="004B69F2">
        <w:rPr>
          <w:rFonts w:ascii="GHEA Mariam" w:hAnsi="GHEA Mariam"/>
          <w:bCs/>
          <w:iCs/>
          <w:sz w:val="24"/>
          <w:szCs w:val="24"/>
          <w:shd w:val="clear" w:color="auto" w:fill="FFFFFF"/>
          <w:lang w:val="hy-AM"/>
        </w:rPr>
        <w:t xml:space="preserve"> </w:t>
      </w:r>
    </w:p>
    <w:p w14:paraId="702DD51B" w14:textId="637D87E8" w:rsidR="008C6059" w:rsidRDefault="001F5FA1" w:rsidP="001F5FA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fr-FR"/>
        </w:rPr>
        <w:t>Ե</w:t>
      </w:r>
      <w:r w:rsidR="005D6F7F" w:rsidRPr="005D6F7F">
        <w:rPr>
          <w:rFonts w:ascii="GHEA Mariam" w:hAnsi="GHEA Mariam"/>
          <w:bCs/>
          <w:iCs/>
          <w:sz w:val="24"/>
          <w:szCs w:val="24"/>
          <w:shd w:val="clear" w:color="auto" w:fill="FFFFFF"/>
          <w:lang w:val="hy-AM"/>
        </w:rPr>
        <w:t>րկրորդ բողոքաբեր</w:t>
      </w:r>
      <w:r w:rsidRPr="001F5FA1">
        <w:rPr>
          <w:rFonts w:ascii="GHEA Mariam" w:hAnsi="GHEA Mariam"/>
          <w:bCs/>
          <w:iCs/>
          <w:sz w:val="24"/>
          <w:szCs w:val="24"/>
          <w:shd w:val="clear" w:color="auto" w:fill="FFFFFF"/>
          <w:lang w:val="hy-AM"/>
        </w:rPr>
        <w:t xml:space="preserve">ն իրավացիորեն </w:t>
      </w:r>
      <w:r w:rsidR="00322194" w:rsidRPr="00322194">
        <w:rPr>
          <w:rFonts w:ascii="GHEA Mariam" w:hAnsi="GHEA Mariam"/>
          <w:bCs/>
          <w:iCs/>
          <w:sz w:val="24"/>
          <w:szCs w:val="24"/>
          <w:shd w:val="clear" w:color="auto" w:fill="FFFFFF"/>
          <w:lang w:val="hy-AM"/>
        </w:rPr>
        <w:t>փաստարկ</w:t>
      </w:r>
      <w:r w:rsidRPr="001F5FA1">
        <w:rPr>
          <w:rFonts w:ascii="GHEA Mariam" w:hAnsi="GHEA Mariam"/>
          <w:bCs/>
          <w:iCs/>
          <w:sz w:val="24"/>
          <w:szCs w:val="24"/>
          <w:shd w:val="clear" w:color="auto" w:fill="FFFFFF"/>
          <w:lang w:val="hy-AM"/>
        </w:rPr>
        <w:t xml:space="preserve">ել </w:t>
      </w:r>
      <w:r w:rsidRPr="0074714F">
        <w:rPr>
          <w:rFonts w:ascii="GHEA Mariam" w:hAnsi="GHEA Mariam"/>
          <w:bCs/>
          <w:iCs/>
          <w:sz w:val="24"/>
          <w:szCs w:val="24"/>
          <w:shd w:val="clear" w:color="auto" w:fill="FFFFFF"/>
          <w:lang w:val="hy-AM"/>
        </w:rPr>
        <w:t>է</w:t>
      </w:r>
      <w:r w:rsidR="00322194" w:rsidRPr="00322194">
        <w:rPr>
          <w:rFonts w:ascii="GHEA Mariam" w:hAnsi="GHEA Mariam"/>
          <w:bCs/>
          <w:iCs/>
          <w:sz w:val="24"/>
          <w:szCs w:val="24"/>
          <w:shd w:val="clear" w:color="auto" w:fill="FFFFFF"/>
          <w:lang w:val="hy-AM"/>
        </w:rPr>
        <w:t xml:space="preserve">, որ </w:t>
      </w:r>
      <w:r w:rsidR="00003739" w:rsidRPr="00EB623A">
        <w:rPr>
          <w:rFonts w:ascii="GHEA Mariam" w:hAnsi="GHEA Mariam"/>
          <w:bCs/>
          <w:iCs/>
          <w:sz w:val="24"/>
          <w:szCs w:val="24"/>
          <w:shd w:val="clear" w:color="auto" w:fill="FFFFFF"/>
          <w:lang w:val="hy-AM"/>
        </w:rPr>
        <w:t>սպանության օբյեկտիվ կողմ</w:t>
      </w:r>
      <w:r w:rsidR="00322194" w:rsidRPr="00F3045C">
        <w:rPr>
          <w:rFonts w:ascii="GHEA Mariam" w:hAnsi="GHEA Mariam"/>
          <w:bCs/>
          <w:iCs/>
          <w:sz w:val="24"/>
          <w:szCs w:val="24"/>
          <w:shd w:val="clear" w:color="auto" w:fill="FFFFFF"/>
          <w:lang w:val="hy-AM"/>
        </w:rPr>
        <w:t>ը</w:t>
      </w:r>
      <w:r w:rsidR="00003739" w:rsidRPr="00EB623A">
        <w:rPr>
          <w:rFonts w:ascii="GHEA Mariam" w:hAnsi="GHEA Mariam"/>
          <w:bCs/>
          <w:iCs/>
          <w:sz w:val="24"/>
          <w:szCs w:val="24"/>
          <w:shd w:val="clear" w:color="auto" w:fill="FFFFFF"/>
          <w:lang w:val="hy-AM"/>
        </w:rPr>
        <w:t xml:space="preserve"> կազմող գործողությունները </w:t>
      </w:r>
      <w:proofErr w:type="gramStart"/>
      <w:r w:rsidR="00657F51" w:rsidRPr="00EB623A">
        <w:rPr>
          <w:rFonts w:ascii="GHEA Mariam" w:hAnsi="GHEA Mariam"/>
          <w:bCs/>
          <w:iCs/>
          <w:sz w:val="24"/>
          <w:szCs w:val="24"/>
          <w:shd w:val="clear" w:color="auto" w:fill="FFFFFF"/>
          <w:lang w:val="hy-AM"/>
        </w:rPr>
        <w:t>Հ.Ռիժենկոյի</w:t>
      </w:r>
      <w:proofErr w:type="gramEnd"/>
      <w:r w:rsidR="00657F51" w:rsidRPr="00EB623A">
        <w:rPr>
          <w:rFonts w:ascii="GHEA Mariam" w:hAnsi="GHEA Mariam"/>
          <w:bCs/>
          <w:iCs/>
          <w:sz w:val="24"/>
          <w:szCs w:val="24"/>
          <w:shd w:val="clear" w:color="auto" w:fill="FFFFFF"/>
          <w:lang w:val="hy-AM"/>
        </w:rPr>
        <w:t xml:space="preserve"> կողմից</w:t>
      </w:r>
      <w:r w:rsidR="00657F51" w:rsidRPr="00657F51">
        <w:rPr>
          <w:rFonts w:ascii="GHEA Mariam" w:hAnsi="GHEA Mariam"/>
          <w:bCs/>
          <w:iCs/>
          <w:sz w:val="24"/>
          <w:szCs w:val="24"/>
          <w:shd w:val="clear" w:color="auto" w:fill="FFFFFF"/>
          <w:lang w:val="hy-AM"/>
        </w:rPr>
        <w:t xml:space="preserve"> </w:t>
      </w:r>
      <w:r w:rsidR="00003739" w:rsidRPr="00EB623A">
        <w:rPr>
          <w:rFonts w:ascii="GHEA Mariam" w:hAnsi="GHEA Mariam"/>
          <w:bCs/>
          <w:iCs/>
          <w:sz w:val="24"/>
          <w:szCs w:val="24"/>
          <w:shd w:val="clear" w:color="auto" w:fill="FFFFFF"/>
          <w:lang w:val="hy-AM"/>
        </w:rPr>
        <w:t>փաստացի սկսվել են, սակայն</w:t>
      </w:r>
      <w:r w:rsidR="00657F51" w:rsidRPr="00657F51">
        <w:rPr>
          <w:rFonts w:ascii="GHEA Mariam" w:hAnsi="GHEA Mariam"/>
          <w:bCs/>
          <w:iCs/>
          <w:sz w:val="24"/>
          <w:szCs w:val="24"/>
          <w:shd w:val="clear" w:color="auto" w:fill="FFFFFF"/>
          <w:lang w:val="hy-AM"/>
        </w:rPr>
        <w:t>,</w:t>
      </w:r>
      <w:r w:rsidR="00003739" w:rsidRPr="00EB623A">
        <w:rPr>
          <w:rFonts w:ascii="GHEA Mariam" w:hAnsi="GHEA Mariam"/>
          <w:bCs/>
          <w:iCs/>
          <w:sz w:val="24"/>
          <w:szCs w:val="24"/>
          <w:shd w:val="clear" w:color="auto" w:fill="FFFFFF"/>
          <w:lang w:val="hy-AM"/>
        </w:rPr>
        <w:t xml:space="preserve"> վերջինիս կամքից անկախ հանգամանքներով պայմանավորված, ակտիվ զարգացում չեն ունեցել՝ տուժողների դիմադրության և ինքնապաշտպանության </w:t>
      </w:r>
      <w:proofErr w:type="gramStart"/>
      <w:r w:rsidR="00003739" w:rsidRPr="00EB623A">
        <w:rPr>
          <w:rFonts w:ascii="GHEA Mariam" w:hAnsi="GHEA Mariam"/>
          <w:bCs/>
          <w:iCs/>
          <w:sz w:val="24"/>
          <w:szCs w:val="24"/>
          <w:shd w:val="clear" w:color="auto" w:fill="FFFFFF"/>
          <w:lang w:val="hy-AM"/>
        </w:rPr>
        <w:t>արդյունքում:</w:t>
      </w:r>
      <w:proofErr w:type="gramEnd"/>
      <w:r w:rsidR="00003739" w:rsidRPr="00EB623A">
        <w:rPr>
          <w:rFonts w:ascii="GHEA Mariam" w:hAnsi="GHEA Mariam"/>
          <w:bCs/>
          <w:iCs/>
          <w:sz w:val="24"/>
          <w:szCs w:val="24"/>
          <w:shd w:val="clear" w:color="auto" w:fill="FFFFFF"/>
          <w:lang w:val="hy-AM"/>
        </w:rPr>
        <w:t xml:space="preserve"> </w:t>
      </w:r>
    </w:p>
    <w:p w14:paraId="1C399432" w14:textId="6525E78A" w:rsidR="00A71FE8" w:rsidRDefault="00003739" w:rsidP="0000373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EB623A">
        <w:rPr>
          <w:rFonts w:ascii="GHEA Mariam" w:hAnsi="GHEA Mariam"/>
          <w:bCs/>
          <w:iCs/>
          <w:sz w:val="24"/>
          <w:szCs w:val="24"/>
          <w:shd w:val="clear" w:color="auto" w:fill="FFFFFF"/>
          <w:lang w:val="hy-AM"/>
        </w:rPr>
        <w:t xml:space="preserve">Ինչ վերաբերում է ստորադաս դատարանի այն հետևությանը, որ Հ.Ռիժենկոյի կողմից տուժողների ուղղությամբ կրակելու փորձ կատարելը չի հաստատվել դատարանում հետազոտված տեսագրություններով, ապա՝ </w:t>
      </w:r>
      <w:r w:rsidR="00157F59">
        <w:rPr>
          <w:rFonts w:ascii="GHEA Mariam" w:hAnsi="GHEA Mariam"/>
          <w:bCs/>
          <w:iCs/>
          <w:sz w:val="24"/>
          <w:szCs w:val="24"/>
          <w:shd w:val="clear" w:color="auto" w:fill="FFFFFF"/>
          <w:lang w:val="hy-AM"/>
        </w:rPr>
        <w:t xml:space="preserve">ինչպես </w:t>
      </w:r>
      <w:r w:rsidR="00157F59" w:rsidRPr="0074714F">
        <w:rPr>
          <w:rFonts w:ascii="GHEA Mariam" w:hAnsi="GHEA Mariam"/>
          <w:bCs/>
          <w:iCs/>
          <w:sz w:val="24"/>
          <w:szCs w:val="24"/>
          <w:shd w:val="clear" w:color="auto" w:fill="FFFFFF"/>
          <w:lang w:val="hy-AM"/>
        </w:rPr>
        <w:t>իրավացիորեն</w:t>
      </w:r>
      <w:r w:rsidR="00157F59" w:rsidRPr="007D5504">
        <w:rPr>
          <w:rFonts w:ascii="GHEA Mariam" w:hAnsi="GHEA Mariam"/>
          <w:bCs/>
          <w:iCs/>
          <w:sz w:val="24"/>
          <w:szCs w:val="24"/>
          <w:shd w:val="clear" w:color="auto" w:fill="FFFFFF"/>
          <w:lang w:val="hy-AM"/>
        </w:rPr>
        <w:t xml:space="preserve"> </w:t>
      </w:r>
      <w:r w:rsidR="00157F59" w:rsidRPr="00235AD0">
        <w:rPr>
          <w:rFonts w:ascii="GHEA Mariam" w:hAnsi="GHEA Mariam"/>
          <w:bCs/>
          <w:iCs/>
          <w:sz w:val="24"/>
          <w:szCs w:val="24"/>
          <w:shd w:val="clear" w:color="auto" w:fill="FFFFFF"/>
          <w:lang w:val="hy-AM"/>
        </w:rPr>
        <w:t xml:space="preserve">փաստարկել է </w:t>
      </w:r>
      <w:r w:rsidR="00235AD0" w:rsidRPr="00235AD0">
        <w:rPr>
          <w:rFonts w:ascii="GHEA Mariam" w:hAnsi="GHEA Mariam"/>
          <w:bCs/>
          <w:iCs/>
          <w:sz w:val="24"/>
          <w:szCs w:val="24"/>
          <w:shd w:val="clear" w:color="auto" w:fill="FFFFFF"/>
          <w:lang w:val="hy-AM"/>
        </w:rPr>
        <w:t xml:space="preserve">երկրորդ </w:t>
      </w:r>
      <w:r w:rsidRPr="00EB623A">
        <w:rPr>
          <w:rFonts w:ascii="GHEA Mariam" w:hAnsi="GHEA Mariam"/>
          <w:bCs/>
          <w:iCs/>
          <w:sz w:val="24"/>
          <w:szCs w:val="24"/>
          <w:shd w:val="clear" w:color="auto" w:fill="FFFFFF"/>
          <w:lang w:val="hy-AM"/>
        </w:rPr>
        <w:t>բողոքաբեր</w:t>
      </w:r>
      <w:r w:rsidR="00157F59">
        <w:rPr>
          <w:rFonts w:ascii="GHEA Mariam" w:hAnsi="GHEA Mariam"/>
          <w:bCs/>
          <w:iCs/>
          <w:sz w:val="24"/>
          <w:szCs w:val="24"/>
          <w:shd w:val="clear" w:color="auto" w:fill="FFFFFF"/>
          <w:lang w:val="hy-AM"/>
        </w:rPr>
        <w:t>ը</w:t>
      </w:r>
      <w:r w:rsidR="00235AD0" w:rsidRPr="00235AD0">
        <w:rPr>
          <w:rFonts w:ascii="GHEA Mariam" w:hAnsi="GHEA Mariam"/>
          <w:bCs/>
          <w:iCs/>
          <w:sz w:val="24"/>
          <w:szCs w:val="24"/>
          <w:shd w:val="clear" w:color="auto" w:fill="FFFFFF"/>
          <w:lang w:val="hy-AM"/>
        </w:rPr>
        <w:t xml:space="preserve">, </w:t>
      </w:r>
      <w:r w:rsidRPr="00EB623A">
        <w:rPr>
          <w:rFonts w:ascii="GHEA Mariam" w:hAnsi="GHEA Mariam"/>
          <w:bCs/>
          <w:iCs/>
          <w:sz w:val="24"/>
          <w:szCs w:val="24"/>
          <w:shd w:val="clear" w:color="auto" w:fill="FFFFFF"/>
          <w:lang w:val="hy-AM"/>
        </w:rPr>
        <w:t>Հ.Ռիժենկոն տուժողների ուղղությամբ կրակելու հնարավորությունից զրկվել է իր դեմքին գազային ատրճանակով կրակ արձակվելու պահից</w:t>
      </w:r>
      <w:r w:rsidR="007E781B">
        <w:rPr>
          <w:rFonts w:ascii="GHEA Mariam" w:hAnsi="GHEA Mariam"/>
          <w:bCs/>
          <w:iCs/>
          <w:sz w:val="24"/>
          <w:szCs w:val="24"/>
          <w:shd w:val="clear" w:color="auto" w:fill="FFFFFF"/>
          <w:lang w:val="hy-AM"/>
        </w:rPr>
        <w:t xml:space="preserve"> ինչը հաստատվում է նաև Հ</w:t>
      </w:r>
      <w:r w:rsidR="007E781B" w:rsidRPr="007E781B">
        <w:rPr>
          <w:rFonts w:ascii="GHEA Mariam" w:hAnsi="GHEA Mariam"/>
          <w:bCs/>
          <w:iCs/>
          <w:sz w:val="24"/>
          <w:szCs w:val="24"/>
          <w:shd w:val="clear" w:color="auto" w:fill="FFFFFF"/>
          <w:lang w:val="hy-AM"/>
        </w:rPr>
        <w:t>.</w:t>
      </w:r>
      <w:r w:rsidR="007E781B">
        <w:rPr>
          <w:rFonts w:ascii="GHEA Mariam" w:hAnsi="GHEA Mariam"/>
          <w:bCs/>
          <w:iCs/>
          <w:sz w:val="24"/>
          <w:szCs w:val="24"/>
          <w:shd w:val="clear" w:color="auto" w:fill="FFFFFF"/>
          <w:lang w:val="hy-AM"/>
        </w:rPr>
        <w:t>Ռիժենկոյի ցուցմունքով, որ</w:t>
      </w:r>
      <w:r w:rsidR="007E781B" w:rsidRPr="007E781B">
        <w:rPr>
          <w:rFonts w:ascii="GHEA Mariam" w:eastAsia="GHEA Mariam" w:hAnsi="GHEA Mariam" w:cs="GHEA Mariam"/>
          <w:iCs/>
          <w:sz w:val="24"/>
          <w:szCs w:val="24"/>
          <w:lang w:val="hy-AM"/>
        </w:rPr>
        <w:t xml:space="preserve"> </w:t>
      </w:r>
      <w:r w:rsidR="007E781B">
        <w:rPr>
          <w:rFonts w:ascii="GHEA Mariam" w:eastAsia="GHEA Mariam" w:hAnsi="GHEA Mariam" w:cs="GHEA Mariam"/>
          <w:iCs/>
          <w:sz w:val="24"/>
          <w:szCs w:val="24"/>
          <w:lang w:val="hy-AM"/>
        </w:rPr>
        <w:t>կրակոցից</w:t>
      </w:r>
      <w:r w:rsidR="007E781B" w:rsidRPr="009306E9">
        <w:rPr>
          <w:rFonts w:ascii="GHEA Mariam" w:eastAsia="GHEA Mariam" w:hAnsi="GHEA Mariam" w:cs="GHEA Mariam"/>
          <w:iCs/>
          <w:sz w:val="24"/>
          <w:szCs w:val="24"/>
          <w:lang w:val="hy-AM"/>
        </w:rPr>
        <w:t xml:space="preserve"> </w:t>
      </w:r>
      <w:r w:rsidR="007E781B" w:rsidRPr="006E4DEC">
        <w:rPr>
          <w:rFonts w:ascii="GHEA Mariam" w:eastAsia="GHEA Mariam" w:hAnsi="GHEA Mariam" w:cs="GHEA Mariam"/>
          <w:iCs/>
          <w:sz w:val="24"/>
          <w:szCs w:val="24"/>
          <w:lang w:val="hy-AM"/>
        </w:rPr>
        <w:t>թուլացել է</w:t>
      </w:r>
      <w:r w:rsidR="007E781B" w:rsidRPr="000D4A71">
        <w:rPr>
          <w:rFonts w:ascii="GHEA Mariam" w:eastAsia="GHEA Mariam" w:hAnsi="GHEA Mariam" w:cs="GHEA Mariam"/>
          <w:iCs/>
          <w:sz w:val="24"/>
          <w:szCs w:val="24"/>
          <w:lang w:val="hy-AM"/>
        </w:rPr>
        <w:t>,</w:t>
      </w:r>
      <w:r w:rsidR="007E781B" w:rsidRPr="006E4DEC">
        <w:rPr>
          <w:rFonts w:ascii="GHEA Mariam" w:eastAsia="GHEA Mariam" w:hAnsi="GHEA Mariam" w:cs="GHEA Mariam"/>
          <w:iCs/>
          <w:sz w:val="24"/>
          <w:szCs w:val="24"/>
          <w:lang w:val="hy-AM"/>
        </w:rPr>
        <w:t xml:space="preserve"> </w:t>
      </w:r>
      <w:r w:rsidR="007E781B" w:rsidRPr="009306E9">
        <w:rPr>
          <w:rFonts w:ascii="GHEA Mariam" w:eastAsia="GHEA Mariam" w:hAnsi="GHEA Mariam" w:cs="GHEA Mariam"/>
          <w:iCs/>
          <w:sz w:val="24"/>
          <w:szCs w:val="24"/>
          <w:lang w:val="hy-AM"/>
        </w:rPr>
        <w:t>տեսողություն</w:t>
      </w:r>
      <w:r w:rsidR="007E781B" w:rsidRPr="000D4A71">
        <w:rPr>
          <w:rFonts w:ascii="GHEA Mariam" w:eastAsia="GHEA Mariam" w:hAnsi="GHEA Mariam" w:cs="GHEA Mariam"/>
          <w:iCs/>
          <w:sz w:val="24"/>
          <w:szCs w:val="24"/>
          <w:lang w:val="hy-AM"/>
        </w:rPr>
        <w:t>ն էլ</w:t>
      </w:r>
      <w:r w:rsidR="007E781B">
        <w:rPr>
          <w:rFonts w:ascii="GHEA Mariam" w:eastAsia="GHEA Mariam" w:hAnsi="GHEA Mariam" w:cs="GHEA Mariam"/>
          <w:iCs/>
          <w:sz w:val="24"/>
          <w:szCs w:val="24"/>
          <w:lang w:val="hy-AM"/>
        </w:rPr>
        <w:t>՝</w:t>
      </w:r>
      <w:r w:rsidR="007E781B" w:rsidRPr="009306E9">
        <w:rPr>
          <w:rFonts w:ascii="GHEA Mariam" w:eastAsia="GHEA Mariam" w:hAnsi="GHEA Mariam" w:cs="GHEA Mariam"/>
          <w:iCs/>
          <w:sz w:val="24"/>
          <w:szCs w:val="24"/>
          <w:lang w:val="hy-AM"/>
        </w:rPr>
        <w:t xml:space="preserve"> վատացել</w:t>
      </w:r>
      <w:r w:rsidR="007E781B">
        <w:rPr>
          <w:rStyle w:val="ac"/>
          <w:rFonts w:ascii="GHEA Mariam" w:hAnsi="GHEA Mariam"/>
          <w:bCs/>
          <w:iCs/>
          <w:sz w:val="24"/>
          <w:szCs w:val="24"/>
          <w:shd w:val="clear" w:color="auto" w:fill="FFFFFF"/>
          <w:lang w:val="hy-AM"/>
        </w:rPr>
        <w:footnoteReference w:id="34"/>
      </w:r>
      <w:r w:rsidR="007E781B">
        <w:rPr>
          <w:rFonts w:ascii="GHEA Mariam" w:hAnsi="GHEA Mariam"/>
          <w:bCs/>
          <w:iCs/>
          <w:sz w:val="24"/>
          <w:szCs w:val="24"/>
          <w:shd w:val="clear" w:color="auto" w:fill="FFFFFF"/>
          <w:lang w:val="hy-AM"/>
        </w:rPr>
        <w:t></w:t>
      </w:r>
      <w:r w:rsidRPr="00EB623A">
        <w:rPr>
          <w:rFonts w:ascii="GHEA Mariam" w:hAnsi="GHEA Mariam"/>
          <w:bCs/>
          <w:iCs/>
          <w:sz w:val="24"/>
          <w:szCs w:val="24"/>
          <w:shd w:val="clear" w:color="auto" w:fill="FFFFFF"/>
          <w:lang w:val="hy-AM"/>
        </w:rPr>
        <w:t>:</w:t>
      </w:r>
      <w:r w:rsidR="00985757" w:rsidRPr="00985757">
        <w:rPr>
          <w:rFonts w:ascii="GHEA Mariam" w:hAnsi="GHEA Mariam"/>
          <w:bCs/>
          <w:iCs/>
          <w:sz w:val="24"/>
          <w:szCs w:val="24"/>
          <w:shd w:val="clear" w:color="auto" w:fill="FFFFFF"/>
          <w:lang w:val="hy-AM"/>
        </w:rPr>
        <w:t xml:space="preserve"> </w:t>
      </w:r>
      <w:r w:rsidR="00157F59" w:rsidRPr="0060519C">
        <w:rPr>
          <w:rFonts w:ascii="GHEA Mariam" w:hAnsi="GHEA Mariam"/>
          <w:bCs/>
          <w:iCs/>
          <w:sz w:val="24"/>
          <w:szCs w:val="24"/>
          <w:shd w:val="clear" w:color="auto" w:fill="FFFFFF"/>
          <w:lang w:val="hy-AM"/>
        </w:rPr>
        <w:t>Ա</w:t>
      </w:r>
      <w:r w:rsidR="00157F59">
        <w:rPr>
          <w:rFonts w:ascii="GHEA Mariam" w:hAnsi="GHEA Mariam"/>
          <w:bCs/>
          <w:iCs/>
          <w:sz w:val="24"/>
          <w:szCs w:val="24"/>
          <w:shd w:val="clear" w:color="auto" w:fill="FFFFFF"/>
          <w:lang w:val="hy-AM"/>
        </w:rPr>
        <w:t xml:space="preserve">յս առնչությամբ Վճռաբեկ </w:t>
      </w:r>
      <w:r w:rsidR="00157F59">
        <w:rPr>
          <w:rFonts w:ascii="GHEA Mariam" w:hAnsi="GHEA Mariam"/>
          <w:bCs/>
          <w:iCs/>
          <w:sz w:val="24"/>
          <w:szCs w:val="24"/>
          <w:shd w:val="clear" w:color="auto" w:fill="FFFFFF"/>
          <w:lang w:val="hy-AM"/>
        </w:rPr>
        <w:lastRenderedPageBreak/>
        <w:t xml:space="preserve">դատարանը հիմնավոր չի համարում </w:t>
      </w:r>
      <w:r w:rsidR="00781267">
        <w:rPr>
          <w:rFonts w:ascii="GHEA Mariam" w:hAnsi="GHEA Mariam"/>
          <w:bCs/>
          <w:iCs/>
          <w:sz w:val="24"/>
          <w:szCs w:val="24"/>
          <w:shd w:val="clear" w:color="auto" w:fill="FFFFFF"/>
          <w:lang w:val="hy-AM"/>
        </w:rPr>
        <w:t xml:space="preserve">նաև </w:t>
      </w:r>
      <w:r w:rsidR="00157F59" w:rsidRPr="00EB623A">
        <w:rPr>
          <w:rFonts w:ascii="GHEA Mariam" w:hAnsi="GHEA Mariam"/>
          <w:bCs/>
          <w:iCs/>
          <w:sz w:val="24"/>
          <w:szCs w:val="24"/>
          <w:shd w:val="clear" w:color="auto" w:fill="FFFFFF"/>
          <w:lang w:val="hy-AM"/>
        </w:rPr>
        <w:t>ստորադաս դատարանի այն պնդ</w:t>
      </w:r>
      <w:r w:rsidR="00157F59">
        <w:rPr>
          <w:rFonts w:ascii="GHEA Mariam" w:hAnsi="GHEA Mariam"/>
          <w:bCs/>
          <w:iCs/>
          <w:sz w:val="24"/>
          <w:szCs w:val="24"/>
          <w:shd w:val="clear" w:color="auto" w:fill="FFFFFF"/>
          <w:lang w:val="hy-AM"/>
        </w:rPr>
        <w:t>ումը</w:t>
      </w:r>
      <w:r w:rsidR="00157F59" w:rsidRPr="00EB623A">
        <w:rPr>
          <w:rFonts w:ascii="GHEA Mariam" w:hAnsi="GHEA Mariam"/>
          <w:bCs/>
          <w:iCs/>
          <w:sz w:val="24"/>
          <w:szCs w:val="24"/>
          <w:shd w:val="clear" w:color="auto" w:fill="FFFFFF"/>
          <w:lang w:val="hy-AM"/>
        </w:rPr>
        <w:t>, որ Հ.Ռիժենկոն իր կրած հրազեն</w:t>
      </w:r>
      <w:r w:rsidR="00D024AB">
        <w:rPr>
          <w:rFonts w:ascii="GHEA Mariam" w:hAnsi="GHEA Mariam"/>
          <w:bCs/>
          <w:iCs/>
          <w:sz w:val="24"/>
          <w:szCs w:val="24"/>
          <w:shd w:val="clear" w:color="auto" w:fill="FFFFFF"/>
          <w:lang w:val="hy-AM"/>
        </w:rPr>
        <w:t>ն</w:t>
      </w:r>
      <w:r w:rsidR="00157F59" w:rsidRPr="00EB623A">
        <w:rPr>
          <w:rFonts w:ascii="GHEA Mariam" w:hAnsi="GHEA Mariam"/>
          <w:bCs/>
          <w:iCs/>
          <w:sz w:val="24"/>
          <w:szCs w:val="24"/>
          <w:shd w:val="clear" w:color="auto" w:fill="FFFFFF"/>
          <w:lang w:val="hy-AM"/>
        </w:rPr>
        <w:t xml:space="preserve"> օգտագործել է որպես իր, առարկա, այլ ոչ թե որպես ինքնաձիգ</w:t>
      </w:r>
      <w:r w:rsidR="00157F59" w:rsidRPr="0060519C">
        <w:rPr>
          <w:rFonts w:ascii="GHEA Mariam" w:hAnsi="GHEA Mariam"/>
          <w:bCs/>
          <w:iCs/>
          <w:sz w:val="24"/>
          <w:szCs w:val="24"/>
          <w:shd w:val="clear" w:color="auto" w:fill="FFFFFF"/>
          <w:lang w:val="hy-AM"/>
        </w:rPr>
        <w:t xml:space="preserve">, </w:t>
      </w:r>
      <w:r w:rsidR="00781267">
        <w:rPr>
          <w:rFonts w:ascii="GHEA Mariam" w:hAnsi="GHEA Mariam"/>
          <w:bCs/>
          <w:iCs/>
          <w:sz w:val="24"/>
          <w:szCs w:val="24"/>
          <w:shd w:val="clear" w:color="auto" w:fill="FFFFFF"/>
          <w:lang w:val="hy-AM"/>
        </w:rPr>
        <w:t>նկատի ունենալով, որ</w:t>
      </w:r>
      <w:r w:rsidR="00157F59">
        <w:rPr>
          <w:rFonts w:ascii="GHEA Mariam" w:hAnsi="GHEA Mariam"/>
          <w:bCs/>
          <w:iCs/>
          <w:sz w:val="24"/>
          <w:szCs w:val="24"/>
          <w:shd w:val="clear" w:color="auto" w:fill="FFFFFF"/>
          <w:lang w:val="hy-AM"/>
        </w:rPr>
        <w:t xml:space="preserve"> փաստացի զրկվել է այն գործադրելու հնարավորությունից</w:t>
      </w:r>
      <w:r w:rsidR="00157F59" w:rsidRPr="00EB623A">
        <w:rPr>
          <w:rFonts w:ascii="GHEA Mariam" w:hAnsi="GHEA Mariam"/>
          <w:bCs/>
          <w:iCs/>
          <w:sz w:val="24"/>
          <w:szCs w:val="24"/>
          <w:shd w:val="clear" w:color="auto" w:fill="FFFFFF"/>
          <w:lang w:val="hy-AM"/>
        </w:rPr>
        <w:t>:</w:t>
      </w:r>
      <w:r w:rsidR="00157F59">
        <w:rPr>
          <w:rFonts w:ascii="GHEA Mariam" w:hAnsi="GHEA Mariam"/>
          <w:bCs/>
          <w:iCs/>
          <w:sz w:val="24"/>
          <w:szCs w:val="24"/>
          <w:shd w:val="clear" w:color="auto" w:fill="FFFFFF"/>
          <w:lang w:val="hy-AM"/>
        </w:rPr>
        <w:t xml:space="preserve"> </w:t>
      </w:r>
      <w:r w:rsidR="00781267">
        <w:rPr>
          <w:rFonts w:ascii="GHEA Mariam" w:hAnsi="GHEA Mariam"/>
          <w:bCs/>
          <w:iCs/>
          <w:sz w:val="24"/>
          <w:szCs w:val="24"/>
          <w:shd w:val="clear" w:color="auto" w:fill="FFFFFF"/>
          <w:lang w:val="hy-AM"/>
        </w:rPr>
        <w:t>Վճռաբեկ դատարանի գնահատմամբ՝</w:t>
      </w:r>
      <w:r w:rsidR="006E3CC4" w:rsidRPr="006E3CC4">
        <w:rPr>
          <w:rFonts w:ascii="GHEA Mariam" w:hAnsi="GHEA Mariam"/>
          <w:bCs/>
          <w:iCs/>
          <w:sz w:val="24"/>
          <w:szCs w:val="24"/>
          <w:shd w:val="clear" w:color="auto" w:fill="FFFFFF"/>
          <w:lang w:val="hy-AM"/>
        </w:rPr>
        <w:t xml:space="preserve"> </w:t>
      </w:r>
      <w:r w:rsidR="00985757" w:rsidRPr="00EB623A">
        <w:rPr>
          <w:rFonts w:ascii="GHEA Mariam" w:hAnsi="GHEA Mariam"/>
          <w:bCs/>
          <w:iCs/>
          <w:sz w:val="24"/>
          <w:szCs w:val="24"/>
          <w:shd w:val="clear" w:color="auto" w:fill="FFFFFF"/>
          <w:lang w:val="hy-AM"/>
        </w:rPr>
        <w:t xml:space="preserve">Հ.Ռիժենկոն իր գործողություններով, մասնավորապես՝ նախահարձակ լինելով, </w:t>
      </w:r>
      <w:r w:rsidR="00AE2A0A">
        <w:rPr>
          <w:rFonts w:ascii="GHEA Mariam" w:hAnsi="GHEA Mariam"/>
          <w:bCs/>
          <w:iCs/>
          <w:sz w:val="24"/>
          <w:szCs w:val="24"/>
          <w:shd w:val="clear" w:color="auto" w:fill="FFFFFF"/>
          <w:lang w:val="hy-AM"/>
        </w:rPr>
        <w:t xml:space="preserve">սպանելու սպառնալիք հնչեցնելով, </w:t>
      </w:r>
      <w:r w:rsidR="00985757" w:rsidRPr="00EB623A">
        <w:rPr>
          <w:rFonts w:ascii="GHEA Mariam" w:hAnsi="GHEA Mariam"/>
          <w:bCs/>
          <w:iCs/>
          <w:sz w:val="24"/>
          <w:szCs w:val="24"/>
          <w:shd w:val="clear" w:color="auto" w:fill="FFFFFF"/>
          <w:lang w:val="hy-AM"/>
        </w:rPr>
        <w:t>տուժողների</w:t>
      </w:r>
      <w:r w:rsidR="00AE2A0A">
        <w:rPr>
          <w:rFonts w:ascii="GHEA Mariam" w:hAnsi="GHEA Mariam"/>
          <w:bCs/>
          <w:iCs/>
          <w:sz w:val="24"/>
          <w:szCs w:val="24"/>
          <w:shd w:val="clear" w:color="auto" w:fill="FFFFFF"/>
          <w:lang w:val="hy-AM"/>
        </w:rPr>
        <w:t xml:space="preserve"> ձեռքից ինքնաձիգ</w:t>
      </w:r>
      <w:r w:rsidR="009A1515">
        <w:rPr>
          <w:rFonts w:ascii="GHEA Mariam" w:hAnsi="GHEA Mariam"/>
          <w:bCs/>
          <w:iCs/>
          <w:sz w:val="24"/>
          <w:szCs w:val="24"/>
          <w:shd w:val="clear" w:color="auto" w:fill="FFFFFF"/>
          <w:lang w:val="hy-AM"/>
        </w:rPr>
        <w:t>ն ազատելու</w:t>
      </w:r>
      <w:r w:rsidR="00AE2A0A">
        <w:rPr>
          <w:rFonts w:ascii="GHEA Mariam" w:hAnsi="GHEA Mariam"/>
          <w:bCs/>
          <w:iCs/>
          <w:sz w:val="24"/>
          <w:szCs w:val="24"/>
          <w:shd w:val="clear" w:color="auto" w:fill="FFFFFF"/>
          <w:lang w:val="hy-AM"/>
        </w:rPr>
        <w:t xml:space="preserve"> փորձ</w:t>
      </w:r>
      <w:r w:rsidR="00273A0D">
        <w:rPr>
          <w:rFonts w:ascii="GHEA Mariam" w:hAnsi="GHEA Mariam"/>
          <w:bCs/>
          <w:iCs/>
          <w:sz w:val="24"/>
          <w:szCs w:val="24"/>
          <w:shd w:val="clear" w:color="auto" w:fill="FFFFFF"/>
          <w:lang w:val="hy-AM"/>
        </w:rPr>
        <w:t>եր</w:t>
      </w:r>
      <w:r w:rsidR="00AE2A0A">
        <w:rPr>
          <w:rFonts w:ascii="GHEA Mariam" w:hAnsi="GHEA Mariam"/>
          <w:bCs/>
          <w:iCs/>
          <w:sz w:val="24"/>
          <w:szCs w:val="24"/>
          <w:shd w:val="clear" w:color="auto" w:fill="FFFFFF"/>
          <w:lang w:val="hy-AM"/>
        </w:rPr>
        <w:t xml:space="preserve"> կատարելով</w:t>
      </w:r>
      <w:r w:rsidR="00AE2A0A" w:rsidRPr="00EB623A">
        <w:rPr>
          <w:rFonts w:ascii="GHEA Mariam" w:hAnsi="GHEA Mariam"/>
          <w:bCs/>
          <w:iCs/>
          <w:sz w:val="24"/>
          <w:szCs w:val="24"/>
          <w:shd w:val="clear" w:color="auto" w:fill="FFFFFF"/>
          <w:lang w:val="hy-AM"/>
        </w:rPr>
        <w:t xml:space="preserve"> </w:t>
      </w:r>
      <w:r w:rsidR="00985757" w:rsidRPr="00EB623A">
        <w:rPr>
          <w:rFonts w:ascii="GHEA Mariam" w:hAnsi="GHEA Mariam"/>
          <w:bCs/>
          <w:iCs/>
          <w:sz w:val="24"/>
          <w:szCs w:val="24"/>
          <w:shd w:val="clear" w:color="auto" w:fill="FFFFFF"/>
          <w:lang w:val="hy-AM"/>
        </w:rPr>
        <w:t xml:space="preserve">և իր ընկերներին ուղղված՝ </w:t>
      </w:r>
      <w:r w:rsidR="00985757" w:rsidRPr="008C55AC">
        <w:rPr>
          <w:rFonts w:ascii="GHEA Mariam" w:hAnsi="GHEA Mariam"/>
          <w:bCs/>
          <w:i/>
          <w:sz w:val="24"/>
          <w:szCs w:val="24"/>
          <w:shd w:val="clear" w:color="auto" w:fill="FFFFFF"/>
          <w:lang w:val="hy-AM"/>
        </w:rPr>
        <w:t>«խփեք սրանց»</w:t>
      </w:r>
      <w:r w:rsidR="00985757" w:rsidRPr="00EB623A">
        <w:rPr>
          <w:rFonts w:ascii="GHEA Mariam" w:hAnsi="GHEA Mariam"/>
          <w:bCs/>
          <w:iCs/>
          <w:sz w:val="24"/>
          <w:szCs w:val="24"/>
          <w:shd w:val="clear" w:color="auto" w:fill="FFFFFF"/>
          <w:lang w:val="hy-AM"/>
        </w:rPr>
        <w:t xml:space="preserve"> հորդորներով </w:t>
      </w:r>
      <w:r w:rsidR="00914421">
        <w:rPr>
          <w:rFonts w:ascii="GHEA Mariam" w:hAnsi="GHEA Mariam"/>
          <w:bCs/>
          <w:iCs/>
          <w:sz w:val="24"/>
          <w:szCs w:val="24"/>
          <w:shd w:val="clear" w:color="auto" w:fill="FFFFFF"/>
          <w:lang w:val="hy-AM"/>
        </w:rPr>
        <w:t xml:space="preserve">(որին հաջորդել է </w:t>
      </w:r>
      <w:r w:rsidR="007B135F" w:rsidRPr="00EB623A">
        <w:rPr>
          <w:rFonts w:ascii="GHEA Mariam" w:hAnsi="GHEA Mariam"/>
          <w:bCs/>
          <w:iCs/>
          <w:sz w:val="24"/>
          <w:szCs w:val="24"/>
          <w:shd w:val="clear" w:color="auto" w:fill="FFFFFF"/>
          <w:lang w:val="hy-AM"/>
        </w:rPr>
        <w:t>Գ.Դանոյանի և Մ.Մկրտչյանի</w:t>
      </w:r>
      <w:r w:rsidR="007B135F">
        <w:rPr>
          <w:rFonts w:ascii="GHEA Mariam" w:hAnsi="GHEA Mariam"/>
          <w:bCs/>
          <w:iCs/>
          <w:sz w:val="24"/>
          <w:szCs w:val="24"/>
          <w:shd w:val="clear" w:color="auto" w:fill="FFFFFF"/>
          <w:lang w:val="hy-AM"/>
        </w:rPr>
        <w:t xml:space="preserve"> կողմից տուժողների ուղղությամբ կրակոցներ արձակելը</w:t>
      </w:r>
      <w:r w:rsidR="00914421">
        <w:rPr>
          <w:rFonts w:ascii="GHEA Mariam" w:hAnsi="GHEA Mariam"/>
          <w:bCs/>
          <w:iCs/>
          <w:sz w:val="24"/>
          <w:szCs w:val="24"/>
          <w:shd w:val="clear" w:color="auto" w:fill="FFFFFF"/>
          <w:lang w:val="hy-AM"/>
        </w:rPr>
        <w:t xml:space="preserve"> </w:t>
      </w:r>
      <w:r w:rsidR="00985757" w:rsidRPr="00EB623A">
        <w:rPr>
          <w:rFonts w:ascii="GHEA Mariam" w:hAnsi="GHEA Mariam"/>
          <w:bCs/>
          <w:iCs/>
          <w:sz w:val="24"/>
          <w:szCs w:val="24"/>
          <w:shd w:val="clear" w:color="auto" w:fill="FFFFFF"/>
          <w:lang w:val="hy-AM"/>
        </w:rPr>
        <w:t>լրացրել է Գ.Դանոյանի և Մ.Մկրտչյանի</w:t>
      </w:r>
      <w:r w:rsidR="00AE2A0A">
        <w:rPr>
          <w:rFonts w:ascii="GHEA Mariam" w:hAnsi="GHEA Mariam"/>
          <w:bCs/>
          <w:iCs/>
          <w:sz w:val="24"/>
          <w:szCs w:val="24"/>
          <w:shd w:val="clear" w:color="auto" w:fill="FFFFFF"/>
          <w:lang w:val="hy-AM"/>
        </w:rPr>
        <w:t>՝</w:t>
      </w:r>
      <w:r w:rsidR="00985757" w:rsidRPr="00EB623A">
        <w:rPr>
          <w:rFonts w:ascii="GHEA Mariam" w:hAnsi="GHEA Mariam"/>
          <w:bCs/>
          <w:iCs/>
          <w:sz w:val="24"/>
          <w:szCs w:val="24"/>
          <w:shd w:val="clear" w:color="auto" w:fill="FFFFFF"/>
          <w:lang w:val="hy-AM"/>
        </w:rPr>
        <w:t xml:space="preserve"> </w:t>
      </w:r>
      <w:r w:rsidR="00AE2A0A" w:rsidRPr="00EB623A">
        <w:rPr>
          <w:rFonts w:ascii="GHEA Mariam" w:hAnsi="GHEA Mariam"/>
          <w:bCs/>
          <w:iCs/>
          <w:sz w:val="24"/>
          <w:szCs w:val="24"/>
          <w:shd w:val="clear" w:color="auto" w:fill="FFFFFF"/>
          <w:lang w:val="hy-AM"/>
        </w:rPr>
        <w:t xml:space="preserve">ՀՀ </w:t>
      </w:r>
      <w:r w:rsidR="00AE2A0A">
        <w:rPr>
          <w:rFonts w:ascii="GHEA Mariam" w:eastAsia="Times New Roman" w:hAnsi="GHEA Mariam" w:cs="Times New Roman"/>
          <w:position w:val="0"/>
          <w:sz w:val="24"/>
          <w:szCs w:val="24"/>
          <w:lang w:val="hy-AM" w:eastAsia="zh-CN"/>
        </w:rPr>
        <w:t>նախկին</w:t>
      </w:r>
      <w:r w:rsidR="00AE2A0A" w:rsidRPr="00EB623A">
        <w:rPr>
          <w:rFonts w:ascii="GHEA Mariam" w:hAnsi="GHEA Mariam"/>
          <w:bCs/>
          <w:iCs/>
          <w:sz w:val="24"/>
          <w:szCs w:val="24"/>
          <w:shd w:val="clear" w:color="auto" w:fill="FFFFFF"/>
          <w:lang w:val="hy-AM"/>
        </w:rPr>
        <w:t xml:space="preserve"> քրեական օրենսգրքի 34-104-րդ հոդվածի 2-րդ մասի 1-ին և 7-րդ կետերով նախատեսված հանցավոր արարքն ավարտին հասցնել</w:t>
      </w:r>
      <w:r w:rsidR="00AE2A0A">
        <w:rPr>
          <w:rFonts w:ascii="GHEA Mariam" w:hAnsi="GHEA Mariam"/>
          <w:bCs/>
          <w:iCs/>
          <w:sz w:val="24"/>
          <w:szCs w:val="24"/>
          <w:shd w:val="clear" w:color="auto" w:fill="FFFFFF"/>
          <w:lang w:val="hy-AM"/>
        </w:rPr>
        <w:t>ուն ուղղված</w:t>
      </w:r>
      <w:r w:rsidR="00AE2A0A" w:rsidRPr="00EB623A">
        <w:rPr>
          <w:rFonts w:ascii="GHEA Mariam" w:hAnsi="GHEA Mariam"/>
          <w:bCs/>
          <w:iCs/>
          <w:sz w:val="24"/>
          <w:szCs w:val="24"/>
          <w:shd w:val="clear" w:color="auto" w:fill="FFFFFF"/>
          <w:lang w:val="hy-AM"/>
        </w:rPr>
        <w:t xml:space="preserve"> </w:t>
      </w:r>
      <w:r w:rsidR="00985757" w:rsidRPr="00EB623A">
        <w:rPr>
          <w:rFonts w:ascii="GHEA Mariam" w:hAnsi="GHEA Mariam"/>
          <w:bCs/>
          <w:iCs/>
          <w:sz w:val="24"/>
          <w:szCs w:val="24"/>
          <w:shd w:val="clear" w:color="auto" w:fill="FFFFFF"/>
          <w:lang w:val="hy-AM"/>
        </w:rPr>
        <w:t>գործողությունները:</w:t>
      </w:r>
      <w:r w:rsidR="00A71FE8">
        <w:rPr>
          <w:rFonts w:ascii="GHEA Mariam" w:hAnsi="GHEA Mariam"/>
          <w:bCs/>
          <w:iCs/>
          <w:sz w:val="24"/>
          <w:szCs w:val="24"/>
          <w:shd w:val="clear" w:color="auto" w:fill="FFFFFF"/>
          <w:lang w:val="hy-AM"/>
        </w:rPr>
        <w:t xml:space="preserve"> </w:t>
      </w:r>
    </w:p>
    <w:p w14:paraId="7BDE7E9F" w14:textId="0723CD06" w:rsidR="007E5311" w:rsidRDefault="00322F13" w:rsidP="001C7343">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561B6F">
        <w:rPr>
          <w:rFonts w:ascii="GHEA Mariam" w:hAnsi="GHEA Mariam"/>
          <w:sz w:val="24"/>
          <w:szCs w:val="24"/>
          <w:shd w:val="clear" w:color="auto" w:fill="FFFFFF"/>
          <w:lang w:val="hy-AM"/>
        </w:rPr>
        <w:t>4</w:t>
      </w:r>
      <w:r w:rsidR="00BC4AD2" w:rsidRPr="00561B6F">
        <w:rPr>
          <w:rFonts w:ascii="GHEA Mariam" w:hAnsi="GHEA Mariam"/>
          <w:sz w:val="24"/>
          <w:szCs w:val="24"/>
          <w:shd w:val="clear" w:color="auto" w:fill="FFFFFF"/>
          <w:lang w:val="hy-AM"/>
        </w:rPr>
        <w:t>6</w:t>
      </w:r>
      <w:r w:rsidR="009D3162" w:rsidRPr="00561B6F">
        <w:rPr>
          <w:rFonts w:ascii="GHEA Mariam" w:hAnsi="GHEA Mariam"/>
          <w:sz w:val="24"/>
          <w:szCs w:val="24"/>
          <w:shd w:val="clear" w:color="auto" w:fill="FFFFFF"/>
          <w:lang w:val="hy-AM"/>
        </w:rPr>
        <w:t>.</w:t>
      </w:r>
      <w:r w:rsidR="009D4CC2" w:rsidRPr="00E047EF">
        <w:rPr>
          <w:rFonts w:ascii="GHEA Mariam" w:hAnsi="GHEA Mariam"/>
          <w:sz w:val="24"/>
          <w:szCs w:val="24"/>
          <w:shd w:val="clear" w:color="auto" w:fill="FFFFFF"/>
          <w:lang w:val="hy-AM"/>
        </w:rPr>
        <w:t xml:space="preserve"> </w:t>
      </w:r>
      <w:r w:rsidR="00E159D6" w:rsidRPr="00E159D6">
        <w:rPr>
          <w:rFonts w:ascii="GHEA Mariam" w:hAnsi="GHEA Mariam"/>
          <w:bCs/>
          <w:iCs/>
          <w:sz w:val="24"/>
          <w:szCs w:val="24"/>
          <w:shd w:val="clear" w:color="auto" w:fill="FFFFFF"/>
          <w:lang w:val="hy-AM"/>
        </w:rPr>
        <w:t>Վ</w:t>
      </w:r>
      <w:r w:rsidR="00614D3E" w:rsidRPr="00614D3E">
        <w:rPr>
          <w:rFonts w:ascii="GHEA Mariam" w:hAnsi="GHEA Mariam"/>
          <w:bCs/>
          <w:iCs/>
          <w:sz w:val="24"/>
          <w:szCs w:val="24"/>
          <w:shd w:val="clear" w:color="auto" w:fill="FFFFFF"/>
          <w:lang w:val="hy-AM"/>
        </w:rPr>
        <w:t>կայակոչված իրավական</w:t>
      </w:r>
      <w:r w:rsidR="00614D3E" w:rsidRPr="00614D3E">
        <w:rPr>
          <w:rFonts w:ascii="GHEA Mariam" w:hAnsi="GHEA Mariam"/>
          <w:bCs/>
          <w:iCs/>
          <w:sz w:val="24"/>
          <w:szCs w:val="24"/>
          <w:shd w:val="clear" w:color="auto" w:fill="FFFFFF"/>
          <w:lang w:val="af-ZA"/>
        </w:rPr>
        <w:t xml:space="preserve"> </w:t>
      </w:r>
      <w:r w:rsidR="00614D3E" w:rsidRPr="00614D3E">
        <w:rPr>
          <w:rFonts w:ascii="GHEA Mariam" w:hAnsi="GHEA Mariam"/>
          <w:bCs/>
          <w:iCs/>
          <w:sz w:val="24"/>
          <w:szCs w:val="24"/>
          <w:shd w:val="clear" w:color="auto" w:fill="FFFFFF"/>
          <w:lang w:val="hy-AM"/>
        </w:rPr>
        <w:t>դիրքորոշումների</w:t>
      </w:r>
      <w:r w:rsidR="00614D3E" w:rsidRPr="00614D3E">
        <w:rPr>
          <w:rFonts w:ascii="GHEA Mariam" w:hAnsi="GHEA Mariam"/>
          <w:bCs/>
          <w:iCs/>
          <w:sz w:val="24"/>
          <w:szCs w:val="24"/>
          <w:shd w:val="clear" w:color="auto" w:fill="FFFFFF"/>
          <w:lang w:val="af-ZA"/>
        </w:rPr>
        <w:t xml:space="preserve"> </w:t>
      </w:r>
      <w:r w:rsidR="00614D3E" w:rsidRPr="00614D3E">
        <w:rPr>
          <w:rFonts w:ascii="GHEA Mariam" w:hAnsi="GHEA Mariam"/>
          <w:bCs/>
          <w:iCs/>
          <w:sz w:val="24"/>
          <w:szCs w:val="24"/>
          <w:shd w:val="clear" w:color="auto" w:fill="FFFFFF"/>
          <w:lang w:val="hy-AM"/>
        </w:rPr>
        <w:t>լույսի</w:t>
      </w:r>
      <w:r w:rsidR="00614D3E" w:rsidRPr="00614D3E">
        <w:rPr>
          <w:rFonts w:ascii="GHEA Mariam" w:hAnsi="GHEA Mariam"/>
          <w:bCs/>
          <w:iCs/>
          <w:sz w:val="24"/>
          <w:szCs w:val="24"/>
          <w:shd w:val="clear" w:color="auto" w:fill="FFFFFF"/>
          <w:lang w:val="af-ZA"/>
        </w:rPr>
        <w:t xml:space="preserve"> </w:t>
      </w:r>
      <w:r w:rsidR="00614D3E" w:rsidRPr="00614D3E">
        <w:rPr>
          <w:rFonts w:ascii="GHEA Mariam" w:hAnsi="GHEA Mariam"/>
          <w:bCs/>
          <w:iCs/>
          <w:sz w:val="24"/>
          <w:szCs w:val="24"/>
          <w:shd w:val="clear" w:color="auto" w:fill="FFFFFF"/>
          <w:lang w:val="hy-AM"/>
        </w:rPr>
        <w:t>ներքո</w:t>
      </w:r>
      <w:r w:rsidR="00614D3E" w:rsidRPr="00614D3E">
        <w:rPr>
          <w:rFonts w:ascii="GHEA Mariam" w:hAnsi="GHEA Mariam"/>
          <w:bCs/>
          <w:iCs/>
          <w:sz w:val="24"/>
          <w:szCs w:val="24"/>
          <w:shd w:val="clear" w:color="auto" w:fill="FFFFFF"/>
          <w:lang w:val="af-ZA"/>
        </w:rPr>
        <w:t xml:space="preserve"> </w:t>
      </w:r>
      <w:r w:rsidR="00614D3E" w:rsidRPr="00614D3E">
        <w:rPr>
          <w:rFonts w:ascii="GHEA Mariam" w:hAnsi="GHEA Mariam"/>
          <w:bCs/>
          <w:iCs/>
          <w:sz w:val="24"/>
          <w:szCs w:val="24"/>
          <w:shd w:val="clear" w:color="auto" w:fill="FFFFFF"/>
          <w:lang w:val="hy-AM"/>
        </w:rPr>
        <w:t xml:space="preserve">Վճռաբեկ դատարանն արձանագրում է, որ </w:t>
      </w:r>
      <w:r w:rsidR="003D43C9" w:rsidRPr="003D43C9">
        <w:rPr>
          <w:rFonts w:ascii="GHEA Mariam" w:hAnsi="GHEA Mariam"/>
          <w:bCs/>
          <w:iCs/>
          <w:sz w:val="24"/>
          <w:szCs w:val="24"/>
          <w:shd w:val="clear" w:color="auto" w:fill="FFFFFF"/>
          <w:lang w:val="hy-AM"/>
        </w:rPr>
        <w:t xml:space="preserve">ստորադաս </w:t>
      </w:r>
      <w:r w:rsidR="001C54C8" w:rsidRPr="001C54C8">
        <w:rPr>
          <w:rFonts w:ascii="GHEA Mariam" w:hAnsi="GHEA Mariam"/>
          <w:bCs/>
          <w:iCs/>
          <w:sz w:val="24"/>
          <w:szCs w:val="24"/>
          <w:shd w:val="clear" w:color="auto" w:fill="FFFFFF"/>
          <w:lang w:val="hy-AM"/>
        </w:rPr>
        <w:t>դատարան</w:t>
      </w:r>
      <w:r w:rsidR="003D43C9" w:rsidRPr="003D43C9">
        <w:rPr>
          <w:rFonts w:ascii="GHEA Mariam" w:hAnsi="GHEA Mariam"/>
          <w:bCs/>
          <w:iCs/>
          <w:sz w:val="24"/>
          <w:szCs w:val="24"/>
          <w:shd w:val="clear" w:color="auto" w:fill="FFFFFF"/>
          <w:lang w:val="hy-AM"/>
        </w:rPr>
        <w:t>ներ</w:t>
      </w:r>
      <w:r w:rsidR="001C54C8" w:rsidRPr="001C54C8">
        <w:rPr>
          <w:rFonts w:ascii="GHEA Mariam" w:hAnsi="GHEA Mariam"/>
          <w:bCs/>
          <w:iCs/>
          <w:sz w:val="24"/>
          <w:szCs w:val="24"/>
          <w:shd w:val="clear" w:color="auto" w:fill="FFFFFF"/>
          <w:lang w:val="hy-AM"/>
        </w:rPr>
        <w:t>ը</w:t>
      </w:r>
      <w:r w:rsidR="00614D3E" w:rsidRPr="00614D3E">
        <w:rPr>
          <w:rFonts w:ascii="GHEA Mariam" w:hAnsi="GHEA Mariam"/>
          <w:bCs/>
          <w:iCs/>
          <w:sz w:val="24"/>
          <w:szCs w:val="24"/>
          <w:shd w:val="clear" w:color="auto" w:fill="FFFFFF"/>
          <w:lang w:val="hy-AM"/>
        </w:rPr>
        <w:t xml:space="preserve">, </w:t>
      </w:r>
      <w:r w:rsidR="00E159D6" w:rsidRPr="00E159D6">
        <w:rPr>
          <w:rFonts w:ascii="GHEA Mariam" w:hAnsi="GHEA Mariam"/>
          <w:bCs/>
          <w:iCs/>
          <w:sz w:val="24"/>
          <w:szCs w:val="24"/>
          <w:shd w:val="clear" w:color="auto" w:fill="FFFFFF"/>
          <w:lang w:val="hy-AM"/>
        </w:rPr>
        <w:t>Հ.Ռիժենկոյին</w:t>
      </w:r>
      <w:r w:rsidR="00614D3E" w:rsidRPr="00614D3E">
        <w:rPr>
          <w:rFonts w:ascii="GHEA Mariam" w:hAnsi="GHEA Mariam"/>
          <w:bCs/>
          <w:iCs/>
          <w:sz w:val="24"/>
          <w:szCs w:val="24"/>
          <w:shd w:val="clear" w:color="auto" w:fill="FFFFFF"/>
          <w:lang w:val="hy-AM"/>
        </w:rPr>
        <w:t xml:space="preserve"> </w:t>
      </w:r>
      <w:r w:rsidR="00E95AE7" w:rsidRPr="00E95AE7">
        <w:rPr>
          <w:rFonts w:ascii="GHEA Mariam" w:hAnsi="GHEA Mariam"/>
          <w:bCs/>
          <w:iCs/>
          <w:sz w:val="24"/>
          <w:szCs w:val="24"/>
          <w:shd w:val="clear" w:color="auto" w:fill="FFFFFF"/>
          <w:lang w:val="hy-AM"/>
        </w:rPr>
        <w:t xml:space="preserve">ՀՀ </w:t>
      </w:r>
      <w:r w:rsidR="00A61D18">
        <w:rPr>
          <w:rFonts w:ascii="GHEA Mariam" w:eastAsia="Times New Roman" w:hAnsi="GHEA Mariam" w:cs="Times New Roman"/>
          <w:position w:val="0"/>
          <w:sz w:val="24"/>
          <w:szCs w:val="24"/>
          <w:lang w:val="hy-AM" w:eastAsia="zh-CN"/>
        </w:rPr>
        <w:t>նախկին</w:t>
      </w:r>
      <w:r w:rsidR="00A61D18" w:rsidRPr="00E95AE7">
        <w:rPr>
          <w:rFonts w:ascii="GHEA Mariam" w:hAnsi="GHEA Mariam"/>
          <w:bCs/>
          <w:iCs/>
          <w:sz w:val="24"/>
          <w:szCs w:val="24"/>
          <w:shd w:val="clear" w:color="auto" w:fill="FFFFFF"/>
          <w:lang w:val="hy-AM"/>
        </w:rPr>
        <w:t xml:space="preserve"> </w:t>
      </w:r>
      <w:r w:rsidR="00E95AE7" w:rsidRPr="00E95AE7">
        <w:rPr>
          <w:rFonts w:ascii="GHEA Mariam" w:hAnsi="GHEA Mariam"/>
          <w:bCs/>
          <w:iCs/>
          <w:sz w:val="24"/>
          <w:szCs w:val="24"/>
          <w:shd w:val="clear" w:color="auto" w:fill="FFFFFF"/>
          <w:lang w:val="hy-AM"/>
        </w:rPr>
        <w:t xml:space="preserve">քրեական օրենսգրքի 34-104-րդ հոդվածի 2-րդ մասի 1-ին և 7-րդ կետերով </w:t>
      </w:r>
      <w:r w:rsidR="00614D3E" w:rsidRPr="00614D3E">
        <w:rPr>
          <w:rFonts w:ascii="GHEA Mariam" w:hAnsi="GHEA Mariam"/>
          <w:bCs/>
          <w:iCs/>
          <w:sz w:val="24"/>
          <w:szCs w:val="24"/>
          <w:shd w:val="clear" w:color="auto" w:fill="FFFFFF"/>
          <w:lang w:val="hy-AM"/>
        </w:rPr>
        <w:t xml:space="preserve">առաջադրված </w:t>
      </w:r>
      <w:r w:rsidR="001C54C8">
        <w:rPr>
          <w:rFonts w:ascii="GHEA Mariam" w:hAnsi="GHEA Mariam"/>
          <w:bCs/>
          <w:iCs/>
          <w:sz w:val="24"/>
          <w:szCs w:val="24"/>
          <w:shd w:val="clear" w:color="auto" w:fill="FFFFFF"/>
          <w:lang w:val="hy-AM"/>
        </w:rPr>
        <w:t>մեղադրանքում արդարացնելով</w:t>
      </w:r>
      <w:r w:rsidR="00CC5DA7" w:rsidRPr="00CC5DA7">
        <w:rPr>
          <w:rFonts w:ascii="GHEA Mariam" w:hAnsi="GHEA Mariam"/>
          <w:bCs/>
          <w:iCs/>
          <w:sz w:val="24"/>
          <w:szCs w:val="24"/>
          <w:shd w:val="clear" w:color="auto" w:fill="FFFFFF"/>
          <w:lang w:val="hy-AM"/>
        </w:rPr>
        <w:t>`</w:t>
      </w:r>
      <w:r w:rsidR="00614D3E" w:rsidRPr="00614D3E">
        <w:rPr>
          <w:rFonts w:ascii="GHEA Mariam" w:hAnsi="GHEA Mariam"/>
          <w:bCs/>
          <w:iCs/>
          <w:sz w:val="24"/>
          <w:szCs w:val="24"/>
          <w:shd w:val="clear" w:color="auto" w:fill="FFFFFF"/>
          <w:lang w:val="hy-AM"/>
        </w:rPr>
        <w:t xml:space="preserve"> </w:t>
      </w:r>
      <w:r w:rsidR="00507C2B" w:rsidRPr="00507C2B">
        <w:rPr>
          <w:rFonts w:ascii="GHEA Mariam" w:hAnsi="GHEA Mariam"/>
          <w:bCs/>
          <w:iCs/>
          <w:sz w:val="24"/>
          <w:szCs w:val="24"/>
          <w:shd w:val="clear" w:color="auto" w:fill="FFFFFF"/>
          <w:lang w:val="hy-AM"/>
        </w:rPr>
        <w:t xml:space="preserve">գործում առկա ապացույցները </w:t>
      </w:r>
      <w:r w:rsidR="004766CB" w:rsidRPr="004766CB">
        <w:rPr>
          <w:rFonts w:ascii="GHEA Mariam" w:hAnsi="GHEA Mariam"/>
          <w:bCs/>
          <w:iCs/>
          <w:sz w:val="24"/>
          <w:szCs w:val="24"/>
          <w:shd w:val="clear" w:color="auto" w:fill="FFFFFF"/>
          <w:lang w:val="hy-AM"/>
        </w:rPr>
        <w:t xml:space="preserve">ոչ միայն </w:t>
      </w:r>
      <w:r w:rsidR="00507C2B" w:rsidRPr="00507C2B">
        <w:rPr>
          <w:rFonts w:ascii="GHEA Mariam" w:hAnsi="GHEA Mariam"/>
          <w:bCs/>
          <w:iCs/>
          <w:sz w:val="24"/>
          <w:szCs w:val="24"/>
          <w:shd w:val="clear" w:color="auto" w:fill="FFFFFF"/>
          <w:lang w:val="hy-AM"/>
        </w:rPr>
        <w:t>պատշաճ բովանդակային վերլուծության չեն ենթարկել,</w:t>
      </w:r>
      <w:r w:rsidR="00D407FA" w:rsidRPr="004766CB">
        <w:rPr>
          <w:rFonts w:ascii="GHEA Mariam" w:hAnsi="GHEA Mariam"/>
          <w:bCs/>
          <w:iCs/>
          <w:sz w:val="24"/>
          <w:szCs w:val="24"/>
          <w:shd w:val="clear" w:color="auto" w:fill="FFFFFF"/>
          <w:lang w:val="hy-AM"/>
        </w:rPr>
        <w:t xml:space="preserve"> </w:t>
      </w:r>
      <w:r w:rsidR="004766CB" w:rsidRPr="004766CB">
        <w:rPr>
          <w:rFonts w:ascii="GHEA Mariam" w:hAnsi="GHEA Mariam"/>
          <w:bCs/>
          <w:iCs/>
          <w:sz w:val="24"/>
          <w:szCs w:val="24"/>
          <w:shd w:val="clear" w:color="auto" w:fill="FFFFFF"/>
          <w:lang w:val="hy-AM"/>
        </w:rPr>
        <w:t xml:space="preserve">այլև </w:t>
      </w:r>
      <w:r w:rsidR="004D7022" w:rsidRPr="005850F3">
        <w:rPr>
          <w:rFonts w:ascii="GHEA Mariam" w:hAnsi="GHEA Mariam"/>
          <w:bCs/>
          <w:iCs/>
          <w:sz w:val="24"/>
          <w:szCs w:val="24"/>
          <w:shd w:val="clear" w:color="auto" w:fill="FFFFFF"/>
          <w:lang w:val="hy-AM"/>
        </w:rPr>
        <w:t xml:space="preserve">գործով փոխկապակցված հավաստի ապացույցների բավարար </w:t>
      </w:r>
      <w:r w:rsidR="002D64F0" w:rsidRPr="005850F3">
        <w:rPr>
          <w:rFonts w:ascii="GHEA Mariam" w:hAnsi="GHEA Mariam"/>
          <w:bCs/>
          <w:iCs/>
          <w:sz w:val="24"/>
          <w:szCs w:val="24"/>
          <w:shd w:val="clear" w:color="auto" w:fill="FFFFFF"/>
          <w:lang w:val="hy-AM"/>
        </w:rPr>
        <w:t>ամբողջությա</w:t>
      </w:r>
      <w:r w:rsidR="004D7022" w:rsidRPr="005850F3">
        <w:rPr>
          <w:rFonts w:ascii="GHEA Mariam" w:hAnsi="GHEA Mariam"/>
          <w:bCs/>
          <w:iCs/>
          <w:sz w:val="24"/>
          <w:szCs w:val="24"/>
          <w:shd w:val="clear" w:color="auto" w:fill="FFFFFF"/>
          <w:lang w:val="hy-AM"/>
        </w:rPr>
        <w:t>ն</w:t>
      </w:r>
      <w:r w:rsidR="0019328D" w:rsidRPr="005850F3">
        <w:rPr>
          <w:rFonts w:ascii="GHEA Mariam" w:hAnsi="GHEA Mariam"/>
          <w:bCs/>
          <w:iCs/>
          <w:sz w:val="24"/>
          <w:szCs w:val="24"/>
          <w:shd w:val="clear" w:color="auto" w:fill="FFFFFF"/>
          <w:lang w:val="hy-AM"/>
        </w:rPr>
        <w:t xml:space="preserve"> բացակայության մասին </w:t>
      </w:r>
      <w:r w:rsidR="005850F3" w:rsidRPr="005850F3">
        <w:rPr>
          <w:rFonts w:ascii="GHEA Mariam" w:hAnsi="GHEA Mariam"/>
          <w:bCs/>
          <w:iCs/>
          <w:sz w:val="24"/>
          <w:szCs w:val="24"/>
          <w:shd w:val="clear" w:color="auto" w:fill="FFFFFF"/>
          <w:lang w:val="hy-AM"/>
        </w:rPr>
        <w:t xml:space="preserve">հետևության հանգելիս </w:t>
      </w:r>
      <w:r w:rsidR="007E5311" w:rsidRPr="005850F3">
        <w:rPr>
          <w:rFonts w:ascii="GHEA Mariam" w:hAnsi="GHEA Mariam"/>
          <w:bCs/>
          <w:iCs/>
          <w:sz w:val="24"/>
          <w:szCs w:val="24"/>
          <w:shd w:val="clear" w:color="auto" w:fill="FFFFFF"/>
          <w:lang w:val="hy-AM"/>
        </w:rPr>
        <w:t xml:space="preserve">պատշաճ հաշվի </w:t>
      </w:r>
      <w:r w:rsidR="005850F3" w:rsidRPr="005850F3">
        <w:rPr>
          <w:rFonts w:ascii="GHEA Mariam" w:hAnsi="GHEA Mariam"/>
          <w:bCs/>
          <w:iCs/>
          <w:sz w:val="24"/>
          <w:szCs w:val="24"/>
          <w:shd w:val="clear" w:color="auto" w:fill="FFFFFF"/>
          <w:lang w:val="hy-AM"/>
        </w:rPr>
        <w:t>չեն</w:t>
      </w:r>
      <w:r w:rsidR="007E5311" w:rsidRPr="005850F3">
        <w:rPr>
          <w:rFonts w:ascii="GHEA Mariam" w:hAnsi="GHEA Mariam"/>
          <w:bCs/>
          <w:iCs/>
          <w:sz w:val="24"/>
          <w:szCs w:val="24"/>
          <w:shd w:val="clear" w:color="auto" w:fill="FFFFFF"/>
          <w:lang w:val="hy-AM"/>
        </w:rPr>
        <w:t xml:space="preserve"> առել և </w:t>
      </w:r>
      <w:r w:rsidR="005850F3" w:rsidRPr="005850F3">
        <w:rPr>
          <w:rFonts w:ascii="GHEA Mariam" w:hAnsi="GHEA Mariam"/>
          <w:bCs/>
          <w:iCs/>
          <w:sz w:val="24"/>
          <w:szCs w:val="24"/>
          <w:shd w:val="clear" w:color="auto" w:fill="FFFFFF"/>
          <w:lang w:val="hy-AM"/>
        </w:rPr>
        <w:t>չեն</w:t>
      </w:r>
      <w:r w:rsidR="007E5311" w:rsidRPr="005850F3">
        <w:rPr>
          <w:rFonts w:ascii="GHEA Mariam" w:hAnsi="GHEA Mariam"/>
          <w:bCs/>
          <w:iCs/>
          <w:sz w:val="24"/>
          <w:szCs w:val="24"/>
          <w:shd w:val="clear" w:color="auto" w:fill="FFFFFF"/>
          <w:lang w:val="hy-AM"/>
        </w:rPr>
        <w:t xml:space="preserve"> գնահատել վերը մեջբերված փաստական տվյալները։</w:t>
      </w:r>
    </w:p>
    <w:p w14:paraId="54FC4AC7" w14:textId="68B60C5A" w:rsidR="0009436F" w:rsidRDefault="00FF5FBC" w:rsidP="001C7343">
      <w:pPr>
        <w:tabs>
          <w:tab w:val="left" w:pos="567"/>
        </w:tabs>
        <w:spacing w:line="360" w:lineRule="auto"/>
        <w:ind w:leftChars="0" w:left="-2" w:firstLineChars="0" w:firstLine="567"/>
        <w:jc w:val="both"/>
        <w:rPr>
          <w:rFonts w:ascii="GHEA Mariam" w:hAnsi="GHEA Mariam"/>
          <w:bCs/>
          <w:iCs/>
          <w:sz w:val="24"/>
          <w:szCs w:val="24"/>
          <w:shd w:val="clear" w:color="auto" w:fill="FFFFFF"/>
          <w:lang w:val="af-ZA"/>
        </w:rPr>
      </w:pPr>
      <w:r>
        <w:rPr>
          <w:rFonts w:ascii="GHEA Mariam" w:hAnsi="GHEA Mariam"/>
          <w:bCs/>
          <w:iCs/>
          <w:sz w:val="24"/>
          <w:szCs w:val="24"/>
          <w:shd w:val="clear" w:color="auto" w:fill="FFFFFF"/>
          <w:lang w:val="af-ZA"/>
        </w:rPr>
        <w:t xml:space="preserve">Գործով ձեռք բերված </w:t>
      </w:r>
      <w:r w:rsidR="0009436F" w:rsidRPr="0009436F">
        <w:rPr>
          <w:rFonts w:ascii="GHEA Mariam" w:hAnsi="GHEA Mariam"/>
          <w:bCs/>
          <w:iCs/>
          <w:sz w:val="24"/>
          <w:szCs w:val="24"/>
          <w:shd w:val="clear" w:color="auto" w:fill="FFFFFF"/>
          <w:lang w:val="af-ZA"/>
        </w:rPr>
        <w:t xml:space="preserve">ապացույցների բովանդակային վերլուծությունը ցույց է տալիս, որ դրանք իրենց համակցությամբ հաստատում են կոնկրետ գործով ապացուցման առարկան կազմող հանգամանքներ, որոնց առկայությունը կասկածի տակ է դնում </w:t>
      </w:r>
      <w:r w:rsidR="00B50A03">
        <w:rPr>
          <w:rFonts w:ascii="GHEA Mariam" w:hAnsi="GHEA Mariam"/>
          <w:bCs/>
          <w:iCs/>
          <w:sz w:val="24"/>
          <w:szCs w:val="24"/>
          <w:shd w:val="clear" w:color="auto" w:fill="FFFFFF"/>
          <w:lang w:val="af-ZA"/>
        </w:rPr>
        <w:t>Հովհաննես Ռիժենկոյի</w:t>
      </w:r>
      <w:r w:rsidR="0009436F" w:rsidRPr="0009436F">
        <w:rPr>
          <w:rFonts w:ascii="GHEA Mariam" w:hAnsi="GHEA Mariam"/>
          <w:bCs/>
          <w:iCs/>
          <w:sz w:val="24"/>
          <w:szCs w:val="24"/>
          <w:shd w:val="clear" w:color="auto" w:fill="FFFFFF"/>
          <w:lang w:val="af-ZA"/>
        </w:rPr>
        <w:t xml:space="preserve"> անմեղության վերաբերյալ ստորադաս դատարանների հետևությունների </w:t>
      </w:r>
      <w:r w:rsidR="009E1314">
        <w:rPr>
          <w:rFonts w:ascii="GHEA Mariam" w:hAnsi="GHEA Mariam"/>
          <w:bCs/>
          <w:iCs/>
          <w:sz w:val="24"/>
          <w:szCs w:val="24"/>
          <w:shd w:val="clear" w:color="auto" w:fill="FFFFFF"/>
          <w:lang w:val="hy-AM"/>
        </w:rPr>
        <w:t>իրավաչափությունը</w:t>
      </w:r>
      <w:r w:rsidR="0009436F" w:rsidRPr="0009436F">
        <w:rPr>
          <w:rFonts w:ascii="GHEA Mariam" w:hAnsi="GHEA Mariam"/>
          <w:bCs/>
          <w:iCs/>
          <w:sz w:val="24"/>
          <w:szCs w:val="24"/>
          <w:shd w:val="clear" w:color="auto" w:fill="FFFFFF"/>
          <w:lang w:val="af-ZA"/>
        </w:rPr>
        <w:t>:</w:t>
      </w:r>
    </w:p>
    <w:p w14:paraId="5F5A2092" w14:textId="2239CB86" w:rsidR="007F16CD" w:rsidRDefault="007F16CD" w:rsidP="001C7343">
      <w:pPr>
        <w:tabs>
          <w:tab w:val="left" w:pos="567"/>
        </w:tabs>
        <w:spacing w:line="360" w:lineRule="auto"/>
        <w:ind w:leftChars="0" w:left="-2" w:firstLineChars="0" w:firstLine="567"/>
        <w:jc w:val="both"/>
        <w:rPr>
          <w:rFonts w:ascii="GHEA Mariam" w:hAnsi="GHEA Mariam"/>
          <w:bCs/>
          <w:iCs/>
          <w:sz w:val="24"/>
          <w:szCs w:val="24"/>
          <w:shd w:val="clear" w:color="auto" w:fill="FFFFFF"/>
          <w:lang w:val="af-ZA"/>
        </w:rPr>
      </w:pPr>
      <w:r w:rsidRPr="007F16CD">
        <w:rPr>
          <w:rFonts w:ascii="GHEA Mariam" w:hAnsi="GHEA Mariam"/>
          <w:bCs/>
          <w:iCs/>
          <w:sz w:val="24"/>
          <w:szCs w:val="24"/>
          <w:shd w:val="clear" w:color="auto" w:fill="FFFFFF"/>
          <w:lang w:val="af-ZA"/>
        </w:rPr>
        <w:t xml:space="preserve">Նման պայմաններում, Վճռաբեկ դատարանը գտնում է, որ </w:t>
      </w:r>
      <w:r w:rsidR="00E62FD1">
        <w:rPr>
          <w:rFonts w:ascii="GHEA Mariam" w:hAnsi="GHEA Mariam"/>
          <w:bCs/>
          <w:iCs/>
          <w:sz w:val="24"/>
          <w:szCs w:val="24"/>
          <w:shd w:val="clear" w:color="auto" w:fill="FFFFFF"/>
          <w:lang w:val="af-ZA"/>
        </w:rPr>
        <w:t xml:space="preserve">ստորադաս դատարանների </w:t>
      </w:r>
      <w:r w:rsidRPr="007F16CD">
        <w:rPr>
          <w:rFonts w:ascii="GHEA Mariam" w:hAnsi="GHEA Mariam"/>
          <w:bCs/>
          <w:iCs/>
          <w:sz w:val="24"/>
          <w:szCs w:val="24"/>
          <w:shd w:val="clear" w:color="auto" w:fill="FFFFFF"/>
          <w:lang w:val="af-ZA"/>
        </w:rPr>
        <w:t>դատական ակտ</w:t>
      </w:r>
      <w:r w:rsidR="00E62FD1">
        <w:rPr>
          <w:rFonts w:ascii="GHEA Mariam" w:hAnsi="GHEA Mariam"/>
          <w:bCs/>
          <w:iCs/>
          <w:sz w:val="24"/>
          <w:szCs w:val="24"/>
          <w:shd w:val="clear" w:color="auto" w:fill="FFFFFF"/>
          <w:lang w:val="af-ZA"/>
        </w:rPr>
        <w:t>եր</w:t>
      </w:r>
      <w:r w:rsidRPr="007F16CD">
        <w:rPr>
          <w:rFonts w:ascii="GHEA Mariam" w:hAnsi="GHEA Mariam"/>
          <w:bCs/>
          <w:iCs/>
          <w:sz w:val="24"/>
          <w:szCs w:val="24"/>
          <w:shd w:val="clear" w:color="auto" w:fill="FFFFFF"/>
          <w:lang w:val="af-ZA"/>
        </w:rPr>
        <w:t xml:space="preserve">ում </w:t>
      </w:r>
      <w:r w:rsidR="00407BF8" w:rsidRPr="00407BF8">
        <w:rPr>
          <w:rFonts w:ascii="GHEA Mariam" w:hAnsi="GHEA Mariam"/>
          <w:bCs/>
          <w:iCs/>
          <w:sz w:val="24"/>
          <w:szCs w:val="24"/>
          <w:shd w:val="clear" w:color="auto" w:fill="FFFFFF"/>
          <w:lang w:val="af-ZA"/>
        </w:rPr>
        <w:t xml:space="preserve">Հ.Ռիժենկոյի անմեղության վերաբերյալ </w:t>
      </w:r>
      <w:r w:rsidRPr="007F16CD">
        <w:rPr>
          <w:rFonts w:ascii="GHEA Mariam" w:hAnsi="GHEA Mariam"/>
          <w:bCs/>
          <w:iCs/>
          <w:sz w:val="24"/>
          <w:szCs w:val="24"/>
          <w:shd w:val="clear" w:color="auto" w:fill="FFFFFF"/>
          <w:lang w:val="af-ZA"/>
        </w:rPr>
        <w:t xml:space="preserve">հետևությունները չեն բխում գործի օբյեկտիվ տվյալներից և վերը նշված հանգամանքներին </w:t>
      </w:r>
      <w:r w:rsidR="00407BF8">
        <w:rPr>
          <w:rFonts w:ascii="GHEA Mariam" w:hAnsi="GHEA Mariam"/>
          <w:bCs/>
          <w:iCs/>
          <w:sz w:val="24"/>
          <w:szCs w:val="24"/>
          <w:shd w:val="clear" w:color="auto" w:fill="FFFFFF"/>
          <w:lang w:val="af-ZA"/>
        </w:rPr>
        <w:t xml:space="preserve">ստորադաս </w:t>
      </w:r>
      <w:r w:rsidRPr="007F16CD">
        <w:rPr>
          <w:rFonts w:ascii="GHEA Mariam" w:hAnsi="GHEA Mariam"/>
          <w:bCs/>
          <w:iCs/>
          <w:sz w:val="24"/>
          <w:szCs w:val="24"/>
          <w:shd w:val="clear" w:color="auto" w:fill="FFFFFF"/>
          <w:lang w:val="af-ZA"/>
        </w:rPr>
        <w:t>դատարան</w:t>
      </w:r>
      <w:r w:rsidR="00407BF8">
        <w:rPr>
          <w:rFonts w:ascii="GHEA Mariam" w:hAnsi="GHEA Mariam"/>
          <w:bCs/>
          <w:iCs/>
          <w:sz w:val="24"/>
          <w:szCs w:val="24"/>
          <w:shd w:val="clear" w:color="auto" w:fill="FFFFFF"/>
          <w:lang w:val="af-ZA"/>
        </w:rPr>
        <w:t>ներ</w:t>
      </w:r>
      <w:r w:rsidRPr="007F16CD">
        <w:rPr>
          <w:rFonts w:ascii="GHEA Mariam" w:hAnsi="GHEA Mariam"/>
          <w:bCs/>
          <w:iCs/>
          <w:sz w:val="24"/>
          <w:szCs w:val="24"/>
          <w:shd w:val="clear" w:color="auto" w:fill="FFFFFF"/>
          <w:lang w:val="af-ZA"/>
        </w:rPr>
        <w:t>ի կողմից ոչ իրավաչափ գնահատականներ տալը հանգեցրել է քրեական օրենքի ոչ ճիշտ կիրառման:</w:t>
      </w:r>
    </w:p>
    <w:p w14:paraId="411D03D1" w14:textId="5C5E0DF0" w:rsidR="0075721E" w:rsidRPr="0075721E" w:rsidRDefault="0075721E" w:rsidP="001C7343">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75721E">
        <w:rPr>
          <w:rFonts w:ascii="GHEA Mariam" w:hAnsi="GHEA Mariam"/>
          <w:bCs/>
          <w:iCs/>
          <w:sz w:val="24"/>
          <w:szCs w:val="24"/>
          <w:shd w:val="clear" w:color="auto" w:fill="FFFFFF"/>
          <w:lang w:val="af-ZA"/>
        </w:rPr>
        <w:lastRenderedPageBreak/>
        <w:t>Վճռաբեկ դատարանը գտնում է, որ սպանության փորձին Հ.Ռիժենկոյի առնչության վերաբերյալ գործով ձեռք բերված վերաբերելի և թույլատրելի ապացույցները ստորադաս դատարանների կողմից պատշաճ չեն հետազոտվել, հիշյալ փաստական տվյալները ճիշտ չեն գնահատվել, դրանք այլ ապացույցների հետ համակցության մեջ չեն դիտարկվել:</w:t>
      </w:r>
      <w:r w:rsidR="00910071">
        <w:rPr>
          <w:rFonts w:ascii="GHEA Mariam" w:hAnsi="GHEA Mariam"/>
          <w:bCs/>
          <w:iCs/>
          <w:sz w:val="24"/>
          <w:szCs w:val="24"/>
          <w:shd w:val="clear" w:color="auto" w:fill="FFFFFF"/>
          <w:lang w:val="af-ZA"/>
        </w:rPr>
        <w:t xml:space="preserve"> </w:t>
      </w:r>
    </w:p>
    <w:p w14:paraId="5AC86F85" w14:textId="1884C5D9" w:rsidR="00861555" w:rsidRDefault="00861555" w:rsidP="008726E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861555">
        <w:rPr>
          <w:rFonts w:ascii="GHEA Mariam" w:hAnsi="GHEA Mariam"/>
          <w:bCs/>
          <w:iCs/>
          <w:sz w:val="24"/>
          <w:szCs w:val="24"/>
          <w:shd w:val="clear" w:color="auto" w:fill="FFFFFF"/>
          <w:lang w:val="af-ZA"/>
        </w:rPr>
        <w:t xml:space="preserve">Այսպիսով, ամփոփելով վերոգրյալը, Վճռաբեկ դատարանը գտնում է, որ </w:t>
      </w:r>
      <w:r w:rsidR="002664A6" w:rsidRPr="002664A6">
        <w:rPr>
          <w:rFonts w:ascii="GHEA Mariam" w:hAnsi="GHEA Mariam"/>
          <w:bCs/>
          <w:iCs/>
          <w:sz w:val="24"/>
          <w:szCs w:val="24"/>
          <w:shd w:val="clear" w:color="auto" w:fill="FFFFFF"/>
          <w:lang w:val="af-ZA"/>
        </w:rPr>
        <w:t xml:space="preserve">սպանության փորձին Հ.Ռիժենկոյի առնչության վերաբերյալ </w:t>
      </w:r>
      <w:r w:rsidR="0075721E">
        <w:rPr>
          <w:rFonts w:ascii="GHEA Mariam" w:hAnsi="GHEA Mariam"/>
          <w:bCs/>
          <w:iCs/>
          <w:sz w:val="24"/>
          <w:szCs w:val="24"/>
          <w:shd w:val="clear" w:color="auto" w:fill="FFFFFF"/>
          <w:lang w:val="af-ZA"/>
        </w:rPr>
        <w:t xml:space="preserve">քրեական </w:t>
      </w:r>
      <w:r w:rsidR="002664A6" w:rsidRPr="002664A6">
        <w:rPr>
          <w:rFonts w:ascii="GHEA Mariam" w:hAnsi="GHEA Mariam"/>
          <w:bCs/>
          <w:iCs/>
          <w:sz w:val="24"/>
          <w:szCs w:val="24"/>
          <w:shd w:val="clear" w:color="auto" w:fill="FFFFFF"/>
          <w:lang w:val="af-ZA"/>
        </w:rPr>
        <w:t>գործով</w:t>
      </w:r>
      <w:r w:rsidRPr="00861555">
        <w:rPr>
          <w:rFonts w:ascii="GHEA Mariam" w:hAnsi="GHEA Mariam"/>
          <w:bCs/>
          <w:iCs/>
          <w:sz w:val="24"/>
          <w:szCs w:val="24"/>
          <w:shd w:val="clear" w:color="auto" w:fill="FFFFFF"/>
          <w:lang w:val="af-ZA"/>
        </w:rPr>
        <w:t xml:space="preserve"> </w:t>
      </w:r>
      <w:r w:rsidRPr="00910071">
        <w:rPr>
          <w:rFonts w:ascii="GHEA Mariam" w:hAnsi="GHEA Mariam"/>
          <w:bCs/>
          <w:iCs/>
          <w:sz w:val="24"/>
          <w:szCs w:val="24"/>
          <w:shd w:val="clear" w:color="auto" w:fill="FFFFFF"/>
          <w:lang w:val="hy-AM"/>
        </w:rPr>
        <w:t>ձեռք</w:t>
      </w:r>
      <w:r w:rsidRPr="00861555">
        <w:rPr>
          <w:rFonts w:ascii="GHEA Mariam" w:hAnsi="GHEA Mariam"/>
          <w:bCs/>
          <w:iCs/>
          <w:sz w:val="24"/>
          <w:szCs w:val="24"/>
          <w:shd w:val="clear" w:color="auto" w:fill="FFFFFF"/>
          <w:lang w:val="af-ZA"/>
        </w:rPr>
        <w:t xml:space="preserve"> </w:t>
      </w:r>
      <w:r w:rsidRPr="00910071">
        <w:rPr>
          <w:rFonts w:ascii="GHEA Mariam" w:hAnsi="GHEA Mariam"/>
          <w:bCs/>
          <w:iCs/>
          <w:sz w:val="24"/>
          <w:szCs w:val="24"/>
          <w:shd w:val="clear" w:color="auto" w:fill="FFFFFF"/>
          <w:lang w:val="hy-AM"/>
        </w:rPr>
        <w:t>բերված</w:t>
      </w:r>
      <w:r w:rsidRPr="00861555">
        <w:rPr>
          <w:rFonts w:ascii="GHEA Mariam" w:hAnsi="GHEA Mariam"/>
          <w:bCs/>
          <w:iCs/>
          <w:sz w:val="24"/>
          <w:szCs w:val="24"/>
          <w:shd w:val="clear" w:color="auto" w:fill="FFFFFF"/>
          <w:lang w:val="af-ZA"/>
        </w:rPr>
        <w:t xml:space="preserve"> </w:t>
      </w:r>
      <w:r w:rsidRPr="00861555">
        <w:rPr>
          <w:rFonts w:ascii="GHEA Mariam" w:hAnsi="GHEA Mariam"/>
          <w:bCs/>
          <w:iCs/>
          <w:sz w:val="24"/>
          <w:szCs w:val="24"/>
          <w:shd w:val="clear" w:color="auto" w:fill="FFFFFF"/>
          <w:lang w:val="hy-AM"/>
        </w:rPr>
        <w:t xml:space="preserve">և հետազոտված ապացույցները </w:t>
      </w:r>
      <w:r w:rsidRPr="00910071">
        <w:rPr>
          <w:rFonts w:ascii="GHEA Mariam" w:hAnsi="GHEA Mariam"/>
          <w:bCs/>
          <w:iCs/>
          <w:sz w:val="24"/>
          <w:szCs w:val="24"/>
          <w:shd w:val="clear" w:color="auto" w:fill="FFFFFF"/>
          <w:lang w:val="hy-AM"/>
        </w:rPr>
        <w:t>չեն</w:t>
      </w:r>
      <w:r w:rsidRPr="00861555">
        <w:rPr>
          <w:rFonts w:ascii="GHEA Mariam" w:hAnsi="GHEA Mariam"/>
          <w:bCs/>
          <w:iCs/>
          <w:sz w:val="24"/>
          <w:szCs w:val="24"/>
          <w:shd w:val="clear" w:color="auto" w:fill="FFFFFF"/>
          <w:lang w:val="af-ZA"/>
        </w:rPr>
        <w:t xml:space="preserve"> </w:t>
      </w:r>
      <w:r w:rsidRPr="00861555">
        <w:rPr>
          <w:rFonts w:ascii="GHEA Mariam" w:hAnsi="GHEA Mariam"/>
          <w:bCs/>
          <w:iCs/>
          <w:sz w:val="24"/>
          <w:szCs w:val="24"/>
          <w:shd w:val="clear" w:color="auto" w:fill="FFFFFF"/>
          <w:lang w:val="hy-AM"/>
        </w:rPr>
        <w:t>գնահատ</w:t>
      </w:r>
      <w:r w:rsidRPr="00910071">
        <w:rPr>
          <w:rFonts w:ascii="GHEA Mariam" w:hAnsi="GHEA Mariam"/>
          <w:bCs/>
          <w:iCs/>
          <w:sz w:val="24"/>
          <w:szCs w:val="24"/>
          <w:shd w:val="clear" w:color="auto" w:fill="FFFFFF"/>
          <w:lang w:val="hy-AM"/>
        </w:rPr>
        <w:t>վ</w:t>
      </w:r>
      <w:r w:rsidRPr="00861555">
        <w:rPr>
          <w:rFonts w:ascii="GHEA Mariam" w:hAnsi="GHEA Mariam"/>
          <w:bCs/>
          <w:iCs/>
          <w:sz w:val="24"/>
          <w:szCs w:val="24"/>
          <w:shd w:val="clear" w:color="auto" w:fill="FFFFFF"/>
          <w:lang w:val="hy-AM"/>
        </w:rPr>
        <w:t>ել վերաբերելիության, թույլատրելիության</w:t>
      </w:r>
      <w:r w:rsidR="00561B6F">
        <w:rPr>
          <w:rFonts w:ascii="GHEA Mariam" w:hAnsi="GHEA Mariam"/>
          <w:bCs/>
          <w:iCs/>
          <w:sz w:val="24"/>
          <w:szCs w:val="24"/>
          <w:shd w:val="clear" w:color="auto" w:fill="FFFFFF"/>
          <w:lang w:val="hy-AM"/>
        </w:rPr>
        <w:t xml:space="preserve"> և արժանահավատության, </w:t>
      </w:r>
      <w:r w:rsidRPr="00861555">
        <w:rPr>
          <w:rFonts w:ascii="GHEA Mariam" w:hAnsi="GHEA Mariam"/>
          <w:bCs/>
          <w:iCs/>
          <w:sz w:val="24"/>
          <w:szCs w:val="24"/>
          <w:shd w:val="clear" w:color="auto" w:fill="FFFFFF"/>
          <w:lang w:val="hy-AM"/>
        </w:rPr>
        <w:t xml:space="preserve">իսկ </w:t>
      </w:r>
      <w:r w:rsidR="002E24AA" w:rsidRPr="002E24AA">
        <w:rPr>
          <w:rFonts w:ascii="GHEA Mariam" w:hAnsi="GHEA Mariam"/>
          <w:bCs/>
          <w:iCs/>
          <w:sz w:val="24"/>
          <w:szCs w:val="24"/>
          <w:shd w:val="clear" w:color="auto" w:fill="FFFFFF"/>
          <w:lang w:val="hy-AM"/>
        </w:rPr>
        <w:t xml:space="preserve">իրենց համակցության մեջ` </w:t>
      </w:r>
      <w:r w:rsidRPr="00861555">
        <w:rPr>
          <w:rFonts w:ascii="GHEA Mariam" w:hAnsi="GHEA Mariam"/>
          <w:bCs/>
          <w:iCs/>
          <w:sz w:val="24"/>
          <w:szCs w:val="24"/>
          <w:shd w:val="clear" w:color="auto" w:fill="FFFFFF"/>
          <w:lang w:val="hy-AM"/>
        </w:rPr>
        <w:t>գործի լուծման համար բավարարության տեսանկյունից</w:t>
      </w:r>
      <w:r w:rsidRPr="00910071">
        <w:rPr>
          <w:rFonts w:ascii="GHEA Mariam" w:hAnsi="GHEA Mariam"/>
          <w:bCs/>
          <w:iCs/>
          <w:sz w:val="24"/>
          <w:szCs w:val="24"/>
          <w:shd w:val="clear" w:color="auto" w:fill="FFFFFF"/>
          <w:lang w:val="hy-AM"/>
        </w:rPr>
        <w:t>՝</w:t>
      </w:r>
      <w:r w:rsidRPr="00861555">
        <w:rPr>
          <w:rFonts w:ascii="GHEA Mariam" w:hAnsi="GHEA Mariam"/>
          <w:bCs/>
          <w:iCs/>
          <w:sz w:val="24"/>
          <w:szCs w:val="24"/>
          <w:shd w:val="clear" w:color="auto" w:fill="FFFFFF"/>
          <w:lang w:val="hy-AM"/>
        </w:rPr>
        <w:t xml:space="preserve"> դրանց բազմակողմանի, լրիվ և օբյեկտիվ քննության վրա հիմնված ներքին համոզմամբ։</w:t>
      </w:r>
    </w:p>
    <w:p w14:paraId="3AB6B951" w14:textId="72976DCD" w:rsidR="00F33F64" w:rsidRDefault="00121BF3" w:rsidP="001C7343">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121BF3">
        <w:rPr>
          <w:rFonts w:ascii="GHEA Mariam" w:hAnsi="GHEA Mariam"/>
          <w:bCs/>
          <w:iCs/>
          <w:sz w:val="24"/>
          <w:szCs w:val="24"/>
          <w:shd w:val="clear" w:color="auto" w:fill="FFFFFF"/>
          <w:lang w:val="hy-AM"/>
        </w:rPr>
        <w:t>Նման պայմաններում, Վճռաբեկ դատարանն արձանագրում է, որ</w:t>
      </w:r>
      <w:r w:rsidR="00F33F64" w:rsidRPr="00F33F64">
        <w:rPr>
          <w:rFonts w:ascii="GHEA Mariam" w:hAnsi="GHEA Mariam"/>
          <w:bCs/>
          <w:iCs/>
          <w:sz w:val="24"/>
          <w:szCs w:val="24"/>
          <w:shd w:val="clear" w:color="auto" w:fill="FFFFFF"/>
          <w:lang w:val="hy-AM"/>
        </w:rPr>
        <w:t xml:space="preserve"> </w:t>
      </w:r>
      <w:r w:rsidR="009B1797" w:rsidRPr="009B1797">
        <w:rPr>
          <w:rFonts w:ascii="GHEA Mariam" w:hAnsi="GHEA Mariam"/>
          <w:bCs/>
          <w:iCs/>
          <w:sz w:val="24"/>
          <w:szCs w:val="24"/>
          <w:shd w:val="clear" w:color="auto" w:fill="FFFFFF"/>
          <w:lang w:val="hy-AM"/>
        </w:rPr>
        <w:t xml:space="preserve">Հ.Ռիժենկոյին ՀՀ </w:t>
      </w:r>
      <w:r w:rsidR="00A61D18">
        <w:rPr>
          <w:rFonts w:ascii="GHEA Mariam" w:eastAsia="Times New Roman" w:hAnsi="GHEA Mariam" w:cs="Times New Roman"/>
          <w:position w:val="0"/>
          <w:sz w:val="24"/>
          <w:szCs w:val="24"/>
          <w:lang w:val="hy-AM" w:eastAsia="zh-CN"/>
        </w:rPr>
        <w:t>նախկին</w:t>
      </w:r>
      <w:r w:rsidR="00A61D18" w:rsidRPr="009B1797">
        <w:rPr>
          <w:rFonts w:ascii="GHEA Mariam" w:hAnsi="GHEA Mariam"/>
          <w:bCs/>
          <w:iCs/>
          <w:sz w:val="24"/>
          <w:szCs w:val="24"/>
          <w:shd w:val="clear" w:color="auto" w:fill="FFFFFF"/>
          <w:lang w:val="hy-AM"/>
        </w:rPr>
        <w:t xml:space="preserve"> </w:t>
      </w:r>
      <w:r w:rsidR="009B1797" w:rsidRPr="009B1797">
        <w:rPr>
          <w:rFonts w:ascii="GHEA Mariam" w:hAnsi="GHEA Mariam"/>
          <w:bCs/>
          <w:iCs/>
          <w:sz w:val="24"/>
          <w:szCs w:val="24"/>
          <w:shd w:val="clear" w:color="auto" w:fill="FFFFFF"/>
          <w:lang w:val="hy-AM"/>
        </w:rPr>
        <w:t xml:space="preserve">քրեական օրենսգրքի 34-104-րդ հոդվածի 2-րդ մասի 1-ին և 7-րդ կետերով </w:t>
      </w:r>
      <w:r w:rsidR="00F33F64" w:rsidRPr="00F33F64">
        <w:rPr>
          <w:rFonts w:ascii="GHEA Mariam" w:hAnsi="GHEA Mariam"/>
          <w:bCs/>
          <w:iCs/>
          <w:sz w:val="24"/>
          <w:szCs w:val="24"/>
          <w:shd w:val="clear" w:color="auto" w:fill="FFFFFF"/>
          <w:lang w:val="hy-AM"/>
        </w:rPr>
        <w:t xml:space="preserve">առաջադրված մեղադրանքում արդարացնելու առնչությամբ ստորադաս դատարանների հետևությունները </w:t>
      </w:r>
      <w:r w:rsidR="00F33F64">
        <w:rPr>
          <w:rFonts w:ascii="GHEA Mariam" w:hAnsi="GHEA Mariam"/>
          <w:bCs/>
          <w:iCs/>
          <w:sz w:val="24"/>
          <w:szCs w:val="24"/>
          <w:shd w:val="clear" w:color="auto" w:fill="FFFFFF"/>
          <w:lang w:val="hy-AM"/>
        </w:rPr>
        <w:t>հիմնավորվա</w:t>
      </w:r>
      <w:r w:rsidR="00F33F64" w:rsidRPr="00F33F64">
        <w:rPr>
          <w:rFonts w:ascii="GHEA Mariam" w:hAnsi="GHEA Mariam"/>
          <w:bCs/>
          <w:iCs/>
          <w:sz w:val="24"/>
          <w:szCs w:val="24"/>
          <w:shd w:val="clear" w:color="auto" w:fill="FFFFFF"/>
          <w:lang w:val="hy-AM"/>
        </w:rPr>
        <w:t>ծ չեն:</w:t>
      </w:r>
      <w:r w:rsidRPr="00121BF3">
        <w:rPr>
          <w:rFonts w:ascii="GHEA Mariam" w:hAnsi="GHEA Mariam"/>
          <w:bCs/>
          <w:iCs/>
          <w:sz w:val="24"/>
          <w:szCs w:val="24"/>
          <w:shd w:val="clear" w:color="auto" w:fill="FFFFFF"/>
          <w:lang w:val="hy-AM"/>
        </w:rPr>
        <w:t xml:space="preserve"> </w:t>
      </w:r>
    </w:p>
    <w:p w14:paraId="25D17C2B" w14:textId="1E419DDC" w:rsidR="00447472" w:rsidRDefault="004F5B9B" w:rsidP="00FC48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543714">
        <w:rPr>
          <w:rFonts w:ascii="GHEA Mariam" w:hAnsi="GHEA Mariam"/>
          <w:bCs/>
          <w:iCs/>
          <w:sz w:val="24"/>
          <w:szCs w:val="24"/>
          <w:shd w:val="clear" w:color="auto" w:fill="FFFFFF"/>
          <w:lang w:val="hy-AM"/>
        </w:rPr>
        <w:t xml:space="preserve">47. </w:t>
      </w:r>
      <w:r w:rsidR="00447472" w:rsidRPr="00543714">
        <w:rPr>
          <w:rFonts w:ascii="GHEA Mariam" w:hAnsi="GHEA Mariam"/>
          <w:bCs/>
          <w:iCs/>
          <w:sz w:val="24"/>
          <w:szCs w:val="24"/>
          <w:shd w:val="clear" w:color="auto" w:fill="FFFFFF"/>
          <w:lang w:val="hy-AM"/>
        </w:rPr>
        <w:t xml:space="preserve">Սույն գործով Վճռաբեկ դատարանի առջև բարձրացված </w:t>
      </w:r>
      <w:r w:rsidR="00447472" w:rsidRPr="00543714">
        <w:rPr>
          <w:rFonts w:ascii="GHEA Mariam" w:hAnsi="GHEA Mariam"/>
          <w:bCs/>
          <w:i/>
          <w:sz w:val="24"/>
          <w:szCs w:val="24"/>
          <w:shd w:val="clear" w:color="auto" w:fill="FFFFFF"/>
          <w:lang w:val="hy-AM"/>
        </w:rPr>
        <w:t>երկրորդ</w:t>
      </w:r>
      <w:r w:rsidR="00447472" w:rsidRPr="00543714">
        <w:rPr>
          <w:rFonts w:ascii="GHEA Mariam" w:hAnsi="GHEA Mariam"/>
          <w:bCs/>
          <w:iCs/>
          <w:sz w:val="24"/>
          <w:szCs w:val="24"/>
          <w:shd w:val="clear" w:color="auto" w:fill="FFFFFF"/>
          <w:lang w:val="hy-AM"/>
        </w:rPr>
        <w:t xml:space="preserve"> իրավական հարցը հետևյալն է. հիմնավորվա՞ծ են արդյոք </w:t>
      </w:r>
      <w:r w:rsidR="007F0A07" w:rsidRPr="00543714">
        <w:rPr>
          <w:rFonts w:ascii="GHEA Mariam" w:hAnsi="GHEA Mariam"/>
          <w:bCs/>
          <w:iCs/>
          <w:sz w:val="24"/>
          <w:szCs w:val="24"/>
          <w:shd w:val="clear" w:color="auto" w:fill="FFFFFF"/>
          <w:lang w:val="hy-AM"/>
        </w:rPr>
        <w:t>Գագիկ Դանոյանին և Մայիս Մկրտչյանին</w:t>
      </w:r>
      <w:r w:rsidR="00447472" w:rsidRPr="00543714">
        <w:rPr>
          <w:rFonts w:ascii="GHEA Mariam" w:hAnsi="GHEA Mariam"/>
          <w:bCs/>
          <w:iCs/>
          <w:sz w:val="24"/>
          <w:szCs w:val="24"/>
          <w:shd w:val="clear" w:color="auto" w:fill="FFFFFF"/>
          <w:lang w:val="hy-AM"/>
        </w:rPr>
        <w:t xml:space="preserve"> ՀՀ</w:t>
      </w:r>
      <w:r w:rsidR="00A61D18" w:rsidRPr="00A61D18">
        <w:rPr>
          <w:rFonts w:ascii="GHEA Mariam" w:eastAsia="Times New Roman" w:hAnsi="GHEA Mariam" w:cs="Times New Roman"/>
          <w:position w:val="0"/>
          <w:sz w:val="24"/>
          <w:szCs w:val="24"/>
          <w:lang w:val="hy-AM" w:eastAsia="zh-CN"/>
        </w:rPr>
        <w:t xml:space="preserve"> </w:t>
      </w:r>
      <w:r w:rsidR="00A61D18">
        <w:rPr>
          <w:rFonts w:ascii="GHEA Mariam" w:eastAsia="Times New Roman" w:hAnsi="GHEA Mariam" w:cs="Times New Roman"/>
          <w:position w:val="0"/>
          <w:sz w:val="24"/>
          <w:szCs w:val="24"/>
          <w:lang w:val="hy-AM" w:eastAsia="zh-CN"/>
        </w:rPr>
        <w:t>նախկին</w:t>
      </w:r>
      <w:r w:rsidR="00447472" w:rsidRPr="00543714">
        <w:rPr>
          <w:rFonts w:ascii="GHEA Mariam" w:hAnsi="GHEA Mariam"/>
          <w:bCs/>
          <w:iCs/>
          <w:sz w:val="24"/>
          <w:szCs w:val="24"/>
          <w:shd w:val="clear" w:color="auto" w:fill="FFFFFF"/>
          <w:lang w:val="hy-AM"/>
        </w:rPr>
        <w:t xml:space="preserve"> քրեական օրենսգրքի 34-104-րդ հոդվածի 2-րդ մասի 1-ին և 7-րդ կետերով առաջադրված մեղադրանքում </w:t>
      </w:r>
      <w:r w:rsidR="007F0A07" w:rsidRPr="00543714">
        <w:rPr>
          <w:rFonts w:ascii="GHEA Mariam" w:hAnsi="GHEA Mariam"/>
          <w:bCs/>
          <w:iCs/>
          <w:sz w:val="24"/>
          <w:szCs w:val="24"/>
          <w:shd w:val="clear" w:color="auto" w:fill="FFFFFF"/>
          <w:lang w:val="hy-AM"/>
        </w:rPr>
        <w:t xml:space="preserve">մեղավոր ճանաչելու </w:t>
      </w:r>
      <w:r w:rsidR="00447472" w:rsidRPr="00543714">
        <w:rPr>
          <w:rFonts w:ascii="GHEA Mariam" w:hAnsi="GHEA Mariam"/>
          <w:bCs/>
          <w:iCs/>
          <w:sz w:val="24"/>
          <w:szCs w:val="24"/>
          <w:shd w:val="clear" w:color="auto" w:fill="FFFFFF"/>
          <w:lang w:val="hy-AM"/>
        </w:rPr>
        <w:t>առնչությամբ ստորադաս դատարանների հետևությունները:</w:t>
      </w:r>
    </w:p>
    <w:p w14:paraId="509237E2" w14:textId="37C6A134" w:rsidR="00EE7979" w:rsidRDefault="00EE7979" w:rsidP="00FC48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EE7979">
        <w:rPr>
          <w:rFonts w:ascii="GHEA Mariam" w:hAnsi="GHEA Mariam"/>
          <w:bCs/>
          <w:iCs/>
          <w:sz w:val="24"/>
          <w:szCs w:val="24"/>
          <w:shd w:val="clear" w:color="auto" w:fill="FFFFFF"/>
          <w:lang w:val="hy-AM"/>
        </w:rPr>
        <w:t xml:space="preserve">48. Սույն գործի փաստական հանգամանքների համադրված վերլուծության արդյունքում Վճռաբեկ դատարանն արձանագրում է, որ Գագիկ </w:t>
      </w:r>
      <w:r>
        <w:rPr>
          <w:rFonts w:ascii="GHEA Mariam" w:hAnsi="GHEA Mariam"/>
          <w:bCs/>
          <w:iCs/>
          <w:sz w:val="24"/>
          <w:szCs w:val="24"/>
          <w:shd w:val="clear" w:color="auto" w:fill="FFFFFF"/>
          <w:lang w:val="hy-AM"/>
        </w:rPr>
        <w:t>Դանոյանի</w:t>
      </w:r>
      <w:r w:rsidRPr="00EE7979">
        <w:rPr>
          <w:rFonts w:ascii="GHEA Mariam" w:hAnsi="GHEA Mariam"/>
          <w:bCs/>
          <w:iCs/>
          <w:sz w:val="24"/>
          <w:szCs w:val="24"/>
          <w:shd w:val="clear" w:color="auto" w:fill="FFFFFF"/>
          <w:lang w:val="hy-AM"/>
        </w:rPr>
        <w:t xml:space="preserve"> և Մայիս Մկրտչյանի մեղքը 2003 թվականի ապրիլի 18-ին ընդունված ՀՀ քրեական օրենսգրքի </w:t>
      </w:r>
      <w:r w:rsidR="004B7051" w:rsidRPr="004B7051">
        <w:rPr>
          <w:rFonts w:ascii="GHEA Mariam" w:hAnsi="GHEA Mariam"/>
          <w:bCs/>
          <w:iCs/>
          <w:sz w:val="24"/>
          <w:szCs w:val="24"/>
          <w:shd w:val="clear" w:color="auto" w:fill="FFFFFF"/>
          <w:lang w:val="hy-AM"/>
        </w:rPr>
        <w:t>34-104-րդ հոդվածի 2-րդ մասի 1-ին և</w:t>
      </w:r>
      <w:r w:rsidR="00F35C40" w:rsidRPr="00F35C40">
        <w:rPr>
          <w:rFonts w:ascii="GHEA Mariam" w:hAnsi="GHEA Mariam"/>
          <w:bCs/>
          <w:iCs/>
          <w:sz w:val="24"/>
          <w:szCs w:val="24"/>
          <w:shd w:val="clear" w:color="auto" w:fill="FFFFFF"/>
          <w:lang w:val="hy-AM"/>
        </w:rPr>
        <w:t xml:space="preserve"> </w:t>
      </w:r>
      <w:r w:rsidR="004B7051" w:rsidRPr="004B7051">
        <w:rPr>
          <w:rFonts w:ascii="GHEA Mariam" w:hAnsi="GHEA Mariam"/>
          <w:bCs/>
          <w:iCs/>
          <w:sz w:val="24"/>
          <w:szCs w:val="24"/>
          <w:shd w:val="clear" w:color="auto" w:fill="FFFFFF"/>
          <w:lang w:val="hy-AM"/>
        </w:rPr>
        <w:t>7-րդ կետերով</w:t>
      </w:r>
      <w:r w:rsidRPr="00EE7979">
        <w:rPr>
          <w:rFonts w:ascii="GHEA Mariam" w:hAnsi="GHEA Mariam"/>
          <w:bCs/>
          <w:iCs/>
          <w:sz w:val="24"/>
          <w:szCs w:val="24"/>
          <w:shd w:val="clear" w:color="auto" w:fill="FFFFFF"/>
          <w:lang w:val="hy-AM"/>
        </w:rPr>
        <w:t xml:space="preserve"> նախատեսված արարքում հաստատված է, և այդ մասով </w:t>
      </w:r>
      <w:r w:rsidR="00964184">
        <w:rPr>
          <w:rFonts w:ascii="GHEA Mariam" w:hAnsi="GHEA Mariam"/>
          <w:bCs/>
          <w:iCs/>
          <w:sz w:val="24"/>
          <w:szCs w:val="24"/>
          <w:shd w:val="clear" w:color="auto" w:fill="FFFFFF"/>
          <w:lang w:val="hy-AM"/>
        </w:rPr>
        <w:t>ե</w:t>
      </w:r>
      <w:r w:rsidR="00264E0B">
        <w:rPr>
          <w:rFonts w:ascii="GHEA Mariam" w:hAnsi="GHEA Mariam"/>
          <w:bCs/>
          <w:iCs/>
          <w:sz w:val="24"/>
          <w:szCs w:val="24"/>
          <w:shd w:val="clear" w:color="auto" w:fill="FFFFFF"/>
          <w:lang w:val="hy-AM"/>
        </w:rPr>
        <w:t xml:space="preserve">րրորդ </w:t>
      </w:r>
      <w:r w:rsidRPr="00EE7979">
        <w:rPr>
          <w:rFonts w:ascii="GHEA Mariam" w:hAnsi="GHEA Mariam"/>
          <w:bCs/>
          <w:iCs/>
          <w:sz w:val="24"/>
          <w:szCs w:val="24"/>
          <w:shd w:val="clear" w:color="auto" w:fill="FFFFFF"/>
          <w:lang w:val="hy-AM"/>
        </w:rPr>
        <w:t xml:space="preserve">բողոքաբերի պատճառաբանությունները հերքվում են, մասնավորապես, </w:t>
      </w:r>
      <w:r w:rsidR="00AA679C">
        <w:rPr>
          <w:rFonts w:ascii="GHEA Mariam" w:hAnsi="GHEA Mariam"/>
          <w:bCs/>
          <w:iCs/>
          <w:sz w:val="24"/>
          <w:szCs w:val="24"/>
          <w:shd w:val="clear" w:color="auto" w:fill="FFFFFF"/>
          <w:lang w:val="hy-AM"/>
        </w:rPr>
        <w:t xml:space="preserve">տուժողներ </w:t>
      </w:r>
      <w:r w:rsidR="00B77057">
        <w:rPr>
          <w:rFonts w:ascii="GHEA Mariam" w:hAnsi="GHEA Mariam"/>
          <w:bCs/>
          <w:iCs/>
          <w:sz w:val="24"/>
          <w:szCs w:val="24"/>
          <w:shd w:val="clear" w:color="auto" w:fill="FFFFFF"/>
          <w:lang w:val="hy-AM"/>
        </w:rPr>
        <w:t>***</w:t>
      </w:r>
      <w:r w:rsidR="00AA679C">
        <w:rPr>
          <w:rFonts w:ascii="GHEA Mariam" w:hAnsi="GHEA Mariam"/>
          <w:bCs/>
          <w:iCs/>
          <w:sz w:val="24"/>
          <w:szCs w:val="24"/>
          <w:shd w:val="clear" w:color="auto" w:fill="FFFFFF"/>
          <w:lang w:val="hy-AM"/>
        </w:rPr>
        <w:t xml:space="preserve">, </w:t>
      </w:r>
      <w:r w:rsidR="00B77057">
        <w:rPr>
          <w:rFonts w:ascii="GHEA Mariam" w:hAnsi="GHEA Mariam"/>
          <w:bCs/>
          <w:iCs/>
          <w:sz w:val="24"/>
          <w:szCs w:val="24"/>
          <w:shd w:val="clear" w:color="auto" w:fill="FFFFFF"/>
          <w:lang w:val="hy-AM"/>
        </w:rPr>
        <w:t>****</w:t>
      </w:r>
      <w:r w:rsidR="00AA679C">
        <w:rPr>
          <w:rFonts w:ascii="GHEA Mariam" w:hAnsi="GHEA Mariam"/>
          <w:bCs/>
          <w:iCs/>
          <w:sz w:val="24"/>
          <w:szCs w:val="24"/>
          <w:shd w:val="clear" w:color="auto" w:fill="FFFFFF"/>
          <w:lang w:val="hy-AM"/>
        </w:rPr>
        <w:t xml:space="preserve"> և </w:t>
      </w:r>
      <w:r w:rsidR="00B77057">
        <w:rPr>
          <w:rFonts w:ascii="GHEA Mariam" w:hAnsi="GHEA Mariam"/>
          <w:bCs/>
          <w:iCs/>
          <w:sz w:val="24"/>
          <w:szCs w:val="24"/>
          <w:shd w:val="clear" w:color="auto" w:fill="FFFFFF"/>
          <w:lang w:val="hy-AM"/>
        </w:rPr>
        <w:t>***************-</w:t>
      </w:r>
      <w:r w:rsidR="00023E32" w:rsidRPr="00023E32">
        <w:rPr>
          <w:rFonts w:ascii="GHEA Mariam" w:hAnsi="GHEA Mariam"/>
          <w:bCs/>
          <w:iCs/>
          <w:sz w:val="24"/>
          <w:szCs w:val="24"/>
          <w:shd w:val="clear" w:color="auto" w:fill="FFFFFF"/>
          <w:lang w:val="hy-AM"/>
        </w:rPr>
        <w:t>ների</w:t>
      </w:r>
      <w:r w:rsidR="00023E32">
        <w:rPr>
          <w:rFonts w:ascii="GHEA Mariam" w:hAnsi="GHEA Mariam"/>
          <w:bCs/>
          <w:iCs/>
          <w:sz w:val="24"/>
          <w:szCs w:val="24"/>
          <w:shd w:val="clear" w:color="auto" w:fill="FFFFFF"/>
          <w:lang w:val="hy-AM"/>
        </w:rPr>
        <w:t xml:space="preserve"> ցուցմունքներով</w:t>
      </w:r>
      <w:r w:rsidRPr="00EE7979">
        <w:rPr>
          <w:rFonts w:ascii="GHEA Mariam" w:hAnsi="GHEA Mariam"/>
          <w:bCs/>
          <w:iCs/>
          <w:sz w:val="24"/>
          <w:szCs w:val="24"/>
          <w:shd w:val="clear" w:color="auto" w:fill="FFFFFF"/>
          <w:lang w:val="hy-AM"/>
        </w:rPr>
        <w:t>,</w:t>
      </w:r>
      <w:r w:rsidR="008C7533" w:rsidRPr="008C7533">
        <w:rPr>
          <w:rFonts w:ascii="GHEA Mariam" w:hAnsi="GHEA Mariam"/>
          <w:bCs/>
          <w:iCs/>
          <w:sz w:val="24"/>
          <w:szCs w:val="24"/>
          <w:shd w:val="clear" w:color="auto" w:fill="FFFFFF"/>
          <w:lang w:val="hy-AM"/>
        </w:rPr>
        <w:t xml:space="preserve"> </w:t>
      </w:r>
      <w:r w:rsidR="002C30C3" w:rsidRPr="002C30C3">
        <w:rPr>
          <w:rFonts w:ascii="GHEA Mariam" w:hAnsi="GHEA Mariam"/>
          <w:bCs/>
          <w:iCs/>
          <w:sz w:val="24"/>
          <w:szCs w:val="24"/>
          <w:shd w:val="clear" w:color="auto" w:fill="FFFFFF"/>
          <w:lang w:val="hy-AM"/>
        </w:rPr>
        <w:t>դեպքի վայրի զննության արձանագրությամբ</w:t>
      </w:r>
      <w:r w:rsidR="002F5958">
        <w:rPr>
          <w:rFonts w:ascii="GHEA Mariam" w:hAnsi="GHEA Mariam"/>
          <w:bCs/>
          <w:iCs/>
          <w:sz w:val="24"/>
          <w:szCs w:val="24"/>
          <w:shd w:val="clear" w:color="auto" w:fill="FFFFFF"/>
          <w:lang w:val="hy-AM"/>
        </w:rPr>
        <w:t>,</w:t>
      </w:r>
      <w:r w:rsidR="002C30C3" w:rsidRPr="002C30C3">
        <w:rPr>
          <w:rFonts w:ascii="GHEA Mariam" w:hAnsi="GHEA Mariam"/>
          <w:bCs/>
          <w:iCs/>
          <w:sz w:val="24"/>
          <w:szCs w:val="24"/>
          <w:shd w:val="clear" w:color="auto" w:fill="FFFFFF"/>
          <w:lang w:val="hy-AM"/>
        </w:rPr>
        <w:t xml:space="preserve"> </w:t>
      </w:r>
      <w:r w:rsidR="00964184" w:rsidRPr="00964184">
        <w:rPr>
          <w:rFonts w:ascii="GHEA Mariam" w:hAnsi="GHEA Mariam"/>
          <w:bCs/>
          <w:iCs/>
          <w:sz w:val="24"/>
          <w:szCs w:val="24"/>
          <w:shd w:val="clear" w:color="auto" w:fill="FFFFFF"/>
          <w:lang w:val="hy-AM"/>
        </w:rPr>
        <w:t xml:space="preserve">դատաբժշկական և դատաձգաբանական փորձաքննությունների </w:t>
      </w:r>
      <w:r w:rsidR="00964184">
        <w:rPr>
          <w:rFonts w:ascii="GHEA Mariam" w:hAnsi="GHEA Mariam"/>
          <w:bCs/>
          <w:iCs/>
          <w:sz w:val="24"/>
          <w:szCs w:val="24"/>
          <w:shd w:val="clear" w:color="auto" w:fill="FFFFFF"/>
          <w:lang w:val="hy-AM"/>
        </w:rPr>
        <w:t>եզրակացություններով</w:t>
      </w:r>
      <w:r w:rsidR="00964184" w:rsidRPr="00964184">
        <w:rPr>
          <w:rFonts w:ascii="GHEA Mariam" w:hAnsi="GHEA Mariam"/>
          <w:bCs/>
          <w:iCs/>
          <w:sz w:val="24"/>
          <w:szCs w:val="24"/>
          <w:shd w:val="clear" w:color="auto" w:fill="FFFFFF"/>
          <w:lang w:val="hy-AM"/>
        </w:rPr>
        <w:t xml:space="preserve">, </w:t>
      </w:r>
      <w:r w:rsidR="00931DA7" w:rsidRPr="00931DA7">
        <w:rPr>
          <w:rFonts w:ascii="GHEA Mariam" w:hAnsi="GHEA Mariam"/>
          <w:bCs/>
          <w:iCs/>
          <w:sz w:val="24"/>
          <w:szCs w:val="24"/>
          <w:shd w:val="clear" w:color="auto" w:fill="FFFFFF"/>
          <w:lang w:val="hy-AM"/>
        </w:rPr>
        <w:t>դ</w:t>
      </w:r>
      <w:r w:rsidR="006A66FD" w:rsidRPr="006A66FD">
        <w:rPr>
          <w:rFonts w:ascii="GHEA Mariam" w:hAnsi="GHEA Mariam"/>
          <w:bCs/>
          <w:iCs/>
          <w:sz w:val="24"/>
          <w:szCs w:val="24"/>
          <w:shd w:val="clear" w:color="auto" w:fill="FFFFFF"/>
          <w:lang w:val="hy-AM"/>
        </w:rPr>
        <w:t>ատաձգաբանական, դատաբժշկական, դատահետքաբանական համալիր փորձաքննության</w:t>
      </w:r>
      <w:r w:rsidR="00931DA7" w:rsidRPr="00931DA7">
        <w:rPr>
          <w:rFonts w:ascii="GHEA Mariam" w:hAnsi="GHEA Mariam"/>
          <w:bCs/>
          <w:iCs/>
          <w:sz w:val="24"/>
          <w:szCs w:val="24"/>
          <w:shd w:val="clear" w:color="auto" w:fill="FFFFFF"/>
          <w:lang w:val="hy-AM"/>
        </w:rPr>
        <w:t xml:space="preserve"> եզրակացությամբ</w:t>
      </w:r>
      <w:r w:rsidR="00372048" w:rsidRPr="002C5995">
        <w:rPr>
          <w:rFonts w:ascii="GHEA Mariam" w:hAnsi="GHEA Mariam"/>
          <w:bCs/>
          <w:iCs/>
          <w:sz w:val="24"/>
          <w:szCs w:val="24"/>
          <w:shd w:val="clear" w:color="auto" w:fill="FFFFFF"/>
          <w:lang w:val="hy-AM"/>
        </w:rPr>
        <w:t xml:space="preserve"> </w:t>
      </w:r>
      <w:r w:rsidR="002C30C3" w:rsidRPr="002C30C3">
        <w:rPr>
          <w:rFonts w:ascii="GHEA Mariam" w:hAnsi="GHEA Mariam"/>
          <w:bCs/>
          <w:iCs/>
          <w:sz w:val="24"/>
          <w:szCs w:val="24"/>
          <w:shd w:val="clear" w:color="auto" w:fill="FFFFFF"/>
          <w:lang w:val="hy-AM"/>
        </w:rPr>
        <w:t xml:space="preserve">և դեպքի վայր հանդիսացող` </w:t>
      </w:r>
      <w:r w:rsidR="00B77057">
        <w:rPr>
          <w:rFonts w:ascii="GHEA Mariam" w:hAnsi="GHEA Mariam"/>
          <w:bCs/>
          <w:iCs/>
          <w:sz w:val="24"/>
          <w:szCs w:val="24"/>
          <w:shd w:val="clear" w:color="auto" w:fill="FFFFFF"/>
          <w:lang w:val="hy-AM"/>
        </w:rPr>
        <w:t>*****</w:t>
      </w:r>
      <w:r w:rsidR="002C30C3" w:rsidRPr="002C30C3">
        <w:rPr>
          <w:rFonts w:ascii="GHEA Mariam" w:hAnsi="GHEA Mariam"/>
          <w:bCs/>
          <w:iCs/>
          <w:sz w:val="24"/>
          <w:szCs w:val="24"/>
          <w:shd w:val="clear" w:color="auto" w:fill="FFFFFF"/>
          <w:lang w:val="hy-AM"/>
        </w:rPr>
        <w:t xml:space="preserve"> մարզի </w:t>
      </w:r>
      <w:r w:rsidR="00B77057">
        <w:rPr>
          <w:rFonts w:ascii="GHEA Mariam" w:hAnsi="GHEA Mariam"/>
          <w:bCs/>
          <w:iCs/>
          <w:sz w:val="24"/>
          <w:szCs w:val="24"/>
          <w:shd w:val="clear" w:color="auto" w:fill="FFFFFF"/>
          <w:lang w:val="hy-AM"/>
        </w:rPr>
        <w:lastRenderedPageBreak/>
        <w:t>*********</w:t>
      </w:r>
      <w:r w:rsidR="002C30C3" w:rsidRPr="002C30C3">
        <w:rPr>
          <w:rFonts w:ascii="GHEA Mariam" w:hAnsi="GHEA Mariam"/>
          <w:bCs/>
          <w:iCs/>
          <w:sz w:val="24"/>
          <w:szCs w:val="24"/>
          <w:shd w:val="clear" w:color="auto" w:fill="FFFFFF"/>
          <w:lang w:val="hy-AM"/>
        </w:rPr>
        <w:t xml:space="preserve"> գյուղի </w:t>
      </w:r>
      <w:r w:rsidR="00B77057">
        <w:rPr>
          <w:rFonts w:ascii="GHEA Mariam" w:hAnsi="GHEA Mariam"/>
          <w:bCs/>
          <w:iCs/>
          <w:sz w:val="24"/>
          <w:szCs w:val="24"/>
          <w:shd w:val="clear" w:color="auto" w:fill="FFFFFF"/>
          <w:lang w:val="hy-AM"/>
        </w:rPr>
        <w:t>*******</w:t>
      </w:r>
      <w:r w:rsidR="002C30C3" w:rsidRPr="002C30C3">
        <w:rPr>
          <w:rFonts w:ascii="GHEA Mariam" w:hAnsi="GHEA Mariam"/>
          <w:bCs/>
          <w:iCs/>
          <w:sz w:val="24"/>
          <w:szCs w:val="24"/>
          <w:shd w:val="clear" w:color="auto" w:fill="FFFFFF"/>
          <w:lang w:val="hy-AM"/>
        </w:rPr>
        <w:t xml:space="preserve"> փողոցի </w:t>
      </w:r>
      <w:r w:rsidR="00B77057">
        <w:rPr>
          <w:rFonts w:ascii="GHEA Mariam" w:hAnsi="GHEA Mariam"/>
          <w:bCs/>
          <w:iCs/>
          <w:sz w:val="24"/>
          <w:szCs w:val="24"/>
          <w:shd w:val="clear" w:color="auto" w:fill="FFFFFF"/>
          <w:lang w:val="hy-AM"/>
        </w:rPr>
        <w:t>******</w:t>
      </w:r>
      <w:r w:rsidR="002C30C3" w:rsidRPr="002C30C3">
        <w:rPr>
          <w:rFonts w:ascii="GHEA Mariam" w:hAnsi="GHEA Mariam"/>
          <w:bCs/>
          <w:iCs/>
          <w:sz w:val="24"/>
          <w:szCs w:val="24"/>
          <w:shd w:val="clear" w:color="auto" w:fill="FFFFFF"/>
          <w:lang w:val="hy-AM"/>
        </w:rPr>
        <w:t xml:space="preserve"> առանձնատանը տեղադրված թվով 6 հատ տեսանկարահանող սարքավորումների տեսագրությունները զննելու մասին </w:t>
      </w:r>
      <w:r w:rsidR="002F5958">
        <w:rPr>
          <w:rFonts w:ascii="GHEA Mariam" w:hAnsi="GHEA Mariam"/>
          <w:bCs/>
          <w:iCs/>
          <w:sz w:val="24"/>
          <w:szCs w:val="24"/>
          <w:shd w:val="clear" w:color="auto" w:fill="FFFFFF"/>
          <w:lang w:val="hy-AM"/>
        </w:rPr>
        <w:t>արձանագրությամբ</w:t>
      </w:r>
      <w:r w:rsidRPr="00EE7979">
        <w:rPr>
          <w:rFonts w:ascii="GHEA Mariam" w:hAnsi="GHEA Mariam"/>
          <w:bCs/>
          <w:iCs/>
          <w:sz w:val="24"/>
          <w:szCs w:val="24"/>
          <w:shd w:val="clear" w:color="auto" w:fill="FFFFFF"/>
          <w:lang w:val="hy-AM"/>
        </w:rPr>
        <w:t>:</w:t>
      </w:r>
    </w:p>
    <w:p w14:paraId="322EFA04" w14:textId="27912BFF" w:rsidR="0065031A" w:rsidRDefault="002C5995" w:rsidP="00FC48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2C5995">
        <w:rPr>
          <w:rFonts w:ascii="GHEA Mariam" w:hAnsi="GHEA Mariam"/>
          <w:bCs/>
          <w:iCs/>
          <w:sz w:val="24"/>
          <w:szCs w:val="24"/>
          <w:shd w:val="clear" w:color="auto" w:fill="FFFFFF"/>
          <w:lang w:val="hy-AM"/>
        </w:rPr>
        <w:t xml:space="preserve">Վճռաբեկ </w:t>
      </w:r>
      <w:r w:rsidR="00425F8B">
        <w:rPr>
          <w:rFonts w:ascii="GHEA Mariam" w:hAnsi="GHEA Mariam"/>
          <w:bCs/>
          <w:iCs/>
          <w:sz w:val="24"/>
          <w:szCs w:val="24"/>
          <w:shd w:val="clear" w:color="auto" w:fill="FFFFFF"/>
          <w:lang w:val="hy-AM"/>
        </w:rPr>
        <w:t>դատարանը հարկ է համարում</w:t>
      </w:r>
      <w:r w:rsidRPr="002C5995">
        <w:rPr>
          <w:rFonts w:ascii="GHEA Mariam" w:hAnsi="GHEA Mariam"/>
          <w:bCs/>
          <w:iCs/>
          <w:sz w:val="24"/>
          <w:szCs w:val="24"/>
          <w:shd w:val="clear" w:color="auto" w:fill="FFFFFF"/>
          <w:lang w:val="hy-AM"/>
        </w:rPr>
        <w:t xml:space="preserve"> </w:t>
      </w:r>
      <w:r w:rsidR="00425F8B">
        <w:rPr>
          <w:rFonts w:ascii="GHEA Mariam" w:hAnsi="GHEA Mariam"/>
          <w:bCs/>
          <w:iCs/>
          <w:sz w:val="24"/>
          <w:szCs w:val="24"/>
          <w:shd w:val="clear" w:color="auto" w:fill="FFFFFF"/>
          <w:lang w:val="hy-AM"/>
        </w:rPr>
        <w:t>արձանագրել</w:t>
      </w:r>
      <w:r w:rsidRPr="002C5995">
        <w:rPr>
          <w:rFonts w:ascii="GHEA Mariam" w:hAnsi="GHEA Mariam"/>
          <w:bCs/>
          <w:iCs/>
          <w:sz w:val="24"/>
          <w:szCs w:val="24"/>
          <w:shd w:val="clear" w:color="auto" w:fill="FFFFFF"/>
          <w:lang w:val="hy-AM"/>
        </w:rPr>
        <w:t>, որ</w:t>
      </w:r>
      <w:r w:rsidR="00201CD6" w:rsidRPr="00201CD6">
        <w:rPr>
          <w:rFonts w:ascii="GHEA Mariam" w:hAnsi="GHEA Mariam"/>
          <w:bCs/>
          <w:iCs/>
          <w:sz w:val="24"/>
          <w:szCs w:val="24"/>
          <w:shd w:val="clear" w:color="auto" w:fill="FFFFFF"/>
          <w:lang w:val="hy-AM"/>
        </w:rPr>
        <w:t xml:space="preserve"> կրակոցներն ակնհայտորեն </w:t>
      </w:r>
      <w:r w:rsidR="009E1314">
        <w:rPr>
          <w:rFonts w:ascii="GHEA Mariam" w:hAnsi="GHEA Mariam"/>
          <w:bCs/>
          <w:iCs/>
          <w:sz w:val="24"/>
          <w:szCs w:val="24"/>
          <w:shd w:val="clear" w:color="auto" w:fill="FFFFFF"/>
          <w:lang w:val="hy-AM"/>
        </w:rPr>
        <w:t xml:space="preserve">ոչ </w:t>
      </w:r>
      <w:r w:rsidR="00201CD6" w:rsidRPr="00201CD6">
        <w:rPr>
          <w:rFonts w:ascii="GHEA Mariam" w:hAnsi="GHEA Mariam"/>
          <w:bCs/>
          <w:iCs/>
          <w:sz w:val="24"/>
          <w:szCs w:val="24"/>
          <w:shd w:val="clear" w:color="auto" w:fill="FFFFFF"/>
          <w:lang w:val="hy-AM"/>
        </w:rPr>
        <w:t>տուժողների ուղղությամբ</w:t>
      </w:r>
      <w:r w:rsidR="00C2102A" w:rsidRPr="00C2102A">
        <w:rPr>
          <w:rFonts w:ascii="GHEA Mariam" w:hAnsi="GHEA Mariam"/>
          <w:bCs/>
          <w:iCs/>
          <w:sz w:val="24"/>
          <w:szCs w:val="24"/>
          <w:shd w:val="clear" w:color="auto" w:fill="FFFFFF"/>
          <w:lang w:val="hy-AM"/>
        </w:rPr>
        <w:t>, այլ դեպի վեր ուղղված լինելու վերաբերյալ երրորդ բողոքաբերի պնդումները</w:t>
      </w:r>
      <w:r w:rsidR="0065031A" w:rsidRPr="0065031A">
        <w:rPr>
          <w:rFonts w:ascii="GHEA Mariam" w:hAnsi="GHEA Mariam"/>
          <w:bCs/>
          <w:iCs/>
          <w:sz w:val="24"/>
          <w:szCs w:val="24"/>
          <w:shd w:val="clear" w:color="auto" w:fill="FFFFFF"/>
          <w:lang w:val="hy-AM"/>
        </w:rPr>
        <w:t xml:space="preserve"> հիմնազուրկ են, Գագիկ Դանոյանի և Մայիս Մկրտչյանի </w:t>
      </w:r>
      <w:r w:rsidR="0088491C" w:rsidRPr="0088491C">
        <w:rPr>
          <w:rFonts w:ascii="GHEA Mariam" w:hAnsi="GHEA Mariam"/>
          <w:bCs/>
          <w:iCs/>
          <w:sz w:val="24"/>
          <w:szCs w:val="24"/>
          <w:shd w:val="clear" w:color="auto" w:fill="FFFFFF"/>
          <w:lang w:val="hy-AM"/>
        </w:rPr>
        <w:t>կողմից արձակ</w:t>
      </w:r>
      <w:r w:rsidR="0081039E" w:rsidRPr="0081039E">
        <w:rPr>
          <w:rFonts w:ascii="GHEA Mariam" w:hAnsi="GHEA Mariam"/>
          <w:bCs/>
          <w:iCs/>
          <w:sz w:val="24"/>
          <w:szCs w:val="24"/>
          <w:shd w:val="clear" w:color="auto" w:fill="FFFFFF"/>
          <w:lang w:val="hy-AM"/>
        </w:rPr>
        <w:t>վ</w:t>
      </w:r>
      <w:r w:rsidR="0088491C" w:rsidRPr="0088491C">
        <w:rPr>
          <w:rFonts w:ascii="GHEA Mariam" w:hAnsi="GHEA Mariam"/>
          <w:bCs/>
          <w:iCs/>
          <w:sz w:val="24"/>
          <w:szCs w:val="24"/>
          <w:shd w:val="clear" w:color="auto" w:fill="FFFFFF"/>
          <w:lang w:val="hy-AM"/>
        </w:rPr>
        <w:t xml:space="preserve">ած </w:t>
      </w:r>
      <w:r w:rsidR="00A64C69" w:rsidRPr="00A64C69">
        <w:rPr>
          <w:rFonts w:ascii="GHEA Mariam" w:hAnsi="GHEA Mariam"/>
          <w:bCs/>
          <w:iCs/>
          <w:sz w:val="24"/>
          <w:szCs w:val="24"/>
          <w:shd w:val="clear" w:color="auto" w:fill="FFFFFF"/>
          <w:lang w:val="hy-AM"/>
        </w:rPr>
        <w:t xml:space="preserve">կրակոցներից տուժողների` </w:t>
      </w:r>
      <w:r w:rsidR="0065031A" w:rsidRPr="0065031A">
        <w:rPr>
          <w:rFonts w:ascii="GHEA Mariam" w:hAnsi="GHEA Mariam"/>
          <w:bCs/>
          <w:iCs/>
          <w:sz w:val="24"/>
          <w:szCs w:val="24"/>
          <w:shd w:val="clear" w:color="auto" w:fill="FFFFFF"/>
          <w:lang w:val="hy-AM"/>
        </w:rPr>
        <w:t xml:space="preserve">վնասվածքներ </w:t>
      </w:r>
      <w:r w:rsidR="00A64C69" w:rsidRPr="00A64C69">
        <w:rPr>
          <w:rFonts w:ascii="GHEA Mariam" w:hAnsi="GHEA Mariam"/>
          <w:bCs/>
          <w:iCs/>
          <w:sz w:val="24"/>
          <w:szCs w:val="24"/>
          <w:shd w:val="clear" w:color="auto" w:fill="FFFFFF"/>
          <w:lang w:val="hy-AM"/>
        </w:rPr>
        <w:t xml:space="preserve">ստանալու </w:t>
      </w:r>
      <w:r w:rsidR="000C2FB4" w:rsidRPr="000C2FB4">
        <w:rPr>
          <w:rFonts w:ascii="GHEA Mariam" w:hAnsi="GHEA Mariam"/>
          <w:bCs/>
          <w:iCs/>
          <w:sz w:val="24"/>
          <w:szCs w:val="24"/>
          <w:shd w:val="clear" w:color="auto" w:fill="FFFFFF"/>
          <w:lang w:val="hy-AM"/>
        </w:rPr>
        <w:t>հանգամանքը</w:t>
      </w:r>
      <w:r w:rsidR="00A64C69" w:rsidRPr="00A64C69">
        <w:rPr>
          <w:rFonts w:ascii="GHEA Mariam" w:hAnsi="GHEA Mariam"/>
          <w:bCs/>
          <w:iCs/>
          <w:sz w:val="24"/>
          <w:szCs w:val="24"/>
          <w:shd w:val="clear" w:color="auto" w:fill="FFFFFF"/>
          <w:lang w:val="hy-AM"/>
        </w:rPr>
        <w:t xml:space="preserve"> </w:t>
      </w:r>
      <w:r w:rsidR="00367C50" w:rsidRPr="00367C50">
        <w:rPr>
          <w:rFonts w:ascii="GHEA Mariam" w:hAnsi="GHEA Mariam"/>
          <w:bCs/>
          <w:iCs/>
          <w:sz w:val="24"/>
          <w:szCs w:val="24"/>
          <w:shd w:val="clear" w:color="auto" w:fill="FFFFFF"/>
          <w:lang w:val="hy-AM"/>
        </w:rPr>
        <w:t>հիմնավորվում</w:t>
      </w:r>
      <w:r w:rsidR="00ED2F3F" w:rsidRPr="00ED2F3F">
        <w:rPr>
          <w:rFonts w:ascii="GHEA Mariam" w:hAnsi="GHEA Mariam"/>
          <w:bCs/>
          <w:iCs/>
          <w:sz w:val="24"/>
          <w:szCs w:val="24"/>
          <w:shd w:val="clear" w:color="auto" w:fill="FFFFFF"/>
          <w:lang w:val="hy-AM"/>
        </w:rPr>
        <w:t xml:space="preserve"> </w:t>
      </w:r>
      <w:r w:rsidR="00A64C69" w:rsidRPr="00A64C69">
        <w:rPr>
          <w:rFonts w:ascii="GHEA Mariam" w:hAnsi="GHEA Mariam"/>
          <w:bCs/>
          <w:iCs/>
          <w:sz w:val="24"/>
          <w:szCs w:val="24"/>
          <w:shd w:val="clear" w:color="auto" w:fill="FFFFFF"/>
          <w:lang w:val="hy-AM"/>
        </w:rPr>
        <w:t>է</w:t>
      </w:r>
      <w:r w:rsidR="00774593" w:rsidRPr="00774593">
        <w:rPr>
          <w:rFonts w:ascii="GHEA Mariam" w:hAnsi="GHEA Mariam"/>
          <w:bCs/>
          <w:iCs/>
          <w:sz w:val="24"/>
          <w:szCs w:val="24"/>
          <w:shd w:val="clear" w:color="auto" w:fill="FFFFFF"/>
          <w:lang w:val="hy-AM"/>
        </w:rPr>
        <w:t>, մասնավորապես,</w:t>
      </w:r>
      <w:r w:rsidR="00A64C69" w:rsidRPr="00A64C69">
        <w:rPr>
          <w:rFonts w:ascii="GHEA Mariam" w:hAnsi="GHEA Mariam"/>
          <w:bCs/>
          <w:iCs/>
          <w:sz w:val="24"/>
          <w:szCs w:val="24"/>
          <w:shd w:val="clear" w:color="auto" w:fill="FFFFFF"/>
          <w:lang w:val="hy-AM"/>
        </w:rPr>
        <w:t xml:space="preserve"> </w:t>
      </w:r>
      <w:r w:rsidR="0088491C" w:rsidRPr="0088491C">
        <w:rPr>
          <w:rFonts w:ascii="GHEA Mariam" w:hAnsi="GHEA Mariam"/>
          <w:bCs/>
          <w:iCs/>
          <w:sz w:val="24"/>
          <w:szCs w:val="24"/>
          <w:shd w:val="clear" w:color="auto" w:fill="FFFFFF"/>
          <w:lang w:val="hy-AM"/>
        </w:rPr>
        <w:t>դատաբժշկական փորձաքննությունների եզրակացություններով</w:t>
      </w:r>
      <w:r w:rsidR="0081039E" w:rsidRPr="0081039E">
        <w:rPr>
          <w:rFonts w:ascii="GHEA Mariam" w:hAnsi="GHEA Mariam"/>
          <w:bCs/>
          <w:iCs/>
          <w:sz w:val="24"/>
          <w:szCs w:val="24"/>
          <w:shd w:val="clear" w:color="auto" w:fill="FFFFFF"/>
          <w:lang w:val="hy-AM"/>
        </w:rPr>
        <w:t>,</w:t>
      </w:r>
      <w:r w:rsidR="00012711" w:rsidRPr="00012711">
        <w:rPr>
          <w:rFonts w:ascii="GHEA Mariam" w:hAnsi="GHEA Mariam"/>
          <w:bCs/>
          <w:iCs/>
          <w:sz w:val="24"/>
          <w:szCs w:val="24"/>
          <w:shd w:val="clear" w:color="auto" w:fill="FFFFFF"/>
          <w:lang w:val="hy-AM"/>
        </w:rPr>
        <w:t xml:space="preserve"> դատաձգաբանական, դատաբժշկական, դատահետքաբանական համալիր փորձաքննության եզրակացությամբ</w:t>
      </w:r>
      <w:r w:rsidR="008A6F5A" w:rsidRPr="008A6F5A">
        <w:rPr>
          <w:rFonts w:ascii="GHEA Mariam" w:hAnsi="GHEA Mariam"/>
          <w:bCs/>
          <w:iCs/>
          <w:sz w:val="24"/>
          <w:szCs w:val="24"/>
          <w:shd w:val="clear" w:color="auto" w:fill="FFFFFF"/>
          <w:lang w:val="hy-AM"/>
        </w:rPr>
        <w:t xml:space="preserve">, </w:t>
      </w:r>
      <w:r w:rsidR="00340DAA" w:rsidRPr="002C30C3">
        <w:rPr>
          <w:rFonts w:ascii="GHEA Mariam" w:hAnsi="GHEA Mariam"/>
          <w:bCs/>
          <w:iCs/>
          <w:sz w:val="24"/>
          <w:szCs w:val="24"/>
          <w:shd w:val="clear" w:color="auto" w:fill="FFFFFF"/>
          <w:lang w:val="hy-AM"/>
        </w:rPr>
        <w:t xml:space="preserve">տեսանկարահանող սարքավորումների տեսագրությունները զննելու մասին </w:t>
      </w:r>
      <w:r w:rsidR="00340DAA">
        <w:rPr>
          <w:rFonts w:ascii="GHEA Mariam" w:hAnsi="GHEA Mariam"/>
          <w:bCs/>
          <w:iCs/>
          <w:sz w:val="24"/>
          <w:szCs w:val="24"/>
          <w:shd w:val="clear" w:color="auto" w:fill="FFFFFF"/>
          <w:lang w:val="hy-AM"/>
        </w:rPr>
        <w:t>արձանագրությամբ,</w:t>
      </w:r>
      <w:r w:rsidR="00340DAA" w:rsidRPr="008A6F5A">
        <w:rPr>
          <w:rFonts w:ascii="GHEA Mariam" w:hAnsi="GHEA Mariam"/>
          <w:bCs/>
          <w:iCs/>
          <w:sz w:val="24"/>
          <w:szCs w:val="24"/>
          <w:shd w:val="clear" w:color="auto" w:fill="FFFFFF"/>
          <w:lang w:val="hy-AM"/>
        </w:rPr>
        <w:t xml:space="preserve"> </w:t>
      </w:r>
      <w:r w:rsidR="008A6F5A" w:rsidRPr="008A6F5A">
        <w:rPr>
          <w:rFonts w:ascii="GHEA Mariam" w:hAnsi="GHEA Mariam"/>
          <w:bCs/>
          <w:iCs/>
          <w:sz w:val="24"/>
          <w:szCs w:val="24"/>
          <w:shd w:val="clear" w:color="auto" w:fill="FFFFFF"/>
          <w:lang w:val="hy-AM"/>
        </w:rPr>
        <w:t>տուժողների ցուցմունքներով</w:t>
      </w:r>
      <w:r w:rsidR="00506AC4">
        <w:rPr>
          <w:rStyle w:val="ac"/>
          <w:rFonts w:ascii="GHEA Mariam" w:hAnsi="GHEA Mariam"/>
          <w:bCs/>
          <w:iCs/>
          <w:sz w:val="24"/>
          <w:szCs w:val="24"/>
          <w:shd w:val="clear" w:color="auto" w:fill="FFFFFF"/>
          <w:lang w:val="hy-AM"/>
        </w:rPr>
        <w:footnoteReference w:id="35"/>
      </w:r>
      <w:r w:rsidR="00012711" w:rsidRPr="00012711">
        <w:rPr>
          <w:rFonts w:ascii="GHEA Mariam" w:hAnsi="GHEA Mariam"/>
          <w:bCs/>
          <w:iCs/>
          <w:sz w:val="24"/>
          <w:szCs w:val="24"/>
          <w:shd w:val="clear" w:color="auto" w:fill="FFFFFF"/>
          <w:lang w:val="hy-AM"/>
        </w:rPr>
        <w:t>:</w:t>
      </w:r>
      <w:r w:rsidR="0081039E" w:rsidRPr="0081039E">
        <w:rPr>
          <w:rFonts w:ascii="GHEA Mariam" w:hAnsi="GHEA Mariam"/>
          <w:bCs/>
          <w:iCs/>
          <w:sz w:val="24"/>
          <w:szCs w:val="24"/>
          <w:shd w:val="clear" w:color="auto" w:fill="FFFFFF"/>
          <w:lang w:val="hy-AM"/>
        </w:rPr>
        <w:t xml:space="preserve"> </w:t>
      </w:r>
    </w:p>
    <w:p w14:paraId="73D091E3" w14:textId="61934763" w:rsidR="00FD6C77" w:rsidRDefault="007814DC" w:rsidP="00FC48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7814DC">
        <w:rPr>
          <w:rFonts w:ascii="GHEA Mariam" w:hAnsi="GHEA Mariam"/>
          <w:bCs/>
          <w:iCs/>
          <w:sz w:val="24"/>
          <w:szCs w:val="24"/>
          <w:shd w:val="clear" w:color="auto" w:fill="FFFFFF"/>
          <w:lang w:val="hy-AM"/>
        </w:rPr>
        <w:t>Վերոգրյալից ելնելով` Վճռաբեկ դատարանը գտնում է, որ</w:t>
      </w:r>
      <w:r w:rsidR="001E31BA" w:rsidRPr="001E31BA">
        <w:rPr>
          <w:rFonts w:ascii="GHEA Mariam" w:hAnsi="GHEA Mariam"/>
          <w:bCs/>
          <w:iCs/>
          <w:sz w:val="24"/>
          <w:szCs w:val="24"/>
          <w:shd w:val="clear" w:color="auto" w:fill="FFFFFF"/>
          <w:lang w:val="hy-AM"/>
        </w:rPr>
        <w:t xml:space="preserve"> Գագիկ Դանոյանին և Մայիս Մկրտչյանին ՀՀ </w:t>
      </w:r>
      <w:r w:rsidR="004C60AB">
        <w:rPr>
          <w:rFonts w:ascii="GHEA Mariam" w:eastAsia="Times New Roman" w:hAnsi="GHEA Mariam" w:cs="Times New Roman"/>
          <w:position w:val="0"/>
          <w:sz w:val="24"/>
          <w:szCs w:val="24"/>
          <w:lang w:val="hy-AM" w:eastAsia="zh-CN"/>
        </w:rPr>
        <w:t>նախկին</w:t>
      </w:r>
      <w:r w:rsidR="004C60AB" w:rsidRPr="001E31BA">
        <w:rPr>
          <w:rFonts w:ascii="GHEA Mariam" w:hAnsi="GHEA Mariam"/>
          <w:bCs/>
          <w:iCs/>
          <w:sz w:val="24"/>
          <w:szCs w:val="24"/>
          <w:shd w:val="clear" w:color="auto" w:fill="FFFFFF"/>
          <w:lang w:val="hy-AM"/>
        </w:rPr>
        <w:t xml:space="preserve"> </w:t>
      </w:r>
      <w:r w:rsidR="001E31BA" w:rsidRPr="001E31BA">
        <w:rPr>
          <w:rFonts w:ascii="GHEA Mariam" w:hAnsi="GHEA Mariam"/>
          <w:bCs/>
          <w:iCs/>
          <w:sz w:val="24"/>
          <w:szCs w:val="24"/>
          <w:shd w:val="clear" w:color="auto" w:fill="FFFFFF"/>
          <w:lang w:val="hy-AM"/>
        </w:rPr>
        <w:t xml:space="preserve">քրեական օրենսգրքի 34-104-րդ հոդվածի 2-րդ մասի 1-ին և 7-րդ կետերով առաջադրված մեղադրանքում մեղավոր ճանաչելու առնչությամբ ստորադաս դատարանների հետևությունները </w:t>
      </w:r>
      <w:r w:rsidRPr="007814DC">
        <w:rPr>
          <w:rFonts w:ascii="GHEA Mariam" w:hAnsi="GHEA Mariam"/>
          <w:bCs/>
          <w:iCs/>
          <w:sz w:val="24"/>
          <w:szCs w:val="24"/>
          <w:shd w:val="clear" w:color="auto" w:fill="FFFFFF"/>
          <w:lang w:val="hy-AM"/>
        </w:rPr>
        <w:t>հիմնավորված են:</w:t>
      </w:r>
      <w:r w:rsidR="007C6F54" w:rsidRPr="007C6F54">
        <w:rPr>
          <w:rFonts w:ascii="GHEA Mariam" w:hAnsi="GHEA Mariam"/>
          <w:bCs/>
          <w:iCs/>
          <w:sz w:val="24"/>
          <w:szCs w:val="24"/>
          <w:shd w:val="clear" w:color="auto" w:fill="FFFFFF"/>
          <w:lang w:val="hy-AM"/>
        </w:rPr>
        <w:t xml:space="preserve"> </w:t>
      </w:r>
    </w:p>
    <w:p w14:paraId="3B491217" w14:textId="163B8DBD" w:rsidR="00FE4822" w:rsidRDefault="001175AD" w:rsidP="00FC48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1175AD">
        <w:rPr>
          <w:rFonts w:ascii="GHEA Mariam" w:hAnsi="GHEA Mariam"/>
          <w:bCs/>
          <w:iCs/>
          <w:sz w:val="24"/>
          <w:szCs w:val="24"/>
          <w:shd w:val="clear" w:color="auto" w:fill="FFFFFF"/>
          <w:lang w:val="hy-AM"/>
        </w:rPr>
        <w:t xml:space="preserve">49. </w:t>
      </w:r>
      <w:r w:rsidR="00FE4822" w:rsidRPr="001175AD">
        <w:rPr>
          <w:rFonts w:ascii="GHEA Mariam" w:hAnsi="GHEA Mariam"/>
          <w:bCs/>
          <w:iCs/>
          <w:sz w:val="24"/>
          <w:szCs w:val="24"/>
          <w:shd w:val="clear" w:color="auto" w:fill="FFFFFF"/>
          <w:lang w:val="hy-AM"/>
        </w:rPr>
        <w:t>Սույն գործով</w:t>
      </w:r>
      <w:r w:rsidR="00FE4822" w:rsidRPr="00FE4822">
        <w:rPr>
          <w:rFonts w:ascii="GHEA Mariam" w:hAnsi="GHEA Mariam"/>
          <w:bCs/>
          <w:iCs/>
          <w:sz w:val="24"/>
          <w:szCs w:val="24"/>
          <w:shd w:val="clear" w:color="auto" w:fill="FFFFFF"/>
          <w:lang w:val="hy-AM"/>
        </w:rPr>
        <w:t xml:space="preserve"> Վճռաբեկ դատարանի առջև բարձրացված </w:t>
      </w:r>
      <w:r w:rsidR="00FE4822" w:rsidRPr="00FE4822">
        <w:rPr>
          <w:rFonts w:ascii="GHEA Mariam" w:hAnsi="GHEA Mariam"/>
          <w:bCs/>
          <w:i/>
          <w:sz w:val="24"/>
          <w:szCs w:val="24"/>
          <w:shd w:val="clear" w:color="auto" w:fill="FFFFFF"/>
          <w:lang w:val="hy-AM"/>
        </w:rPr>
        <w:t>երրորդ</w:t>
      </w:r>
      <w:r w:rsidR="00FE4822" w:rsidRPr="00FE4822">
        <w:rPr>
          <w:rFonts w:ascii="GHEA Mariam" w:hAnsi="GHEA Mariam"/>
          <w:bCs/>
          <w:iCs/>
          <w:sz w:val="24"/>
          <w:szCs w:val="24"/>
          <w:shd w:val="clear" w:color="auto" w:fill="FFFFFF"/>
          <w:lang w:val="hy-AM"/>
        </w:rPr>
        <w:t xml:space="preserve"> իրավական հարցը հետևյալն է. հիմնավորվա՞ծ են արդյոք Հովհաննես Ռիժենկոյին</w:t>
      </w:r>
      <w:r w:rsidR="005C1110" w:rsidRPr="005C1110">
        <w:rPr>
          <w:rFonts w:ascii="GHEA Mariam" w:hAnsi="GHEA Mariam"/>
          <w:bCs/>
          <w:iCs/>
          <w:sz w:val="24"/>
          <w:szCs w:val="24"/>
          <w:shd w:val="clear" w:color="auto" w:fill="FFFFFF"/>
          <w:lang w:val="hy-AM"/>
        </w:rPr>
        <w:t xml:space="preserve"> և</w:t>
      </w:r>
      <w:r w:rsidR="00FE4822" w:rsidRPr="00FE4822">
        <w:rPr>
          <w:rFonts w:ascii="GHEA Mariam" w:hAnsi="GHEA Mariam"/>
          <w:bCs/>
          <w:iCs/>
          <w:sz w:val="24"/>
          <w:szCs w:val="24"/>
          <w:shd w:val="clear" w:color="auto" w:fill="FFFFFF"/>
          <w:lang w:val="hy-AM"/>
        </w:rPr>
        <w:t xml:space="preserve"> Գագիկ Դանոյանին ՀՀ </w:t>
      </w:r>
      <w:r w:rsidR="004C60AB">
        <w:rPr>
          <w:rFonts w:ascii="GHEA Mariam" w:eastAsia="Times New Roman" w:hAnsi="GHEA Mariam" w:cs="Times New Roman"/>
          <w:position w:val="0"/>
          <w:sz w:val="24"/>
          <w:szCs w:val="24"/>
          <w:lang w:val="hy-AM" w:eastAsia="zh-CN"/>
        </w:rPr>
        <w:t>նախկին</w:t>
      </w:r>
      <w:r w:rsidR="004C60AB" w:rsidRPr="00FE4822">
        <w:rPr>
          <w:rFonts w:ascii="GHEA Mariam" w:hAnsi="GHEA Mariam"/>
          <w:bCs/>
          <w:iCs/>
          <w:sz w:val="24"/>
          <w:szCs w:val="24"/>
          <w:shd w:val="clear" w:color="auto" w:fill="FFFFFF"/>
          <w:lang w:val="hy-AM"/>
        </w:rPr>
        <w:t xml:space="preserve"> </w:t>
      </w:r>
      <w:r w:rsidR="00FE4822" w:rsidRPr="00FE4822">
        <w:rPr>
          <w:rFonts w:ascii="GHEA Mariam" w:hAnsi="GHEA Mariam"/>
          <w:bCs/>
          <w:iCs/>
          <w:sz w:val="24"/>
          <w:szCs w:val="24"/>
          <w:shd w:val="clear" w:color="auto" w:fill="FFFFFF"/>
          <w:lang w:val="hy-AM"/>
        </w:rPr>
        <w:t xml:space="preserve">քրեական օրենսգրքի </w:t>
      </w:r>
      <w:r w:rsidR="00280E98" w:rsidRPr="00280E98">
        <w:rPr>
          <w:rFonts w:ascii="GHEA Mariam" w:hAnsi="GHEA Mariam"/>
          <w:bCs/>
          <w:iCs/>
          <w:sz w:val="24"/>
          <w:szCs w:val="24"/>
          <w:shd w:val="clear" w:color="auto" w:fill="FFFFFF"/>
          <w:lang w:val="hy-AM"/>
        </w:rPr>
        <w:t>235</w:t>
      </w:r>
      <w:r w:rsidR="00FE4822" w:rsidRPr="00FE4822">
        <w:rPr>
          <w:rFonts w:ascii="GHEA Mariam" w:hAnsi="GHEA Mariam"/>
          <w:bCs/>
          <w:iCs/>
          <w:sz w:val="24"/>
          <w:szCs w:val="24"/>
          <w:shd w:val="clear" w:color="auto" w:fill="FFFFFF"/>
          <w:lang w:val="hy-AM"/>
        </w:rPr>
        <w:t xml:space="preserve">-րդ հոդվածի 2-րդ մասով առաջադրված մեղադրանքում </w:t>
      </w:r>
      <w:r w:rsidR="00280E98" w:rsidRPr="00280E98">
        <w:rPr>
          <w:rFonts w:ascii="GHEA Mariam" w:hAnsi="GHEA Mariam"/>
          <w:bCs/>
          <w:iCs/>
          <w:sz w:val="24"/>
          <w:szCs w:val="24"/>
          <w:shd w:val="clear" w:color="auto" w:fill="FFFFFF"/>
          <w:lang w:val="hy-AM"/>
        </w:rPr>
        <w:t xml:space="preserve">մեղավոր ճանաչելու </w:t>
      </w:r>
      <w:r w:rsidR="00FE4822" w:rsidRPr="00FE4822">
        <w:rPr>
          <w:rFonts w:ascii="GHEA Mariam" w:hAnsi="GHEA Mariam"/>
          <w:bCs/>
          <w:iCs/>
          <w:sz w:val="24"/>
          <w:szCs w:val="24"/>
          <w:shd w:val="clear" w:color="auto" w:fill="FFFFFF"/>
          <w:lang w:val="hy-AM"/>
        </w:rPr>
        <w:t>առնչությամբ ստորադաս դատարանների հետևությունները:</w:t>
      </w:r>
    </w:p>
    <w:p w14:paraId="231A0160" w14:textId="3186930E" w:rsidR="0024101F" w:rsidRPr="002C357A" w:rsidRDefault="008E166F" w:rsidP="0024101F">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sidRPr="002C357A">
        <w:rPr>
          <w:rFonts w:ascii="GHEA Mariam" w:hAnsi="GHEA Mariam"/>
          <w:bCs/>
          <w:iCs/>
          <w:sz w:val="24"/>
          <w:szCs w:val="24"/>
          <w:shd w:val="clear" w:color="auto" w:fill="FFFFFF"/>
          <w:lang w:val="hy-AM"/>
        </w:rPr>
        <w:t xml:space="preserve">ՀՀ </w:t>
      </w:r>
      <w:r w:rsidR="004C60AB">
        <w:rPr>
          <w:rFonts w:ascii="GHEA Mariam" w:eastAsia="Times New Roman" w:hAnsi="GHEA Mariam" w:cs="Times New Roman"/>
          <w:position w:val="0"/>
          <w:sz w:val="24"/>
          <w:szCs w:val="24"/>
          <w:lang w:val="hy-AM" w:eastAsia="zh-CN"/>
        </w:rPr>
        <w:t>նախկին</w:t>
      </w:r>
      <w:r w:rsidR="004C60AB" w:rsidRPr="002C357A">
        <w:rPr>
          <w:rFonts w:ascii="GHEA Mariam" w:hAnsi="GHEA Mariam"/>
          <w:bCs/>
          <w:iCs/>
          <w:sz w:val="24"/>
          <w:szCs w:val="24"/>
          <w:shd w:val="clear" w:color="auto" w:fill="FFFFFF"/>
          <w:lang w:val="hy-AM"/>
        </w:rPr>
        <w:t xml:space="preserve"> </w:t>
      </w:r>
      <w:r w:rsidRPr="002C357A">
        <w:rPr>
          <w:rFonts w:ascii="GHEA Mariam" w:hAnsi="GHEA Mariam"/>
          <w:bCs/>
          <w:iCs/>
          <w:sz w:val="24"/>
          <w:szCs w:val="24"/>
          <w:shd w:val="clear" w:color="auto" w:fill="FFFFFF"/>
          <w:lang w:val="hy-AM"/>
        </w:rPr>
        <w:t xml:space="preserve">քրեական օրենսգրքի 235-րդ հոդվածի համաձայն՝ </w:t>
      </w:r>
      <w:r w:rsidRPr="002C357A">
        <w:rPr>
          <w:rFonts w:ascii="GHEA Mariam" w:hAnsi="GHEA Mariam"/>
          <w:bCs/>
          <w:i/>
          <w:sz w:val="24"/>
          <w:szCs w:val="24"/>
          <w:shd w:val="clear" w:color="auto" w:fill="FFFFFF"/>
          <w:lang w:val="hy-AM"/>
        </w:rPr>
        <w:t>«</w:t>
      </w:r>
      <w:r w:rsidR="0024101F" w:rsidRPr="002C357A">
        <w:rPr>
          <w:rFonts w:ascii="GHEA Mariam" w:hAnsi="GHEA Mariam"/>
          <w:bCs/>
          <w:i/>
          <w:sz w:val="24"/>
          <w:szCs w:val="24"/>
          <w:shd w:val="clear" w:color="auto" w:fill="FFFFFF"/>
          <w:lang w:val="hy-AM"/>
        </w:rPr>
        <w:t>1. Ապօրինի կերպով հրազեն, բացի ողորկափող հրազենից և դրա փամփուշտներից, ռազմամթերք, ակոսափող հրազենի փամփուշտներ, պայթուցիկ նյութեր կամ պայթուցիկ սարքեր ձեռք բերելը, իրացնելը, պահելը, փոխադրելը կամ կրելը՝</w:t>
      </w:r>
    </w:p>
    <w:p w14:paraId="37B386FC" w14:textId="77777777" w:rsidR="0024101F" w:rsidRPr="0024101F" w:rsidRDefault="0024101F" w:rsidP="0024101F">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sidRPr="0024101F">
        <w:rPr>
          <w:rFonts w:ascii="GHEA Mariam" w:hAnsi="GHEA Mariam"/>
          <w:bCs/>
          <w:i/>
          <w:sz w:val="24"/>
          <w:szCs w:val="24"/>
          <w:shd w:val="clear" w:color="auto" w:fill="FFFFFF"/>
          <w:lang w:val="hy-AM"/>
        </w:rPr>
        <w:t>պատժվում է կալանքով՝ առավելագույնը երեք ամիս ժամկետով, կամ ազատազրկմամբ՝ առավելագույնը երեք տարի ժամկետով:</w:t>
      </w:r>
    </w:p>
    <w:p w14:paraId="7D4E337B" w14:textId="77777777" w:rsidR="0024101F" w:rsidRPr="0024101F" w:rsidRDefault="0024101F" w:rsidP="0024101F">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sidRPr="0024101F">
        <w:rPr>
          <w:rFonts w:ascii="GHEA Mariam" w:hAnsi="GHEA Mariam"/>
          <w:bCs/>
          <w:i/>
          <w:sz w:val="24"/>
          <w:szCs w:val="24"/>
          <w:shd w:val="clear" w:color="auto" w:fill="FFFFFF"/>
          <w:lang w:val="hy-AM"/>
        </w:rPr>
        <w:lastRenderedPageBreak/>
        <w:t>2. Սույն հոդվածի առաջին մասով նախատեսված արարքները, որոնք կատարվել են մի խումբ անձանց կողմից նախնական համաձայնությամբ՝</w:t>
      </w:r>
    </w:p>
    <w:p w14:paraId="7A0C0131" w14:textId="5EA6E7F7" w:rsidR="008E166F" w:rsidRPr="00084EE9" w:rsidRDefault="0024101F" w:rsidP="00FC4877">
      <w:pPr>
        <w:tabs>
          <w:tab w:val="left" w:pos="567"/>
        </w:tabs>
        <w:spacing w:line="360" w:lineRule="auto"/>
        <w:ind w:leftChars="0" w:left="-2" w:firstLineChars="0" w:firstLine="567"/>
        <w:jc w:val="both"/>
        <w:rPr>
          <w:rFonts w:ascii="GHEA Mariam" w:hAnsi="GHEA Mariam"/>
          <w:bCs/>
          <w:i/>
          <w:sz w:val="24"/>
          <w:szCs w:val="24"/>
          <w:shd w:val="clear" w:color="auto" w:fill="FFFFFF"/>
          <w:lang w:val="hy-AM"/>
        </w:rPr>
      </w:pPr>
      <w:r w:rsidRPr="0024101F">
        <w:rPr>
          <w:rFonts w:ascii="GHEA Mariam" w:hAnsi="GHEA Mariam"/>
          <w:bCs/>
          <w:i/>
          <w:sz w:val="24"/>
          <w:szCs w:val="24"/>
          <w:shd w:val="clear" w:color="auto" w:fill="FFFFFF"/>
          <w:lang w:val="hy-AM"/>
        </w:rPr>
        <w:t>պատժվում են ազատազրկմամբ՝ երկուսից վեց տարի ժամկետով:</w:t>
      </w:r>
      <w:r w:rsidR="009E1314">
        <w:rPr>
          <w:rFonts w:ascii="GHEA Mariam" w:hAnsi="GHEA Mariam"/>
          <w:bCs/>
          <w:i/>
          <w:sz w:val="24"/>
          <w:szCs w:val="24"/>
          <w:shd w:val="clear" w:color="auto" w:fill="FFFFFF"/>
          <w:lang w:val="hy-AM"/>
        </w:rPr>
        <w:t xml:space="preserve"> </w:t>
      </w:r>
      <w:r w:rsidRPr="00084EE9">
        <w:rPr>
          <w:rFonts w:ascii="GHEA Mariam" w:hAnsi="GHEA Mariam"/>
          <w:bCs/>
          <w:i/>
          <w:sz w:val="24"/>
          <w:szCs w:val="24"/>
          <w:shd w:val="clear" w:color="auto" w:fill="FFFFFF"/>
          <w:lang w:val="hy-AM"/>
        </w:rPr>
        <w:t>(...)</w:t>
      </w:r>
      <w:r w:rsidR="008E166F" w:rsidRPr="002C357A">
        <w:rPr>
          <w:rFonts w:ascii="GHEA Mariam" w:hAnsi="GHEA Mariam"/>
          <w:bCs/>
          <w:i/>
          <w:sz w:val="24"/>
          <w:szCs w:val="24"/>
          <w:shd w:val="clear" w:color="auto" w:fill="FFFFFF"/>
          <w:lang w:val="hy-AM"/>
        </w:rPr>
        <w:t>»</w:t>
      </w:r>
      <w:r w:rsidRPr="00084EE9">
        <w:rPr>
          <w:rFonts w:ascii="GHEA Mariam" w:hAnsi="GHEA Mariam"/>
          <w:bCs/>
          <w:i/>
          <w:sz w:val="24"/>
          <w:szCs w:val="24"/>
          <w:shd w:val="clear" w:color="auto" w:fill="FFFFFF"/>
          <w:lang w:val="hy-AM"/>
        </w:rPr>
        <w:t>:</w:t>
      </w:r>
    </w:p>
    <w:p w14:paraId="4B806A3A" w14:textId="127E21FA" w:rsidR="00D14A01" w:rsidRDefault="00D14A01" w:rsidP="00D14A0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D14A01">
        <w:rPr>
          <w:rFonts w:ascii="GHEA Mariam" w:hAnsi="GHEA Mariam"/>
          <w:bCs/>
          <w:iCs/>
          <w:sz w:val="24"/>
          <w:szCs w:val="24"/>
          <w:shd w:val="clear" w:color="auto" w:fill="FFFFFF"/>
          <w:lang w:val="hy-AM"/>
        </w:rPr>
        <w:t xml:space="preserve">Վճռաբեկ դատարանն արձանագրում է, որ ստորադաս դատարանները պատշաճ իրավական ընթացակարգի շրջանակում հետազոտելով գործով ձեռք բերված </w:t>
      </w:r>
      <w:r w:rsidR="00940079" w:rsidRPr="00084EE9">
        <w:rPr>
          <w:rFonts w:ascii="GHEA Mariam" w:hAnsi="GHEA Mariam"/>
          <w:bCs/>
          <w:iCs/>
          <w:sz w:val="24"/>
          <w:szCs w:val="24"/>
          <w:shd w:val="clear" w:color="auto" w:fill="FFFFFF"/>
          <w:lang w:val="hy-AM"/>
        </w:rPr>
        <w:t>համապատաս</w:t>
      </w:r>
      <w:r w:rsidR="00232005" w:rsidRPr="00084EE9">
        <w:rPr>
          <w:rFonts w:ascii="GHEA Mariam" w:hAnsi="GHEA Mariam"/>
          <w:bCs/>
          <w:iCs/>
          <w:sz w:val="24"/>
          <w:szCs w:val="24"/>
          <w:shd w:val="clear" w:color="auto" w:fill="FFFFFF"/>
          <w:lang w:val="hy-AM"/>
        </w:rPr>
        <w:t>խ</w:t>
      </w:r>
      <w:r w:rsidR="00940079" w:rsidRPr="00084EE9">
        <w:rPr>
          <w:rFonts w:ascii="GHEA Mariam" w:hAnsi="GHEA Mariam"/>
          <w:bCs/>
          <w:iCs/>
          <w:sz w:val="24"/>
          <w:szCs w:val="24"/>
          <w:shd w:val="clear" w:color="auto" w:fill="FFFFFF"/>
          <w:lang w:val="hy-AM"/>
        </w:rPr>
        <w:t xml:space="preserve">ան </w:t>
      </w:r>
      <w:r w:rsidRPr="00D14A01">
        <w:rPr>
          <w:rFonts w:ascii="GHEA Mariam" w:hAnsi="GHEA Mariam"/>
          <w:bCs/>
          <w:iCs/>
          <w:sz w:val="24"/>
          <w:szCs w:val="24"/>
          <w:shd w:val="clear" w:color="auto" w:fill="FFFFFF"/>
          <w:lang w:val="hy-AM"/>
        </w:rPr>
        <w:t xml:space="preserve">ապացույցները, դրանք գնահատելով վերաբերելիության, թույլատրելիության, արժանահավատության, իսկ </w:t>
      </w:r>
      <w:r w:rsidR="00C92D5C" w:rsidRPr="00084EE9">
        <w:rPr>
          <w:rFonts w:ascii="GHEA Mariam" w:hAnsi="GHEA Mariam"/>
          <w:bCs/>
          <w:iCs/>
          <w:sz w:val="24"/>
          <w:szCs w:val="24"/>
          <w:shd w:val="clear" w:color="auto" w:fill="FFFFFF"/>
          <w:lang w:val="hy-AM"/>
        </w:rPr>
        <w:t xml:space="preserve">այդ </w:t>
      </w:r>
      <w:r w:rsidRPr="00D14A01">
        <w:rPr>
          <w:rFonts w:ascii="GHEA Mariam" w:hAnsi="GHEA Mariam"/>
          <w:bCs/>
          <w:iCs/>
          <w:sz w:val="24"/>
          <w:szCs w:val="24"/>
          <w:shd w:val="clear" w:color="auto" w:fill="FFFFFF"/>
          <w:lang w:val="hy-AM"/>
        </w:rPr>
        <w:t xml:space="preserve">ապացույցներն իրենց համակցությամբ` գործի լուծման համար բավարարության տեսանկյունից, դրանց բազմակողմանի, լրիվ և օբյեկտիվ քննության վրա հիմնված իրենց ներքին համոզմամբ հանգել են ճիշտ հետևության առ այն, որ ձեռք բերված ապացույցներով հիմնավոր կասկածից վեր չափանիշով հաստատվում է </w:t>
      </w:r>
      <w:r w:rsidR="00955FA2" w:rsidRPr="00955FA2">
        <w:rPr>
          <w:rFonts w:ascii="GHEA Mariam" w:hAnsi="GHEA Mariam"/>
          <w:bCs/>
          <w:iCs/>
          <w:sz w:val="24"/>
          <w:szCs w:val="24"/>
          <w:shd w:val="clear" w:color="auto" w:fill="FFFFFF"/>
          <w:lang w:val="hy-AM"/>
        </w:rPr>
        <w:t>Հ</w:t>
      </w:r>
      <w:r w:rsidR="00955FA2" w:rsidRPr="00084EE9">
        <w:rPr>
          <w:rFonts w:ascii="GHEA Mariam" w:hAnsi="GHEA Mariam"/>
          <w:bCs/>
          <w:iCs/>
          <w:sz w:val="24"/>
          <w:szCs w:val="24"/>
          <w:shd w:val="clear" w:color="auto" w:fill="FFFFFF"/>
          <w:lang w:val="hy-AM"/>
        </w:rPr>
        <w:t>.</w:t>
      </w:r>
      <w:r w:rsidR="00955FA2" w:rsidRPr="00955FA2">
        <w:rPr>
          <w:rFonts w:ascii="GHEA Mariam" w:hAnsi="GHEA Mariam"/>
          <w:bCs/>
          <w:iCs/>
          <w:sz w:val="24"/>
          <w:szCs w:val="24"/>
          <w:shd w:val="clear" w:color="auto" w:fill="FFFFFF"/>
          <w:lang w:val="hy-AM"/>
        </w:rPr>
        <w:t>Ռիժենկոյի</w:t>
      </w:r>
      <w:r w:rsidR="00955FA2" w:rsidRPr="00084EE9">
        <w:rPr>
          <w:rFonts w:ascii="GHEA Mariam" w:hAnsi="GHEA Mariam"/>
          <w:bCs/>
          <w:iCs/>
          <w:sz w:val="24"/>
          <w:szCs w:val="24"/>
          <w:shd w:val="clear" w:color="auto" w:fill="FFFFFF"/>
          <w:lang w:val="hy-AM"/>
        </w:rPr>
        <w:t xml:space="preserve"> և </w:t>
      </w:r>
      <w:r w:rsidRPr="00D14A01">
        <w:rPr>
          <w:rFonts w:ascii="GHEA Mariam" w:hAnsi="GHEA Mariam"/>
          <w:bCs/>
          <w:iCs/>
          <w:sz w:val="24"/>
          <w:szCs w:val="24"/>
          <w:shd w:val="clear" w:color="auto" w:fill="FFFFFF"/>
          <w:lang w:val="hy-AM"/>
        </w:rPr>
        <w:t xml:space="preserve">Գ.Դանոյանի կողմից ՀՀ </w:t>
      </w:r>
      <w:r w:rsidR="004C60AB">
        <w:rPr>
          <w:rFonts w:ascii="GHEA Mariam" w:eastAsia="Times New Roman" w:hAnsi="GHEA Mariam" w:cs="Times New Roman"/>
          <w:position w:val="0"/>
          <w:sz w:val="24"/>
          <w:szCs w:val="24"/>
          <w:lang w:val="hy-AM" w:eastAsia="zh-CN"/>
        </w:rPr>
        <w:t>նախկին</w:t>
      </w:r>
      <w:r w:rsidR="004C60AB" w:rsidRPr="00D14A01">
        <w:rPr>
          <w:rFonts w:ascii="GHEA Mariam" w:hAnsi="GHEA Mariam"/>
          <w:bCs/>
          <w:iCs/>
          <w:sz w:val="24"/>
          <w:szCs w:val="24"/>
          <w:shd w:val="clear" w:color="auto" w:fill="FFFFFF"/>
          <w:lang w:val="hy-AM"/>
        </w:rPr>
        <w:t xml:space="preserve"> </w:t>
      </w:r>
      <w:r w:rsidRPr="00D14A01">
        <w:rPr>
          <w:rFonts w:ascii="GHEA Mariam" w:hAnsi="GHEA Mariam"/>
          <w:bCs/>
          <w:iCs/>
          <w:sz w:val="24"/>
          <w:szCs w:val="24"/>
          <w:shd w:val="clear" w:color="auto" w:fill="FFFFFF"/>
          <w:lang w:val="hy-AM"/>
        </w:rPr>
        <w:t xml:space="preserve">քրեական օրենսգրքի </w:t>
      </w:r>
      <w:r w:rsidR="00B324FC" w:rsidRPr="00B324FC">
        <w:rPr>
          <w:rFonts w:ascii="GHEA Mariam" w:hAnsi="GHEA Mariam"/>
          <w:bCs/>
          <w:iCs/>
          <w:sz w:val="24"/>
          <w:szCs w:val="24"/>
          <w:shd w:val="clear" w:color="auto" w:fill="FFFFFF"/>
          <w:lang w:val="hy-AM"/>
        </w:rPr>
        <w:t>235-րդ հոդվածի 2-րդ մասով</w:t>
      </w:r>
      <w:r w:rsidRPr="00D14A01">
        <w:rPr>
          <w:rFonts w:ascii="GHEA Mariam" w:hAnsi="GHEA Mariam"/>
          <w:bCs/>
          <w:iCs/>
          <w:sz w:val="24"/>
          <w:szCs w:val="24"/>
          <w:shd w:val="clear" w:color="auto" w:fill="FFFFFF"/>
          <w:lang w:val="hy-AM"/>
        </w:rPr>
        <w:t xml:space="preserve"> նախատեսված արարքի կատարումը:</w:t>
      </w:r>
    </w:p>
    <w:p w14:paraId="00F0CEF6" w14:textId="34E07305" w:rsidR="00F01DBC" w:rsidRDefault="00207D96" w:rsidP="006E6F5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207D96">
        <w:rPr>
          <w:rFonts w:ascii="GHEA Mariam" w:hAnsi="GHEA Mariam"/>
          <w:bCs/>
          <w:iCs/>
          <w:sz w:val="24"/>
          <w:szCs w:val="24"/>
          <w:shd w:val="clear" w:color="auto" w:fill="FFFFFF"/>
          <w:lang w:val="hy-AM"/>
        </w:rPr>
        <w:t>Հ</w:t>
      </w:r>
      <w:r w:rsidRPr="00333848">
        <w:rPr>
          <w:rFonts w:ascii="GHEA Mariam" w:hAnsi="GHEA Mariam"/>
          <w:bCs/>
          <w:iCs/>
          <w:sz w:val="24"/>
          <w:szCs w:val="24"/>
          <w:shd w:val="clear" w:color="auto" w:fill="FFFFFF"/>
          <w:lang w:val="hy-AM"/>
        </w:rPr>
        <w:t>.</w:t>
      </w:r>
      <w:r w:rsidRPr="00207D96">
        <w:rPr>
          <w:rFonts w:ascii="GHEA Mariam" w:hAnsi="GHEA Mariam"/>
          <w:bCs/>
          <w:iCs/>
          <w:sz w:val="24"/>
          <w:szCs w:val="24"/>
          <w:shd w:val="clear" w:color="auto" w:fill="FFFFFF"/>
          <w:lang w:val="hy-AM"/>
        </w:rPr>
        <w:t>Ռիժենկոյի</w:t>
      </w:r>
      <w:r w:rsidRPr="00333848">
        <w:rPr>
          <w:rFonts w:ascii="GHEA Mariam" w:hAnsi="GHEA Mariam"/>
          <w:bCs/>
          <w:iCs/>
          <w:sz w:val="24"/>
          <w:szCs w:val="24"/>
          <w:shd w:val="clear" w:color="auto" w:fill="FFFFFF"/>
          <w:lang w:val="hy-AM"/>
        </w:rPr>
        <w:t xml:space="preserve"> և</w:t>
      </w:r>
      <w:r w:rsidRPr="00207D96">
        <w:rPr>
          <w:rFonts w:ascii="GHEA Mariam" w:hAnsi="GHEA Mariam"/>
          <w:bCs/>
          <w:iCs/>
          <w:sz w:val="24"/>
          <w:szCs w:val="24"/>
          <w:shd w:val="clear" w:color="auto" w:fill="FFFFFF"/>
          <w:lang w:val="hy-AM"/>
        </w:rPr>
        <w:t xml:space="preserve"> </w:t>
      </w:r>
      <w:r w:rsidR="00C800A0" w:rsidRPr="00C800A0">
        <w:rPr>
          <w:rFonts w:ascii="GHEA Mariam" w:hAnsi="GHEA Mariam"/>
          <w:bCs/>
          <w:iCs/>
          <w:sz w:val="24"/>
          <w:szCs w:val="24"/>
          <w:shd w:val="clear" w:color="auto" w:fill="FFFFFF"/>
          <w:lang w:val="hy-AM"/>
        </w:rPr>
        <w:t>Գ.Դանոյանի արարք</w:t>
      </w:r>
      <w:r w:rsidR="00333848" w:rsidRPr="00333848">
        <w:rPr>
          <w:rFonts w:ascii="GHEA Mariam" w:hAnsi="GHEA Mariam"/>
          <w:bCs/>
          <w:iCs/>
          <w:sz w:val="24"/>
          <w:szCs w:val="24"/>
          <w:shd w:val="clear" w:color="auto" w:fill="FFFFFF"/>
          <w:lang w:val="hy-AM"/>
        </w:rPr>
        <w:t>ներ</w:t>
      </w:r>
      <w:r w:rsidR="00C800A0" w:rsidRPr="00C800A0">
        <w:rPr>
          <w:rFonts w:ascii="GHEA Mariam" w:hAnsi="GHEA Mariam"/>
          <w:bCs/>
          <w:iCs/>
          <w:sz w:val="24"/>
          <w:szCs w:val="24"/>
          <w:shd w:val="clear" w:color="auto" w:fill="FFFFFF"/>
          <w:lang w:val="hy-AM"/>
        </w:rPr>
        <w:t xml:space="preserve">ում ՀՀ </w:t>
      </w:r>
      <w:r w:rsidR="004C60AB">
        <w:rPr>
          <w:rFonts w:ascii="GHEA Mariam" w:eastAsia="Times New Roman" w:hAnsi="GHEA Mariam" w:cs="Times New Roman"/>
          <w:position w:val="0"/>
          <w:sz w:val="24"/>
          <w:szCs w:val="24"/>
          <w:lang w:val="hy-AM" w:eastAsia="zh-CN"/>
        </w:rPr>
        <w:t>նախկին</w:t>
      </w:r>
      <w:r w:rsidR="004C60AB" w:rsidRPr="00C800A0">
        <w:rPr>
          <w:rFonts w:ascii="GHEA Mariam" w:hAnsi="GHEA Mariam"/>
          <w:bCs/>
          <w:iCs/>
          <w:sz w:val="24"/>
          <w:szCs w:val="24"/>
          <w:shd w:val="clear" w:color="auto" w:fill="FFFFFF"/>
          <w:lang w:val="hy-AM"/>
        </w:rPr>
        <w:t xml:space="preserve"> </w:t>
      </w:r>
      <w:r w:rsidR="00C800A0" w:rsidRPr="00C800A0">
        <w:rPr>
          <w:rFonts w:ascii="GHEA Mariam" w:hAnsi="GHEA Mariam"/>
          <w:bCs/>
          <w:iCs/>
          <w:sz w:val="24"/>
          <w:szCs w:val="24"/>
          <w:shd w:val="clear" w:color="auto" w:fill="FFFFFF"/>
          <w:lang w:val="hy-AM"/>
        </w:rPr>
        <w:t xml:space="preserve">քրեական օրենսգրքի 235-րդ հոդվածի 2-րդ մասով նախատեսված հանցակազմի բացակայության մասին </w:t>
      </w:r>
      <w:r w:rsidR="00333848" w:rsidRPr="00333848">
        <w:rPr>
          <w:rFonts w:ascii="GHEA Mariam" w:hAnsi="GHEA Mariam"/>
          <w:bCs/>
          <w:iCs/>
          <w:sz w:val="24"/>
          <w:szCs w:val="24"/>
          <w:shd w:val="clear" w:color="auto" w:fill="FFFFFF"/>
          <w:lang w:val="hy-AM"/>
        </w:rPr>
        <w:t>նրանց</w:t>
      </w:r>
      <w:r w:rsidR="000B3786" w:rsidRPr="000B3786">
        <w:rPr>
          <w:rFonts w:ascii="GHEA Mariam" w:hAnsi="GHEA Mariam"/>
          <w:bCs/>
          <w:iCs/>
          <w:sz w:val="24"/>
          <w:szCs w:val="24"/>
          <w:shd w:val="clear" w:color="auto" w:fill="FFFFFF"/>
          <w:lang w:val="hy-AM"/>
        </w:rPr>
        <w:t xml:space="preserve"> </w:t>
      </w:r>
      <w:r w:rsidR="00C800A0" w:rsidRPr="00C800A0">
        <w:rPr>
          <w:rFonts w:ascii="GHEA Mariam" w:hAnsi="GHEA Mariam"/>
          <w:bCs/>
          <w:iCs/>
          <w:sz w:val="24"/>
          <w:szCs w:val="24"/>
          <w:shd w:val="clear" w:color="auto" w:fill="FFFFFF"/>
          <w:lang w:val="hy-AM"/>
        </w:rPr>
        <w:t>պաշտպան</w:t>
      </w:r>
      <w:r w:rsidR="00333848" w:rsidRPr="00333848">
        <w:rPr>
          <w:rFonts w:ascii="GHEA Mariam" w:hAnsi="GHEA Mariam"/>
          <w:bCs/>
          <w:iCs/>
          <w:sz w:val="24"/>
          <w:szCs w:val="24"/>
          <w:shd w:val="clear" w:color="auto" w:fill="FFFFFF"/>
          <w:lang w:val="hy-AM"/>
        </w:rPr>
        <w:t>ների</w:t>
      </w:r>
      <w:r w:rsidR="00C800A0" w:rsidRPr="00C800A0">
        <w:rPr>
          <w:rFonts w:ascii="GHEA Mariam" w:hAnsi="GHEA Mariam"/>
          <w:bCs/>
          <w:iCs/>
          <w:sz w:val="24"/>
          <w:szCs w:val="24"/>
          <w:shd w:val="clear" w:color="auto" w:fill="FFFFFF"/>
          <w:lang w:val="hy-AM"/>
        </w:rPr>
        <w:t xml:space="preserve"> </w:t>
      </w:r>
      <w:r w:rsidR="000B3786" w:rsidRPr="000B3786">
        <w:rPr>
          <w:rFonts w:ascii="GHEA Mariam" w:hAnsi="GHEA Mariam"/>
          <w:bCs/>
          <w:iCs/>
          <w:sz w:val="24"/>
          <w:szCs w:val="24"/>
          <w:shd w:val="clear" w:color="auto" w:fill="FFFFFF"/>
          <w:lang w:val="hy-AM"/>
        </w:rPr>
        <w:t xml:space="preserve">պնդումների առնչությամբ </w:t>
      </w:r>
      <w:r w:rsidR="009B31CC" w:rsidRPr="009B31CC">
        <w:rPr>
          <w:rFonts w:ascii="GHEA Mariam" w:hAnsi="GHEA Mariam"/>
          <w:bCs/>
          <w:iCs/>
          <w:sz w:val="24"/>
          <w:szCs w:val="24"/>
          <w:shd w:val="clear" w:color="auto" w:fill="FFFFFF"/>
          <w:lang w:val="hy-AM"/>
        </w:rPr>
        <w:t>Վերաքննիչ դատարան</w:t>
      </w:r>
      <w:r w:rsidR="008C43FA" w:rsidRPr="008C43FA">
        <w:rPr>
          <w:rFonts w:ascii="GHEA Mariam" w:hAnsi="GHEA Mariam"/>
          <w:bCs/>
          <w:iCs/>
          <w:sz w:val="24"/>
          <w:szCs w:val="24"/>
          <w:shd w:val="clear" w:color="auto" w:fill="FFFFFF"/>
          <w:lang w:val="hy-AM"/>
        </w:rPr>
        <w:t xml:space="preserve">ն իրավացիորեն նշել է, որ </w:t>
      </w:r>
      <w:r w:rsidR="009B31CC" w:rsidRPr="009B31CC">
        <w:rPr>
          <w:rFonts w:ascii="GHEA Mariam" w:hAnsi="GHEA Mariam"/>
          <w:bCs/>
          <w:iCs/>
          <w:sz w:val="24"/>
          <w:szCs w:val="24"/>
          <w:shd w:val="clear" w:color="auto" w:fill="FFFFFF"/>
          <w:lang w:val="hy-AM"/>
        </w:rPr>
        <w:t>բավարար ապացույցների համակցությամբ հաստատվել է, որ</w:t>
      </w:r>
      <w:r w:rsidR="00EA11DF" w:rsidRPr="00EA11DF">
        <w:rPr>
          <w:rFonts w:ascii="GHEA Mariam" w:hAnsi="GHEA Mariam"/>
          <w:bCs/>
          <w:iCs/>
          <w:sz w:val="24"/>
          <w:szCs w:val="24"/>
          <w:shd w:val="clear" w:color="auto" w:fill="FFFFFF"/>
          <w:lang w:val="hy-AM"/>
        </w:rPr>
        <w:t xml:space="preserve"> ամբաստանյալները նախնական համաձայնությամբ, խմբի կազմում</w:t>
      </w:r>
      <w:r w:rsidR="004715C6" w:rsidRPr="004715C6">
        <w:rPr>
          <w:rFonts w:ascii="GHEA Mariam" w:hAnsi="GHEA Mariam"/>
          <w:bCs/>
          <w:iCs/>
          <w:sz w:val="24"/>
          <w:szCs w:val="24"/>
          <w:shd w:val="clear" w:color="auto" w:fill="FFFFFF"/>
          <w:lang w:val="hy-AM"/>
        </w:rPr>
        <w:t>,</w:t>
      </w:r>
      <w:r w:rsidR="00EA11DF" w:rsidRPr="00EA11DF">
        <w:rPr>
          <w:rFonts w:ascii="GHEA Mariam" w:hAnsi="GHEA Mariam"/>
          <w:bCs/>
          <w:iCs/>
          <w:sz w:val="24"/>
          <w:szCs w:val="24"/>
          <w:shd w:val="clear" w:color="auto" w:fill="FFFFFF"/>
          <w:lang w:val="hy-AM"/>
        </w:rPr>
        <w:t xml:space="preserve"> </w:t>
      </w:r>
      <w:r w:rsidR="002F7935" w:rsidRPr="002F7935">
        <w:rPr>
          <w:rFonts w:ascii="GHEA Mariam" w:hAnsi="GHEA Mariam"/>
          <w:bCs/>
          <w:iCs/>
          <w:sz w:val="24"/>
          <w:szCs w:val="24"/>
          <w:shd w:val="clear" w:color="auto" w:fill="FFFFFF"/>
          <w:lang w:val="hy-AM"/>
        </w:rPr>
        <w:t>համատեղ մեկ անձից</w:t>
      </w:r>
      <w:r w:rsidR="00EA11DF" w:rsidRPr="00EA11DF">
        <w:rPr>
          <w:rFonts w:ascii="GHEA Mariam" w:hAnsi="GHEA Mariam"/>
          <w:bCs/>
          <w:iCs/>
          <w:sz w:val="24"/>
          <w:szCs w:val="24"/>
          <w:shd w:val="clear" w:color="auto" w:fill="FFFFFF"/>
          <w:lang w:val="hy-AM"/>
        </w:rPr>
        <w:t xml:space="preserve"> </w:t>
      </w:r>
      <w:r w:rsidR="001C047A" w:rsidRPr="001C047A">
        <w:rPr>
          <w:rFonts w:ascii="GHEA Mariam" w:hAnsi="GHEA Mariam"/>
          <w:bCs/>
          <w:iCs/>
          <w:sz w:val="24"/>
          <w:szCs w:val="24"/>
          <w:shd w:val="clear" w:color="auto" w:fill="FFFFFF"/>
          <w:lang w:val="hy-AM"/>
        </w:rPr>
        <w:t xml:space="preserve">ապօրինի կերպով </w:t>
      </w:r>
      <w:r w:rsidR="00EA11DF" w:rsidRPr="00EA11DF">
        <w:rPr>
          <w:rFonts w:ascii="GHEA Mariam" w:hAnsi="GHEA Mariam"/>
          <w:bCs/>
          <w:iCs/>
          <w:sz w:val="24"/>
          <w:szCs w:val="24"/>
          <w:shd w:val="clear" w:color="auto" w:fill="FFFFFF"/>
          <w:lang w:val="hy-AM"/>
        </w:rPr>
        <w:t>ձեռք են բերել, կրել և պահել են հրազեններ,</w:t>
      </w:r>
      <w:r w:rsidR="006E6F57" w:rsidRPr="006E6F57">
        <w:rPr>
          <w:rFonts w:ascii="GHEA Mariam" w:hAnsi="GHEA Mariam"/>
          <w:bCs/>
          <w:iCs/>
          <w:sz w:val="24"/>
          <w:szCs w:val="24"/>
          <w:shd w:val="clear" w:color="auto" w:fill="FFFFFF"/>
          <w:lang w:val="hy-AM"/>
        </w:rPr>
        <w:t xml:space="preserve"> </w:t>
      </w:r>
      <w:r w:rsidR="009B31CC" w:rsidRPr="009B31CC">
        <w:rPr>
          <w:rFonts w:ascii="GHEA Mariam" w:hAnsi="GHEA Mariam"/>
          <w:bCs/>
          <w:iCs/>
          <w:sz w:val="24"/>
          <w:szCs w:val="24"/>
          <w:shd w:val="clear" w:color="auto" w:fill="FFFFFF"/>
          <w:lang w:val="hy-AM"/>
        </w:rPr>
        <w:t xml:space="preserve">դիտավորություն ունենալով դրանց գործադրմամբ կատարելու ավազակությամբ ուրիշի գույքի հափշտակություն: </w:t>
      </w:r>
      <w:r w:rsidR="00FF50DC" w:rsidRPr="00FF50DC">
        <w:rPr>
          <w:rFonts w:ascii="GHEA Mariam" w:hAnsi="GHEA Mariam"/>
          <w:bCs/>
          <w:iCs/>
          <w:sz w:val="24"/>
          <w:szCs w:val="24"/>
          <w:shd w:val="clear" w:color="auto" w:fill="FFFFFF"/>
          <w:lang w:val="hy-AM"/>
        </w:rPr>
        <w:t xml:space="preserve">Ուստի Վերաքննիչ դատարանն </w:t>
      </w:r>
      <w:r w:rsidR="007F3219" w:rsidRPr="007F3219">
        <w:rPr>
          <w:rFonts w:ascii="GHEA Mariam" w:hAnsi="GHEA Mariam"/>
          <w:bCs/>
          <w:iCs/>
          <w:sz w:val="24"/>
          <w:szCs w:val="24"/>
          <w:shd w:val="clear" w:color="auto" w:fill="FFFFFF"/>
          <w:lang w:val="hy-AM"/>
        </w:rPr>
        <w:t xml:space="preserve">իրավացիորեն </w:t>
      </w:r>
      <w:r w:rsidR="009B31CC" w:rsidRPr="009B31CC">
        <w:rPr>
          <w:rFonts w:ascii="GHEA Mariam" w:hAnsi="GHEA Mariam"/>
          <w:bCs/>
          <w:iCs/>
          <w:sz w:val="24"/>
          <w:szCs w:val="24"/>
          <w:shd w:val="clear" w:color="auto" w:fill="FFFFFF"/>
          <w:lang w:val="hy-AM"/>
        </w:rPr>
        <w:t>հիմնավորվ</w:t>
      </w:r>
      <w:r w:rsidR="00655700" w:rsidRPr="00655700">
        <w:rPr>
          <w:rFonts w:ascii="GHEA Mariam" w:hAnsi="GHEA Mariam"/>
          <w:bCs/>
          <w:iCs/>
          <w:sz w:val="24"/>
          <w:szCs w:val="24"/>
          <w:shd w:val="clear" w:color="auto" w:fill="FFFFFF"/>
          <w:lang w:val="hy-AM"/>
        </w:rPr>
        <w:t>ած</w:t>
      </w:r>
      <w:r w:rsidR="009B31CC" w:rsidRPr="009B31CC">
        <w:rPr>
          <w:rFonts w:ascii="GHEA Mariam" w:hAnsi="GHEA Mariam"/>
          <w:bCs/>
          <w:iCs/>
          <w:sz w:val="24"/>
          <w:szCs w:val="24"/>
          <w:shd w:val="clear" w:color="auto" w:fill="FFFFFF"/>
          <w:lang w:val="hy-AM"/>
        </w:rPr>
        <w:t xml:space="preserve"> է </w:t>
      </w:r>
      <w:r w:rsidR="00655700" w:rsidRPr="00655700">
        <w:rPr>
          <w:rFonts w:ascii="GHEA Mariam" w:hAnsi="GHEA Mariam"/>
          <w:bCs/>
          <w:iCs/>
          <w:sz w:val="24"/>
          <w:szCs w:val="24"/>
          <w:shd w:val="clear" w:color="auto" w:fill="FFFFFF"/>
          <w:lang w:val="hy-AM"/>
        </w:rPr>
        <w:t xml:space="preserve">համարել </w:t>
      </w:r>
      <w:r w:rsidR="009B31CC" w:rsidRPr="009B31CC">
        <w:rPr>
          <w:rFonts w:ascii="GHEA Mariam" w:hAnsi="GHEA Mariam"/>
          <w:bCs/>
          <w:iCs/>
          <w:sz w:val="24"/>
          <w:szCs w:val="24"/>
          <w:shd w:val="clear" w:color="auto" w:fill="FFFFFF"/>
          <w:lang w:val="hy-AM"/>
        </w:rPr>
        <w:t>նախնական համաձայնությամբ, խմբի առնվազն երկու անդամի կողմից, ապօրինի կերպով հրազեն ձեռք բերելու, պահելու և կրելու հանգամանքը:</w:t>
      </w:r>
    </w:p>
    <w:p w14:paraId="5547B9A9" w14:textId="766D070D" w:rsidR="00352CEC" w:rsidRPr="00352CEC" w:rsidRDefault="00352CEC" w:rsidP="00352CEC">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52CEC">
        <w:rPr>
          <w:rFonts w:ascii="GHEA Mariam" w:hAnsi="GHEA Mariam"/>
          <w:bCs/>
          <w:iCs/>
          <w:sz w:val="24"/>
          <w:szCs w:val="24"/>
          <w:shd w:val="clear" w:color="auto" w:fill="FFFFFF"/>
          <w:lang w:val="hy-AM"/>
        </w:rPr>
        <w:t>Վերոգրյալից ելնելով` Վճռաբեկ դատարանը գտնում է, որ Հ</w:t>
      </w:r>
      <w:r w:rsidR="00D83ED6" w:rsidRPr="00D83ED6">
        <w:rPr>
          <w:rFonts w:ascii="GHEA Mariam" w:hAnsi="GHEA Mariam"/>
          <w:bCs/>
          <w:iCs/>
          <w:sz w:val="24"/>
          <w:szCs w:val="24"/>
          <w:shd w:val="clear" w:color="auto" w:fill="FFFFFF"/>
          <w:lang w:val="hy-AM"/>
        </w:rPr>
        <w:t>.</w:t>
      </w:r>
      <w:r w:rsidRPr="00352CEC">
        <w:rPr>
          <w:rFonts w:ascii="GHEA Mariam" w:hAnsi="GHEA Mariam"/>
          <w:bCs/>
          <w:iCs/>
          <w:sz w:val="24"/>
          <w:szCs w:val="24"/>
          <w:shd w:val="clear" w:color="auto" w:fill="FFFFFF"/>
          <w:lang w:val="hy-AM"/>
        </w:rPr>
        <w:t>Ռիժենկոյին և Գ</w:t>
      </w:r>
      <w:r w:rsidR="00D83ED6" w:rsidRPr="00C27717">
        <w:rPr>
          <w:rFonts w:ascii="GHEA Mariam" w:hAnsi="GHEA Mariam"/>
          <w:bCs/>
          <w:iCs/>
          <w:sz w:val="24"/>
          <w:szCs w:val="24"/>
          <w:shd w:val="clear" w:color="auto" w:fill="FFFFFF"/>
          <w:lang w:val="hy-AM"/>
        </w:rPr>
        <w:t>.</w:t>
      </w:r>
      <w:r w:rsidRPr="00352CEC">
        <w:rPr>
          <w:rFonts w:ascii="GHEA Mariam" w:hAnsi="GHEA Mariam"/>
          <w:bCs/>
          <w:iCs/>
          <w:sz w:val="24"/>
          <w:szCs w:val="24"/>
          <w:shd w:val="clear" w:color="auto" w:fill="FFFFFF"/>
          <w:lang w:val="hy-AM"/>
        </w:rPr>
        <w:t xml:space="preserve">Դանոյանին ՀՀ </w:t>
      </w:r>
      <w:r w:rsidR="004C60AB">
        <w:rPr>
          <w:rFonts w:ascii="GHEA Mariam" w:eastAsia="Times New Roman" w:hAnsi="GHEA Mariam" w:cs="Times New Roman"/>
          <w:position w:val="0"/>
          <w:sz w:val="24"/>
          <w:szCs w:val="24"/>
          <w:lang w:val="hy-AM" w:eastAsia="zh-CN"/>
        </w:rPr>
        <w:t>նախկին</w:t>
      </w:r>
      <w:r w:rsidR="004C60AB" w:rsidRPr="00352CEC">
        <w:rPr>
          <w:rFonts w:ascii="GHEA Mariam" w:hAnsi="GHEA Mariam"/>
          <w:bCs/>
          <w:iCs/>
          <w:sz w:val="24"/>
          <w:szCs w:val="24"/>
          <w:shd w:val="clear" w:color="auto" w:fill="FFFFFF"/>
          <w:lang w:val="hy-AM"/>
        </w:rPr>
        <w:t xml:space="preserve"> </w:t>
      </w:r>
      <w:r w:rsidRPr="00352CEC">
        <w:rPr>
          <w:rFonts w:ascii="GHEA Mariam" w:hAnsi="GHEA Mariam"/>
          <w:bCs/>
          <w:iCs/>
          <w:sz w:val="24"/>
          <w:szCs w:val="24"/>
          <w:shd w:val="clear" w:color="auto" w:fill="FFFFFF"/>
          <w:lang w:val="hy-AM"/>
        </w:rPr>
        <w:t xml:space="preserve">քրեական օրենսգրքի 235-րդ հոդվածի 2-րդ մասով առաջադրված մեղադրանքում մեղավոր ճանաչելու առնչությամբ ստորադաս դատարանների հետևությունները հիմնավորված են: </w:t>
      </w:r>
    </w:p>
    <w:p w14:paraId="1BE4FC28" w14:textId="699DD39C" w:rsidR="00084EE9" w:rsidRDefault="00EF1FD2" w:rsidP="00774164">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A2508F">
        <w:rPr>
          <w:rFonts w:ascii="GHEA Mariam" w:hAnsi="GHEA Mariam"/>
          <w:bCs/>
          <w:iCs/>
          <w:sz w:val="24"/>
          <w:szCs w:val="24"/>
          <w:shd w:val="clear" w:color="auto" w:fill="FFFFFF"/>
          <w:lang w:val="hy-AM"/>
        </w:rPr>
        <w:t xml:space="preserve">50. </w:t>
      </w:r>
      <w:r w:rsidR="00774164" w:rsidRPr="00774164">
        <w:rPr>
          <w:rFonts w:ascii="GHEA Mariam" w:hAnsi="GHEA Mariam"/>
          <w:bCs/>
          <w:iCs/>
          <w:sz w:val="24"/>
          <w:szCs w:val="24"/>
          <w:shd w:val="clear" w:color="auto" w:fill="FFFFFF"/>
          <w:lang w:val="hy-AM"/>
        </w:rPr>
        <w:t xml:space="preserve">Սույն գործով Վճռաբեկ դատարանի առջև բարձրացված </w:t>
      </w:r>
      <w:r w:rsidR="00774164" w:rsidRPr="00774164">
        <w:rPr>
          <w:rFonts w:ascii="GHEA Mariam" w:hAnsi="GHEA Mariam"/>
          <w:bCs/>
          <w:i/>
          <w:sz w:val="24"/>
          <w:szCs w:val="24"/>
          <w:shd w:val="clear" w:color="auto" w:fill="FFFFFF"/>
          <w:lang w:val="hy-AM"/>
        </w:rPr>
        <w:t>չորրորդ</w:t>
      </w:r>
      <w:r w:rsidR="00774164" w:rsidRPr="00774164">
        <w:rPr>
          <w:rFonts w:ascii="GHEA Mariam" w:hAnsi="GHEA Mariam"/>
          <w:bCs/>
          <w:iCs/>
          <w:sz w:val="24"/>
          <w:szCs w:val="24"/>
          <w:shd w:val="clear" w:color="auto" w:fill="FFFFFF"/>
          <w:lang w:val="hy-AM"/>
        </w:rPr>
        <w:t xml:space="preserve"> իրավական հարցը </w:t>
      </w:r>
      <w:r w:rsidR="00310B3E" w:rsidRPr="00310B3E">
        <w:rPr>
          <w:rFonts w:ascii="GHEA Mariam" w:hAnsi="GHEA Mariam"/>
          <w:bCs/>
          <w:iCs/>
          <w:sz w:val="24"/>
          <w:szCs w:val="24"/>
          <w:shd w:val="clear" w:color="auto" w:fill="FFFFFF"/>
          <w:lang w:val="hy-AM"/>
        </w:rPr>
        <w:t>վերաբերում է նշանակված պատիժների համաչափությանը</w:t>
      </w:r>
      <w:r w:rsidR="009E1314" w:rsidRPr="009E1314">
        <w:rPr>
          <w:rFonts w:ascii="GHEA Mariam" w:hAnsi="GHEA Mariam"/>
          <w:bCs/>
          <w:iCs/>
          <w:sz w:val="24"/>
          <w:szCs w:val="24"/>
          <w:shd w:val="clear" w:color="auto" w:fill="FFFFFF"/>
          <w:lang w:val="hy-AM"/>
        </w:rPr>
        <w:t>.</w:t>
      </w:r>
      <w:r w:rsidR="009E1314">
        <w:rPr>
          <w:rFonts w:ascii="GHEA Mariam" w:hAnsi="GHEA Mariam"/>
          <w:bCs/>
          <w:iCs/>
          <w:sz w:val="24"/>
          <w:szCs w:val="24"/>
          <w:shd w:val="clear" w:color="auto" w:fill="FFFFFF"/>
          <w:lang w:val="hy-AM"/>
        </w:rPr>
        <w:t xml:space="preserve"> </w:t>
      </w:r>
      <w:r w:rsidR="00084EE9" w:rsidRPr="00084EE9">
        <w:rPr>
          <w:rFonts w:ascii="GHEA Mariam" w:hAnsi="GHEA Mariam"/>
          <w:bCs/>
          <w:iCs/>
          <w:sz w:val="24"/>
          <w:szCs w:val="24"/>
          <w:shd w:val="clear" w:color="auto" w:fill="FFFFFF"/>
          <w:lang w:val="hy-AM"/>
        </w:rPr>
        <w:t xml:space="preserve">ՀՀ </w:t>
      </w:r>
      <w:r w:rsidR="00084EE9" w:rsidRPr="00084EE9">
        <w:rPr>
          <w:rFonts w:ascii="GHEA Mariam" w:hAnsi="GHEA Mariam"/>
          <w:bCs/>
          <w:iCs/>
          <w:sz w:val="24"/>
          <w:szCs w:val="24"/>
          <w:shd w:val="clear" w:color="auto" w:fill="FFFFFF"/>
          <w:lang w:val="hy-AM"/>
        </w:rPr>
        <w:lastRenderedPageBreak/>
        <w:t xml:space="preserve">գլխավոր դատախազը և տուժողների ներկայացուցիչը </w:t>
      </w:r>
      <w:r w:rsidR="001A21A5" w:rsidRPr="001A21A5">
        <w:rPr>
          <w:rFonts w:ascii="GHEA Mariam" w:hAnsi="GHEA Mariam"/>
          <w:bCs/>
          <w:iCs/>
          <w:sz w:val="24"/>
          <w:szCs w:val="24"/>
          <w:shd w:val="clear" w:color="auto" w:fill="FFFFFF"/>
          <w:lang w:val="hy-AM"/>
        </w:rPr>
        <w:t xml:space="preserve">գտնում են, որ նշանակված պատիժները մեղմ են, իսկ </w:t>
      </w:r>
      <w:r w:rsidR="000153F7" w:rsidRPr="000153F7">
        <w:rPr>
          <w:rFonts w:ascii="GHEA Mariam" w:hAnsi="GHEA Mariam"/>
          <w:bCs/>
          <w:iCs/>
          <w:sz w:val="24"/>
          <w:szCs w:val="24"/>
          <w:shd w:val="clear" w:color="auto" w:fill="FFFFFF"/>
          <w:lang w:val="hy-AM"/>
        </w:rPr>
        <w:t>պաշտպանության կողմը վիճարկում է դրանց խստությունը</w:t>
      </w:r>
      <w:r w:rsidR="00673E32" w:rsidRPr="00673E32">
        <w:rPr>
          <w:rFonts w:ascii="GHEA Mariam" w:hAnsi="GHEA Mariam"/>
          <w:bCs/>
          <w:iCs/>
          <w:sz w:val="24"/>
          <w:szCs w:val="24"/>
          <w:shd w:val="clear" w:color="auto" w:fill="FFFFFF"/>
          <w:lang w:val="hy-AM"/>
        </w:rPr>
        <w:t>:</w:t>
      </w:r>
    </w:p>
    <w:p w14:paraId="7DED7AD6" w14:textId="0C99FD9A" w:rsidR="00C267C2" w:rsidRPr="00C267C2" w:rsidRDefault="002B2E81" w:rsidP="002B2E8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2B2E81">
        <w:rPr>
          <w:rFonts w:ascii="GHEA Mariam" w:hAnsi="GHEA Mariam"/>
          <w:bCs/>
          <w:iCs/>
          <w:sz w:val="24"/>
          <w:szCs w:val="24"/>
          <w:shd w:val="clear" w:color="auto" w:fill="FFFFFF"/>
          <w:lang w:val="hy-AM"/>
        </w:rPr>
        <w:t>51.</w:t>
      </w:r>
      <w:r w:rsidR="00C267C2" w:rsidRPr="00C267C2">
        <w:rPr>
          <w:rFonts w:ascii="GHEA Mariam" w:hAnsi="GHEA Mariam"/>
          <w:bCs/>
          <w:iCs/>
          <w:sz w:val="24"/>
          <w:szCs w:val="24"/>
          <w:shd w:val="clear" w:color="auto" w:fill="FFFFFF"/>
          <w:lang w:val="hy-AM"/>
        </w:rPr>
        <w:t xml:space="preserve"> ՀՀ Սահմանադրության 71-րդ հոդվածի 2-րդ մասի համաձայն՝ </w:t>
      </w:r>
      <w:r w:rsidR="00C267C2" w:rsidRPr="00005BC6">
        <w:rPr>
          <w:rFonts w:ascii="GHEA Mariam" w:hAnsi="GHEA Mariam"/>
          <w:bCs/>
          <w:i/>
          <w:sz w:val="24"/>
          <w:szCs w:val="24"/>
          <w:shd w:val="clear" w:color="auto" w:fill="FFFFFF"/>
          <w:lang w:val="hy-AM"/>
        </w:rPr>
        <w:t>«</w:t>
      </w:r>
      <w:r w:rsidR="00181457" w:rsidRPr="00005BC6">
        <w:rPr>
          <w:rFonts w:ascii="GHEA Mariam" w:hAnsi="GHEA Mariam"/>
          <w:bCs/>
          <w:i/>
          <w:sz w:val="24"/>
          <w:szCs w:val="24"/>
          <w:shd w:val="clear" w:color="auto" w:fill="FFFFFF"/>
          <w:lang w:val="hy-AM"/>
        </w:rPr>
        <w:t>Օրենքով սահմանված պատիժը, ինչպես նաև նշանակված պատժատեսակը և պատժաչափը պետք է համաչափ լինեն կատարված արարքին</w:t>
      </w:r>
      <w:r w:rsidR="00C267C2" w:rsidRPr="00005BC6">
        <w:rPr>
          <w:rFonts w:ascii="GHEA Mariam" w:hAnsi="GHEA Mariam"/>
          <w:bCs/>
          <w:i/>
          <w:sz w:val="24"/>
          <w:szCs w:val="24"/>
          <w:shd w:val="clear" w:color="auto" w:fill="FFFFFF"/>
          <w:lang w:val="hy-AM"/>
        </w:rPr>
        <w:t>»։</w:t>
      </w:r>
    </w:p>
    <w:p w14:paraId="0A1AC99F" w14:textId="57759FB1" w:rsidR="002B2E81" w:rsidRDefault="002B2E81" w:rsidP="002B2E81">
      <w:pPr>
        <w:tabs>
          <w:tab w:val="left" w:pos="567"/>
        </w:tabs>
        <w:spacing w:line="360" w:lineRule="auto"/>
        <w:ind w:leftChars="0" w:left="-2" w:firstLineChars="0" w:firstLine="567"/>
        <w:jc w:val="both"/>
        <w:rPr>
          <w:rFonts w:ascii="GHEA Mariam" w:hAnsi="GHEA Mariam"/>
          <w:bCs/>
          <w:i/>
          <w:iCs/>
          <w:sz w:val="24"/>
          <w:szCs w:val="24"/>
          <w:shd w:val="clear" w:color="auto" w:fill="FFFFFF"/>
          <w:lang w:val="hy-AM"/>
        </w:rPr>
      </w:pPr>
      <w:r w:rsidRPr="002B2E81">
        <w:rPr>
          <w:rFonts w:ascii="GHEA Mariam" w:hAnsi="GHEA Mariam"/>
          <w:bCs/>
          <w:iCs/>
          <w:sz w:val="24"/>
          <w:szCs w:val="24"/>
          <w:shd w:val="clear" w:color="auto" w:fill="FFFFFF"/>
          <w:lang w:val="hy-AM"/>
        </w:rPr>
        <w:t>ՀՀ</w:t>
      </w:r>
      <w:r w:rsidRPr="002B2E81">
        <w:rPr>
          <w:rFonts w:ascii="GHEA Mariam" w:hAnsi="GHEA Mariam"/>
          <w:bCs/>
          <w:iCs/>
          <w:sz w:val="24"/>
          <w:szCs w:val="24"/>
          <w:shd w:val="clear" w:color="auto" w:fill="FFFFFF"/>
          <w:lang w:val="fr-FR"/>
        </w:rPr>
        <w:t xml:space="preserve"> </w:t>
      </w:r>
      <w:r w:rsidR="004C60AB">
        <w:rPr>
          <w:rFonts w:ascii="GHEA Mariam" w:eastAsia="Times New Roman" w:hAnsi="GHEA Mariam" w:cs="Times New Roman"/>
          <w:position w:val="0"/>
          <w:sz w:val="24"/>
          <w:szCs w:val="24"/>
          <w:lang w:val="hy-AM" w:eastAsia="zh-CN"/>
        </w:rPr>
        <w:t>նախկին</w:t>
      </w:r>
      <w:r w:rsidR="004C60AB" w:rsidRPr="002B2E81">
        <w:rPr>
          <w:rFonts w:ascii="GHEA Mariam" w:hAnsi="GHEA Mariam"/>
          <w:bCs/>
          <w:iCs/>
          <w:sz w:val="24"/>
          <w:szCs w:val="24"/>
          <w:shd w:val="clear" w:color="auto" w:fill="FFFFFF"/>
          <w:lang w:val="hy-AM"/>
        </w:rPr>
        <w:t xml:space="preserve"> </w:t>
      </w:r>
      <w:r w:rsidRPr="002B2E81">
        <w:rPr>
          <w:rFonts w:ascii="GHEA Mariam" w:hAnsi="GHEA Mariam"/>
          <w:bCs/>
          <w:iCs/>
          <w:sz w:val="24"/>
          <w:szCs w:val="24"/>
          <w:shd w:val="clear" w:color="auto" w:fill="FFFFFF"/>
          <w:lang w:val="hy-AM"/>
        </w:rPr>
        <w:t>քրեական</w:t>
      </w:r>
      <w:r w:rsidRPr="002B2E81">
        <w:rPr>
          <w:rFonts w:ascii="GHEA Mariam" w:hAnsi="GHEA Mariam"/>
          <w:bCs/>
          <w:iCs/>
          <w:sz w:val="24"/>
          <w:szCs w:val="24"/>
          <w:shd w:val="clear" w:color="auto" w:fill="FFFFFF"/>
          <w:lang w:val="fr-FR"/>
        </w:rPr>
        <w:t xml:space="preserve"> </w:t>
      </w:r>
      <w:r w:rsidRPr="002B2E81">
        <w:rPr>
          <w:rFonts w:ascii="GHEA Mariam" w:hAnsi="GHEA Mariam"/>
          <w:bCs/>
          <w:iCs/>
          <w:sz w:val="24"/>
          <w:szCs w:val="24"/>
          <w:shd w:val="clear" w:color="auto" w:fill="FFFFFF"/>
          <w:lang w:val="hy-AM"/>
        </w:rPr>
        <w:t xml:space="preserve">օրենսգրքի 10-րդ հոդվածի </w:t>
      </w:r>
      <w:r w:rsidRPr="002B2E81">
        <w:rPr>
          <w:rFonts w:ascii="GHEA Mariam" w:hAnsi="GHEA Mariam"/>
          <w:bCs/>
          <w:iCs/>
          <w:sz w:val="24"/>
          <w:szCs w:val="24"/>
          <w:shd w:val="clear" w:color="auto" w:fill="FFFFFF"/>
          <w:lang w:val="fr-FR"/>
        </w:rPr>
        <w:t>1-</w:t>
      </w:r>
      <w:r w:rsidRPr="002B2E81">
        <w:rPr>
          <w:rFonts w:ascii="GHEA Mariam" w:hAnsi="GHEA Mariam"/>
          <w:bCs/>
          <w:iCs/>
          <w:sz w:val="24"/>
          <w:szCs w:val="24"/>
          <w:shd w:val="clear" w:color="auto" w:fill="FFFFFF"/>
          <w:lang w:val="hy-AM"/>
        </w:rPr>
        <w:t xml:space="preserve">ին մասի համաձայն՝ </w:t>
      </w:r>
      <w:r w:rsidRPr="002B2E81">
        <w:rPr>
          <w:rFonts w:ascii="GHEA Mariam" w:hAnsi="GHEA Mariam"/>
          <w:bCs/>
          <w:i/>
          <w:iCs/>
          <w:sz w:val="24"/>
          <w:szCs w:val="24"/>
          <w:shd w:val="clear" w:color="auto" w:fill="FFFFFF"/>
          <w:lang w:val="hy-AM"/>
        </w:rPr>
        <w:t>«</w:t>
      </w:r>
      <w:r w:rsidR="00AE5FEB" w:rsidRPr="00AE5FEB">
        <w:rPr>
          <w:rFonts w:ascii="GHEA Mariam" w:hAnsi="GHEA Mariam"/>
          <w:bCs/>
          <w:i/>
          <w:iCs/>
          <w:sz w:val="24"/>
          <w:szCs w:val="24"/>
          <w:shd w:val="clear" w:color="auto" w:fill="FFFFFF"/>
          <w:lang w:val="hy-AM"/>
        </w:rPr>
        <w:t>Հանցանք կատարած անձի նկատմամբ կիրառվող պատիժը և քրեաիրավական ներգործության այլ միջոցները պետք է լինեն արդարացի՝ համապատասխանեն հանցանքի ծանրությանը, դա կատարելու հանգամանքներին, հանցավորի անձնավորությանը, անհրաժեշտ և բավարար լինեն նրան ուղղելու և նոր հանցագործությունները կանխելու համար</w:t>
      </w:r>
      <w:r w:rsidRPr="002B2E81">
        <w:rPr>
          <w:rFonts w:ascii="GHEA Mariam" w:hAnsi="GHEA Mariam"/>
          <w:bCs/>
          <w:i/>
          <w:iCs/>
          <w:sz w:val="24"/>
          <w:szCs w:val="24"/>
          <w:shd w:val="clear" w:color="auto" w:fill="FFFFFF"/>
          <w:lang w:val="hy-AM"/>
        </w:rPr>
        <w:t>»:</w:t>
      </w:r>
    </w:p>
    <w:p w14:paraId="5A7EC3D2" w14:textId="75FAAF9D" w:rsidR="000758C3" w:rsidRPr="00030E94" w:rsidRDefault="000758C3" w:rsidP="002B2E8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0758C3">
        <w:rPr>
          <w:rFonts w:ascii="GHEA Mariam" w:hAnsi="GHEA Mariam"/>
          <w:bCs/>
          <w:iCs/>
          <w:sz w:val="24"/>
          <w:szCs w:val="24"/>
          <w:shd w:val="clear" w:color="auto" w:fill="FFFFFF"/>
          <w:lang w:val="hy-AM"/>
        </w:rPr>
        <w:t>ՀՀ</w:t>
      </w:r>
      <w:r w:rsidRPr="000758C3">
        <w:rPr>
          <w:rFonts w:ascii="GHEA Mariam" w:hAnsi="GHEA Mariam"/>
          <w:bCs/>
          <w:iCs/>
          <w:sz w:val="24"/>
          <w:szCs w:val="24"/>
          <w:shd w:val="clear" w:color="auto" w:fill="FFFFFF"/>
          <w:lang w:val="fr-FR"/>
        </w:rPr>
        <w:t xml:space="preserve"> </w:t>
      </w:r>
      <w:r w:rsidR="004C60AB">
        <w:rPr>
          <w:rFonts w:ascii="GHEA Mariam" w:eastAsia="Times New Roman" w:hAnsi="GHEA Mariam" w:cs="Times New Roman"/>
          <w:position w:val="0"/>
          <w:sz w:val="24"/>
          <w:szCs w:val="24"/>
          <w:lang w:val="hy-AM" w:eastAsia="zh-CN"/>
        </w:rPr>
        <w:t>նախկին</w:t>
      </w:r>
      <w:r w:rsidR="004C60AB" w:rsidRPr="000758C3">
        <w:rPr>
          <w:rFonts w:ascii="GHEA Mariam" w:hAnsi="GHEA Mariam"/>
          <w:bCs/>
          <w:iCs/>
          <w:sz w:val="24"/>
          <w:szCs w:val="24"/>
          <w:shd w:val="clear" w:color="auto" w:fill="FFFFFF"/>
          <w:lang w:val="hy-AM"/>
        </w:rPr>
        <w:t xml:space="preserve"> </w:t>
      </w:r>
      <w:r w:rsidRPr="000758C3">
        <w:rPr>
          <w:rFonts w:ascii="GHEA Mariam" w:hAnsi="GHEA Mariam"/>
          <w:bCs/>
          <w:iCs/>
          <w:sz w:val="24"/>
          <w:szCs w:val="24"/>
          <w:shd w:val="clear" w:color="auto" w:fill="FFFFFF"/>
          <w:lang w:val="hy-AM"/>
        </w:rPr>
        <w:t>քրեական</w:t>
      </w:r>
      <w:r w:rsidRPr="000758C3">
        <w:rPr>
          <w:rFonts w:ascii="GHEA Mariam" w:hAnsi="GHEA Mariam"/>
          <w:bCs/>
          <w:iCs/>
          <w:sz w:val="24"/>
          <w:szCs w:val="24"/>
          <w:shd w:val="clear" w:color="auto" w:fill="FFFFFF"/>
          <w:lang w:val="fr-FR"/>
        </w:rPr>
        <w:t xml:space="preserve"> </w:t>
      </w:r>
      <w:r w:rsidRPr="000758C3">
        <w:rPr>
          <w:rFonts w:ascii="GHEA Mariam" w:hAnsi="GHEA Mariam"/>
          <w:bCs/>
          <w:iCs/>
          <w:sz w:val="24"/>
          <w:szCs w:val="24"/>
          <w:shd w:val="clear" w:color="auto" w:fill="FFFFFF"/>
          <w:lang w:val="hy-AM"/>
        </w:rPr>
        <w:t>օրենսգրքի</w:t>
      </w:r>
      <w:r>
        <w:rPr>
          <w:rFonts w:ascii="GHEA Mariam" w:hAnsi="GHEA Mariam"/>
          <w:bCs/>
          <w:iCs/>
          <w:sz w:val="24"/>
          <w:szCs w:val="24"/>
          <w:shd w:val="clear" w:color="auto" w:fill="FFFFFF"/>
          <w:lang w:val="hy-AM"/>
        </w:rPr>
        <w:t xml:space="preserve"> 48</w:t>
      </w:r>
      <w:r w:rsidRPr="000758C3">
        <w:rPr>
          <w:rFonts w:ascii="GHEA Mariam" w:hAnsi="GHEA Mariam"/>
          <w:bCs/>
          <w:iCs/>
          <w:sz w:val="24"/>
          <w:szCs w:val="24"/>
          <w:shd w:val="clear" w:color="auto" w:fill="FFFFFF"/>
          <w:lang w:val="hy-AM"/>
        </w:rPr>
        <w:t xml:space="preserve">-րդ հոդվածի </w:t>
      </w:r>
      <w:r>
        <w:rPr>
          <w:rFonts w:ascii="GHEA Mariam" w:hAnsi="GHEA Mariam"/>
          <w:bCs/>
          <w:iCs/>
          <w:sz w:val="24"/>
          <w:szCs w:val="24"/>
          <w:shd w:val="clear" w:color="auto" w:fill="FFFFFF"/>
          <w:lang w:val="fr-FR"/>
        </w:rPr>
        <w:t>2-րդ</w:t>
      </w:r>
      <w:r w:rsidRPr="000758C3">
        <w:rPr>
          <w:rFonts w:ascii="GHEA Mariam" w:hAnsi="GHEA Mariam"/>
          <w:bCs/>
          <w:iCs/>
          <w:sz w:val="24"/>
          <w:szCs w:val="24"/>
          <w:shd w:val="clear" w:color="auto" w:fill="FFFFFF"/>
          <w:lang w:val="hy-AM"/>
        </w:rPr>
        <w:t xml:space="preserve"> մասի համաձայն՝ </w:t>
      </w:r>
      <w:r w:rsidRPr="000758C3">
        <w:rPr>
          <w:rFonts w:ascii="GHEA Mariam" w:hAnsi="GHEA Mariam"/>
          <w:bCs/>
          <w:i/>
          <w:iCs/>
          <w:sz w:val="24"/>
          <w:szCs w:val="24"/>
          <w:shd w:val="clear" w:color="auto" w:fill="FFFFFF"/>
          <w:lang w:val="hy-AM"/>
        </w:rPr>
        <w:t>«Պատժի նպատակն է վերականգնել սոցիալական արդարությունը, ուղղել պատժի ենթարկված անձին, ինչպես նաև կանխել հանցագործությունները»</w:t>
      </w:r>
      <w:r w:rsidR="00030E94" w:rsidRPr="00030E94">
        <w:rPr>
          <w:rFonts w:ascii="GHEA Mariam" w:hAnsi="GHEA Mariam"/>
          <w:bCs/>
          <w:i/>
          <w:iCs/>
          <w:sz w:val="24"/>
          <w:szCs w:val="24"/>
          <w:shd w:val="clear" w:color="auto" w:fill="FFFFFF"/>
          <w:lang w:val="hy-AM"/>
        </w:rPr>
        <w:t>:</w:t>
      </w:r>
    </w:p>
    <w:p w14:paraId="256974A2" w14:textId="12822622" w:rsidR="003B1F92" w:rsidRPr="003B1F92" w:rsidRDefault="002B2E81" w:rsidP="002B2E81">
      <w:pPr>
        <w:tabs>
          <w:tab w:val="left" w:pos="567"/>
        </w:tabs>
        <w:spacing w:line="360" w:lineRule="auto"/>
        <w:ind w:leftChars="0" w:left="-2" w:firstLineChars="0" w:firstLine="567"/>
        <w:jc w:val="both"/>
        <w:rPr>
          <w:rFonts w:ascii="GHEA Mariam" w:hAnsi="GHEA Mariam"/>
          <w:bCs/>
          <w:i/>
          <w:iCs/>
          <w:sz w:val="24"/>
          <w:szCs w:val="24"/>
          <w:shd w:val="clear" w:color="auto" w:fill="FFFFFF"/>
          <w:lang w:val="fr-FR"/>
        </w:rPr>
      </w:pPr>
      <w:r w:rsidRPr="005E7C1F">
        <w:rPr>
          <w:rFonts w:ascii="GHEA Mariam" w:hAnsi="GHEA Mariam"/>
          <w:bCs/>
          <w:iCs/>
          <w:sz w:val="24"/>
          <w:szCs w:val="24"/>
          <w:shd w:val="clear" w:color="auto" w:fill="FFFFFF"/>
          <w:lang w:val="hy-AM"/>
        </w:rPr>
        <w:t>ՀՀ</w:t>
      </w:r>
      <w:r w:rsidRPr="002B2E81">
        <w:rPr>
          <w:rFonts w:ascii="GHEA Mariam" w:hAnsi="GHEA Mariam"/>
          <w:bCs/>
          <w:iCs/>
          <w:sz w:val="24"/>
          <w:szCs w:val="24"/>
          <w:shd w:val="clear" w:color="auto" w:fill="FFFFFF"/>
          <w:lang w:val="fr-FR"/>
        </w:rPr>
        <w:t xml:space="preserve"> </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004C60AB">
        <w:rPr>
          <w:rFonts w:ascii="GHEA Mariam" w:eastAsia="Times New Roman" w:hAnsi="GHEA Mariam" w:cs="Times New Roman"/>
          <w:position w:val="0"/>
          <w:sz w:val="24"/>
          <w:szCs w:val="24"/>
          <w:lang w:val="hy-AM" w:eastAsia="zh-CN"/>
        </w:rPr>
        <w:t>նախկին</w:t>
      </w:r>
      <w:r w:rsidR="004C60AB" w:rsidRPr="005E7C1F">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Pr="005E7C1F">
        <w:rPr>
          <w:rFonts w:ascii="GHEA Mariam" w:hAnsi="GHEA Mariam"/>
          <w:bCs/>
          <w:iCs/>
          <w:sz w:val="24"/>
          <w:szCs w:val="24"/>
          <w:shd w:val="clear" w:color="auto" w:fill="FFFFFF"/>
          <w:lang w:val="hy-AM"/>
        </w:rPr>
        <w:t>քրեական</w:t>
      </w:r>
      <w:r w:rsidRPr="002B2E81">
        <w:rPr>
          <w:rFonts w:ascii="GHEA Mariam" w:hAnsi="GHEA Mariam"/>
          <w:bCs/>
          <w:iCs/>
          <w:sz w:val="24"/>
          <w:szCs w:val="24"/>
          <w:shd w:val="clear" w:color="auto" w:fill="FFFFFF"/>
          <w:lang w:val="fr-FR"/>
        </w:rPr>
        <w:t xml:space="preserve"> </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Pr="005E7C1F">
        <w:rPr>
          <w:rFonts w:ascii="GHEA Mariam" w:hAnsi="GHEA Mariam"/>
          <w:bCs/>
          <w:iCs/>
          <w:sz w:val="24"/>
          <w:szCs w:val="24"/>
          <w:shd w:val="clear" w:color="auto" w:fill="FFFFFF"/>
          <w:lang w:val="hy-AM"/>
        </w:rPr>
        <w:t>օրենսգրքի</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005B21CD">
        <w:rPr>
          <w:rFonts w:ascii="GHEA Mariam" w:hAnsi="GHEA Mariam"/>
          <w:bCs/>
          <w:iCs/>
          <w:sz w:val="24"/>
          <w:szCs w:val="24"/>
          <w:shd w:val="clear" w:color="auto" w:fill="FFFFFF"/>
          <w:lang w:val="fr-FR"/>
        </w:rPr>
        <w:t xml:space="preserve"> </w:t>
      </w:r>
      <w:r w:rsidRPr="002B2E81">
        <w:rPr>
          <w:rFonts w:ascii="GHEA Mariam" w:hAnsi="GHEA Mariam"/>
          <w:bCs/>
          <w:iCs/>
          <w:sz w:val="24"/>
          <w:szCs w:val="24"/>
          <w:shd w:val="clear" w:color="auto" w:fill="FFFFFF"/>
          <w:lang w:val="fr-FR"/>
        </w:rPr>
        <w:t>61-</w:t>
      </w:r>
      <w:r w:rsidRPr="005E7C1F">
        <w:rPr>
          <w:rFonts w:ascii="GHEA Mariam" w:hAnsi="GHEA Mariam"/>
          <w:bCs/>
          <w:iCs/>
          <w:sz w:val="24"/>
          <w:szCs w:val="24"/>
          <w:shd w:val="clear" w:color="auto" w:fill="FFFFFF"/>
          <w:lang w:val="hy-AM"/>
        </w:rPr>
        <w:t>րդ</w:t>
      </w:r>
      <w:r w:rsidR="009E1314">
        <w:rPr>
          <w:rFonts w:ascii="GHEA Mariam" w:hAnsi="GHEA Mariam"/>
          <w:bCs/>
          <w:iCs/>
          <w:sz w:val="24"/>
          <w:szCs w:val="24"/>
          <w:shd w:val="clear" w:color="auto" w:fill="FFFFFF"/>
          <w:lang w:val="hy-AM"/>
        </w:rPr>
        <w:t xml:space="preserve"> </w:t>
      </w:r>
      <w:r w:rsidRPr="002B2E81">
        <w:rPr>
          <w:rFonts w:ascii="GHEA Mariam" w:hAnsi="GHEA Mariam"/>
          <w:bCs/>
          <w:iCs/>
          <w:sz w:val="24"/>
          <w:szCs w:val="24"/>
          <w:shd w:val="clear" w:color="auto" w:fill="FFFFFF"/>
          <w:lang w:val="fr-FR"/>
        </w:rPr>
        <w:t xml:space="preserve"> </w:t>
      </w:r>
      <w:r w:rsidR="0005469E">
        <w:rPr>
          <w:rFonts w:ascii="GHEA Mariam" w:hAnsi="GHEA Mariam"/>
          <w:bCs/>
          <w:iCs/>
          <w:sz w:val="24"/>
          <w:szCs w:val="24"/>
          <w:shd w:val="clear" w:color="auto" w:fill="FFFFFF"/>
          <w:lang w:val="hy-AM"/>
        </w:rPr>
        <w:t xml:space="preserve">   </w:t>
      </w:r>
      <w:r w:rsidR="009E1314">
        <w:rPr>
          <w:rFonts w:ascii="GHEA Mariam" w:hAnsi="GHEA Mariam"/>
          <w:bCs/>
          <w:iCs/>
          <w:sz w:val="24"/>
          <w:szCs w:val="24"/>
          <w:shd w:val="clear" w:color="auto" w:fill="FFFFFF"/>
          <w:lang w:val="hy-AM"/>
        </w:rPr>
        <w:t xml:space="preserve"> </w:t>
      </w:r>
      <w:r w:rsidRPr="005E7C1F">
        <w:rPr>
          <w:rFonts w:ascii="GHEA Mariam" w:hAnsi="GHEA Mariam"/>
          <w:bCs/>
          <w:iCs/>
          <w:sz w:val="24"/>
          <w:szCs w:val="24"/>
          <w:shd w:val="clear" w:color="auto" w:fill="FFFFFF"/>
          <w:lang w:val="hy-AM"/>
        </w:rPr>
        <w:t>հոդվածի</w:t>
      </w:r>
      <w:r w:rsidR="003B1F92">
        <w:rPr>
          <w:rFonts w:ascii="GHEA Mariam" w:hAnsi="GHEA Mariam"/>
          <w:bCs/>
          <w:iCs/>
          <w:sz w:val="24"/>
          <w:szCs w:val="24"/>
          <w:shd w:val="clear" w:color="auto" w:fill="FFFFFF"/>
          <w:lang w:val="fr-FR"/>
        </w:rPr>
        <w:t xml:space="preserve"> </w:t>
      </w:r>
      <w:r w:rsidR="009E1314">
        <w:rPr>
          <w:rFonts w:ascii="GHEA Mariam" w:hAnsi="GHEA Mariam"/>
          <w:bCs/>
          <w:iCs/>
          <w:sz w:val="24"/>
          <w:szCs w:val="24"/>
          <w:shd w:val="clear" w:color="auto" w:fill="FFFFFF"/>
          <w:lang w:val="hy-AM"/>
        </w:rPr>
        <w:t xml:space="preserve"> </w:t>
      </w:r>
      <w:r w:rsidR="0005469E">
        <w:rPr>
          <w:rFonts w:ascii="GHEA Mariam" w:hAnsi="GHEA Mariam"/>
          <w:bCs/>
          <w:iCs/>
          <w:sz w:val="24"/>
          <w:szCs w:val="24"/>
          <w:shd w:val="clear" w:color="auto" w:fill="FFFFFF"/>
          <w:lang w:val="hy-AM"/>
        </w:rPr>
        <w:t xml:space="preserve">   </w:t>
      </w:r>
      <w:r w:rsidR="009E1314">
        <w:rPr>
          <w:rFonts w:ascii="GHEA Mariam" w:hAnsi="GHEA Mariam"/>
          <w:bCs/>
          <w:iCs/>
          <w:sz w:val="24"/>
          <w:szCs w:val="24"/>
          <w:shd w:val="clear" w:color="auto" w:fill="FFFFFF"/>
          <w:lang w:val="hy-AM"/>
        </w:rPr>
        <w:t xml:space="preserve"> </w:t>
      </w:r>
      <w:r w:rsidRPr="005E7C1F">
        <w:rPr>
          <w:rFonts w:ascii="GHEA Mariam" w:hAnsi="GHEA Mariam"/>
          <w:bCs/>
          <w:iCs/>
          <w:sz w:val="24"/>
          <w:szCs w:val="24"/>
          <w:shd w:val="clear" w:color="auto" w:fill="FFFFFF"/>
          <w:lang w:val="hy-AM"/>
        </w:rPr>
        <w:t>համաձայն՝</w:t>
      </w:r>
      <w:r w:rsidRPr="002B2E81">
        <w:rPr>
          <w:rFonts w:ascii="GHEA Mariam" w:hAnsi="GHEA Mariam"/>
          <w:bCs/>
          <w:iCs/>
          <w:sz w:val="24"/>
          <w:szCs w:val="24"/>
          <w:shd w:val="clear" w:color="auto" w:fill="FFFFFF"/>
          <w:lang w:val="fr-FR"/>
        </w:rPr>
        <w:t xml:space="preserve"> </w:t>
      </w:r>
      <w:r w:rsidRPr="002B2E81">
        <w:rPr>
          <w:rFonts w:ascii="GHEA Mariam" w:hAnsi="GHEA Mariam"/>
          <w:bCs/>
          <w:i/>
          <w:iCs/>
          <w:sz w:val="24"/>
          <w:szCs w:val="24"/>
          <w:shd w:val="clear" w:color="auto" w:fill="FFFFFF"/>
          <w:lang w:val="fr-FR"/>
        </w:rPr>
        <w:t>«</w:t>
      </w:r>
      <w:r w:rsidR="003B1F92">
        <w:rPr>
          <w:rFonts w:ascii="GHEA Mariam" w:hAnsi="GHEA Mariam"/>
          <w:bCs/>
          <w:i/>
          <w:iCs/>
          <w:sz w:val="24"/>
          <w:szCs w:val="24"/>
          <w:shd w:val="clear" w:color="auto" w:fill="FFFFFF"/>
          <w:lang w:val="fr-FR"/>
        </w:rPr>
        <w:t xml:space="preserve">1. </w:t>
      </w:r>
      <w:proofErr w:type="spellStart"/>
      <w:r w:rsidR="00947D18" w:rsidRPr="00947D18">
        <w:rPr>
          <w:rFonts w:ascii="GHEA Mariam" w:hAnsi="GHEA Mariam"/>
          <w:bCs/>
          <w:i/>
          <w:iCs/>
          <w:sz w:val="24"/>
          <w:szCs w:val="24"/>
          <w:shd w:val="clear" w:color="auto" w:fill="FFFFFF"/>
        </w:rPr>
        <w:t>Հանցագործության</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համար</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մեղավոր</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ճանաչված</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անձի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նկատմամբ</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նշանակվում</w:t>
      </w:r>
      <w:proofErr w:type="spellEnd"/>
      <w:r w:rsidR="00947D18" w:rsidRPr="00947D18">
        <w:rPr>
          <w:rFonts w:ascii="GHEA Mariam" w:hAnsi="GHEA Mariam"/>
          <w:bCs/>
          <w:i/>
          <w:iCs/>
          <w:sz w:val="24"/>
          <w:szCs w:val="24"/>
          <w:shd w:val="clear" w:color="auto" w:fill="FFFFFF"/>
          <w:lang w:val="fr-FR"/>
        </w:rPr>
        <w:t xml:space="preserve"> </w:t>
      </w:r>
      <w:r w:rsidR="00947D18" w:rsidRPr="00947D18">
        <w:rPr>
          <w:rFonts w:ascii="GHEA Mariam" w:hAnsi="GHEA Mariam"/>
          <w:bCs/>
          <w:i/>
          <w:iCs/>
          <w:sz w:val="24"/>
          <w:szCs w:val="24"/>
          <w:shd w:val="clear" w:color="auto" w:fill="FFFFFF"/>
        </w:rPr>
        <w:t>է</w:t>
      </w:r>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արդարացի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պատիժ</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որը</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որոշվում</w:t>
      </w:r>
      <w:proofErr w:type="spellEnd"/>
      <w:r w:rsidR="00947D18" w:rsidRPr="00947D18">
        <w:rPr>
          <w:rFonts w:ascii="GHEA Mariam" w:hAnsi="GHEA Mariam"/>
          <w:bCs/>
          <w:i/>
          <w:iCs/>
          <w:sz w:val="24"/>
          <w:szCs w:val="24"/>
          <w:shd w:val="clear" w:color="auto" w:fill="FFFFFF"/>
          <w:lang w:val="fr-FR"/>
        </w:rPr>
        <w:t xml:space="preserve"> </w:t>
      </w:r>
      <w:r w:rsidR="00947D18" w:rsidRPr="00947D18">
        <w:rPr>
          <w:rFonts w:ascii="GHEA Mariam" w:hAnsi="GHEA Mariam"/>
          <w:bCs/>
          <w:i/>
          <w:iCs/>
          <w:sz w:val="24"/>
          <w:szCs w:val="24"/>
          <w:shd w:val="clear" w:color="auto" w:fill="FFFFFF"/>
        </w:rPr>
        <w:t>է</w:t>
      </w:r>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սույն</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օրենսգրքի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Հատուկ</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մասի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համապատասխան</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հոդվածի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սահմաններում</w:t>
      </w:r>
      <w:proofErr w:type="spellEnd"/>
      <w:r w:rsidR="00947D18" w:rsidRPr="00947D18">
        <w:rPr>
          <w:rFonts w:ascii="GHEA Mariam" w:hAnsi="GHEA Mariam"/>
          <w:bCs/>
          <w:i/>
          <w:iCs/>
          <w:sz w:val="24"/>
          <w:szCs w:val="24"/>
          <w:shd w:val="clear" w:color="auto" w:fill="FFFFFF"/>
        </w:rPr>
        <w:t>՝</w:t>
      </w:r>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հաշվի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առնելով</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սույն</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օրենսգրքի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Ընդհանուր</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մասի</w:t>
      </w:r>
      <w:proofErr w:type="spellEnd"/>
      <w:r w:rsidR="00947D18" w:rsidRPr="00947D18">
        <w:rPr>
          <w:rFonts w:ascii="GHEA Mariam" w:hAnsi="GHEA Mariam"/>
          <w:bCs/>
          <w:i/>
          <w:iCs/>
          <w:sz w:val="24"/>
          <w:szCs w:val="24"/>
          <w:shd w:val="clear" w:color="auto" w:fill="FFFFFF"/>
          <w:lang w:val="fr-FR"/>
        </w:rPr>
        <w:t xml:space="preserve"> </w:t>
      </w:r>
      <w:proofErr w:type="spellStart"/>
      <w:r w:rsidR="00947D18" w:rsidRPr="00947D18">
        <w:rPr>
          <w:rFonts w:ascii="GHEA Mariam" w:hAnsi="GHEA Mariam"/>
          <w:bCs/>
          <w:i/>
          <w:iCs/>
          <w:sz w:val="24"/>
          <w:szCs w:val="24"/>
          <w:shd w:val="clear" w:color="auto" w:fill="FFFFFF"/>
        </w:rPr>
        <w:t>դրույթները</w:t>
      </w:r>
      <w:proofErr w:type="spellEnd"/>
      <w:r w:rsidR="003B1F92" w:rsidRPr="003B1F92">
        <w:rPr>
          <w:rFonts w:ascii="GHEA Mariam" w:hAnsi="GHEA Mariam"/>
          <w:bCs/>
          <w:i/>
          <w:iCs/>
          <w:sz w:val="24"/>
          <w:szCs w:val="24"/>
          <w:shd w:val="clear" w:color="auto" w:fill="FFFFFF"/>
          <w:lang w:val="fr-FR"/>
        </w:rPr>
        <w:t>:</w:t>
      </w:r>
    </w:p>
    <w:p w14:paraId="40B5857F" w14:textId="0034FEAC" w:rsidR="002B2E81" w:rsidRDefault="003B1F92" w:rsidP="002B2E81">
      <w:pPr>
        <w:tabs>
          <w:tab w:val="left" w:pos="567"/>
        </w:tabs>
        <w:spacing w:line="360" w:lineRule="auto"/>
        <w:ind w:leftChars="0" w:left="-2" w:firstLineChars="0" w:firstLine="567"/>
        <w:jc w:val="both"/>
        <w:rPr>
          <w:rFonts w:ascii="GHEA Mariam" w:hAnsi="GHEA Mariam"/>
          <w:bCs/>
          <w:i/>
          <w:iCs/>
          <w:sz w:val="24"/>
          <w:szCs w:val="24"/>
          <w:shd w:val="clear" w:color="auto" w:fill="FFFFFF"/>
          <w:lang w:val="fr-FR"/>
        </w:rPr>
      </w:pPr>
      <w:r w:rsidRPr="003B1F92">
        <w:rPr>
          <w:rFonts w:ascii="GHEA Mariam" w:hAnsi="GHEA Mariam"/>
          <w:bCs/>
          <w:i/>
          <w:iCs/>
          <w:sz w:val="24"/>
          <w:szCs w:val="24"/>
          <w:shd w:val="clear" w:color="auto" w:fill="FFFFFF"/>
          <w:lang w:val="fr-FR"/>
        </w:rPr>
        <w:t xml:space="preserve">2. </w:t>
      </w:r>
      <w:proofErr w:type="spellStart"/>
      <w:r w:rsidRPr="003B1F92">
        <w:rPr>
          <w:rFonts w:ascii="GHEA Mariam" w:hAnsi="GHEA Mariam"/>
          <w:bCs/>
          <w:i/>
          <w:iCs/>
          <w:sz w:val="24"/>
          <w:szCs w:val="24"/>
          <w:shd w:val="clear" w:color="auto" w:fill="FFFFFF"/>
          <w:lang w:val="en-US"/>
        </w:rPr>
        <w:t>Պատժի</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տեսակը</w:t>
      </w:r>
      <w:proofErr w:type="spellEnd"/>
      <w:r w:rsidRPr="003B1F92">
        <w:rPr>
          <w:rFonts w:ascii="GHEA Mariam" w:hAnsi="GHEA Mariam"/>
          <w:bCs/>
          <w:i/>
          <w:iCs/>
          <w:sz w:val="24"/>
          <w:szCs w:val="24"/>
          <w:shd w:val="clear" w:color="auto" w:fill="FFFFFF"/>
          <w:lang w:val="fr-FR"/>
        </w:rPr>
        <w:t xml:space="preserve"> </w:t>
      </w:r>
      <w:r w:rsidRPr="003B1F92">
        <w:rPr>
          <w:rFonts w:ascii="GHEA Mariam" w:hAnsi="GHEA Mariam"/>
          <w:bCs/>
          <w:i/>
          <w:iCs/>
          <w:sz w:val="24"/>
          <w:szCs w:val="24"/>
          <w:shd w:val="clear" w:color="auto" w:fill="FFFFFF"/>
          <w:lang w:val="en-US"/>
        </w:rPr>
        <w:t>և</w:t>
      </w:r>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չափը</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որոշվում</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են</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հանցագործության</w:t>
      </w:r>
      <w:proofErr w:type="spellEnd"/>
      <w:r w:rsidRPr="003B1F92">
        <w:rPr>
          <w:rFonts w:ascii="GHEA Mariam" w:hAnsi="GHEA Mariam"/>
          <w:bCs/>
          <w:i/>
          <w:iCs/>
          <w:sz w:val="24"/>
          <w:szCs w:val="24"/>
          <w:shd w:val="clear" w:color="auto" w:fill="FFFFFF"/>
          <w:lang w:val="en-US"/>
        </w:rPr>
        <w:t>՝</w:t>
      </w:r>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հանրության</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համար</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վտանգավորության</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աստիճանով</w:t>
      </w:r>
      <w:proofErr w:type="spellEnd"/>
      <w:r w:rsidRPr="003B1F92">
        <w:rPr>
          <w:rFonts w:ascii="GHEA Mariam" w:hAnsi="GHEA Mariam"/>
          <w:bCs/>
          <w:i/>
          <w:iCs/>
          <w:sz w:val="24"/>
          <w:szCs w:val="24"/>
          <w:shd w:val="clear" w:color="auto" w:fill="FFFFFF"/>
          <w:lang w:val="fr-FR"/>
        </w:rPr>
        <w:t xml:space="preserve"> </w:t>
      </w:r>
      <w:r w:rsidRPr="003B1F92">
        <w:rPr>
          <w:rFonts w:ascii="GHEA Mariam" w:hAnsi="GHEA Mariam"/>
          <w:bCs/>
          <w:i/>
          <w:iCs/>
          <w:sz w:val="24"/>
          <w:szCs w:val="24"/>
          <w:shd w:val="clear" w:color="auto" w:fill="FFFFFF"/>
          <w:lang w:val="en-US"/>
        </w:rPr>
        <w:t>և</w:t>
      </w:r>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բնույթով</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հանցավորի</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անձը</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բնութագրող</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տվյալներով</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այդ</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թվում</w:t>
      </w:r>
      <w:proofErr w:type="spellEnd"/>
      <w:r w:rsidRPr="003B1F92">
        <w:rPr>
          <w:rFonts w:ascii="GHEA Mariam" w:hAnsi="GHEA Mariam"/>
          <w:bCs/>
          <w:i/>
          <w:iCs/>
          <w:sz w:val="24"/>
          <w:szCs w:val="24"/>
          <w:shd w:val="clear" w:color="auto" w:fill="FFFFFF"/>
          <w:lang w:val="en-US"/>
        </w:rPr>
        <w:t>՝</w:t>
      </w:r>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պատասխանատվությունը</w:t>
      </w:r>
      <w:proofErr w:type="spellEnd"/>
      <w:r w:rsidRPr="003B1F92">
        <w:rPr>
          <w:rFonts w:ascii="GHEA Mariam" w:hAnsi="GHEA Mariam"/>
          <w:bCs/>
          <w:i/>
          <w:iCs/>
          <w:sz w:val="24"/>
          <w:szCs w:val="24"/>
          <w:shd w:val="clear" w:color="auto" w:fill="FFFFFF"/>
          <w:lang w:val="fr-FR"/>
        </w:rPr>
        <w:t xml:space="preserve"> </w:t>
      </w:r>
      <w:r w:rsidRPr="003B1F92">
        <w:rPr>
          <w:rFonts w:ascii="GHEA Mariam" w:hAnsi="GHEA Mariam"/>
          <w:bCs/>
          <w:i/>
          <w:iCs/>
          <w:sz w:val="24"/>
          <w:szCs w:val="24"/>
          <w:shd w:val="clear" w:color="auto" w:fill="FFFFFF"/>
          <w:lang w:val="en-US"/>
        </w:rPr>
        <w:t>և</w:t>
      </w:r>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պատիժը</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մեղմացնող</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կամ</w:t>
      </w:r>
      <w:proofErr w:type="spellEnd"/>
      <w:r w:rsidRPr="003B1F92">
        <w:rPr>
          <w:rFonts w:ascii="GHEA Mariam" w:hAnsi="GHEA Mariam"/>
          <w:bCs/>
          <w:i/>
          <w:iCs/>
          <w:sz w:val="24"/>
          <w:szCs w:val="24"/>
          <w:shd w:val="clear" w:color="auto" w:fill="FFFFFF"/>
          <w:lang w:val="fr-FR"/>
        </w:rPr>
        <w:t xml:space="preserve"> </w:t>
      </w:r>
      <w:proofErr w:type="spellStart"/>
      <w:r w:rsidRPr="003B1F92">
        <w:rPr>
          <w:rFonts w:ascii="GHEA Mariam" w:hAnsi="GHEA Mariam"/>
          <w:bCs/>
          <w:i/>
          <w:iCs/>
          <w:sz w:val="24"/>
          <w:szCs w:val="24"/>
          <w:shd w:val="clear" w:color="auto" w:fill="FFFFFF"/>
          <w:lang w:val="en-US"/>
        </w:rPr>
        <w:t>ծանրացնող</w:t>
      </w:r>
      <w:proofErr w:type="spellEnd"/>
      <w:r w:rsidRPr="003B1F92">
        <w:rPr>
          <w:rFonts w:ascii="GHEA Mariam" w:hAnsi="GHEA Mariam"/>
          <w:bCs/>
          <w:i/>
          <w:iCs/>
          <w:sz w:val="24"/>
          <w:szCs w:val="24"/>
          <w:shd w:val="clear" w:color="auto" w:fill="FFFFFF"/>
          <w:lang w:val="fr-FR"/>
        </w:rPr>
        <w:t xml:space="preserve"> </w:t>
      </w:r>
      <w:proofErr w:type="spellStart"/>
      <w:proofErr w:type="gramStart"/>
      <w:r w:rsidRPr="003B1F92">
        <w:rPr>
          <w:rFonts w:ascii="GHEA Mariam" w:hAnsi="GHEA Mariam"/>
          <w:bCs/>
          <w:i/>
          <w:iCs/>
          <w:sz w:val="24"/>
          <w:szCs w:val="24"/>
          <w:shd w:val="clear" w:color="auto" w:fill="FFFFFF"/>
          <w:lang w:val="en-US"/>
        </w:rPr>
        <w:t>հանգամանքներով</w:t>
      </w:r>
      <w:proofErr w:type="spellEnd"/>
      <w:r w:rsidRPr="003B1F92">
        <w:rPr>
          <w:rFonts w:ascii="GHEA Mariam" w:hAnsi="GHEA Mariam"/>
          <w:bCs/>
          <w:i/>
          <w:iCs/>
          <w:sz w:val="24"/>
          <w:szCs w:val="24"/>
          <w:shd w:val="clear" w:color="auto" w:fill="FFFFFF"/>
          <w:lang w:val="fr-FR"/>
        </w:rPr>
        <w:t>:</w:t>
      </w:r>
      <w:proofErr w:type="gramEnd"/>
      <w:r w:rsidR="0005469E">
        <w:rPr>
          <w:rFonts w:ascii="GHEA Mariam" w:hAnsi="GHEA Mariam"/>
          <w:bCs/>
          <w:i/>
          <w:iCs/>
          <w:sz w:val="24"/>
          <w:szCs w:val="24"/>
          <w:shd w:val="clear" w:color="auto" w:fill="FFFFFF"/>
          <w:lang w:val="hy-AM"/>
        </w:rPr>
        <w:t xml:space="preserve"> </w:t>
      </w:r>
      <w:proofErr w:type="gramStart"/>
      <w:r w:rsidR="00D13C96">
        <w:rPr>
          <w:rFonts w:ascii="GHEA Mariam" w:hAnsi="GHEA Mariam"/>
          <w:bCs/>
          <w:i/>
          <w:iCs/>
          <w:sz w:val="24"/>
          <w:szCs w:val="24"/>
          <w:shd w:val="clear" w:color="auto" w:fill="FFFFFF"/>
          <w:lang w:val="fr-FR"/>
        </w:rPr>
        <w:t>(...)</w:t>
      </w:r>
      <w:r w:rsidR="002B2E81" w:rsidRPr="002B2E81">
        <w:rPr>
          <w:rFonts w:ascii="GHEA Mariam" w:hAnsi="GHEA Mariam"/>
          <w:bCs/>
          <w:i/>
          <w:iCs/>
          <w:sz w:val="24"/>
          <w:szCs w:val="24"/>
          <w:shd w:val="clear" w:color="auto" w:fill="FFFFFF"/>
          <w:lang w:val="fr-FR"/>
        </w:rPr>
        <w:t>»</w:t>
      </w:r>
      <w:proofErr w:type="gramEnd"/>
      <w:r w:rsidR="002B2E81" w:rsidRPr="002B2E81">
        <w:rPr>
          <w:rFonts w:ascii="GHEA Mariam" w:hAnsi="GHEA Mariam"/>
          <w:bCs/>
          <w:i/>
          <w:iCs/>
          <w:sz w:val="24"/>
          <w:szCs w:val="24"/>
          <w:shd w:val="clear" w:color="auto" w:fill="FFFFFF"/>
          <w:lang w:val="fr-FR"/>
        </w:rPr>
        <w:t>:</w:t>
      </w:r>
    </w:p>
    <w:p w14:paraId="569B6E17" w14:textId="1C0E36FE" w:rsidR="00761E77" w:rsidRPr="00761E77" w:rsidRDefault="00AE753D" w:rsidP="00761E77">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proofErr w:type="spellStart"/>
      <w:r w:rsidRPr="00AE753D">
        <w:rPr>
          <w:rFonts w:ascii="GHEA Mariam" w:hAnsi="GHEA Mariam"/>
          <w:bCs/>
          <w:iCs/>
          <w:sz w:val="24"/>
          <w:szCs w:val="24"/>
          <w:shd w:val="clear" w:color="auto" w:fill="FFFFFF"/>
          <w:lang w:val="fr-FR"/>
        </w:rPr>
        <w:t>Մեջբերված</w:t>
      </w:r>
      <w:proofErr w:type="spellEnd"/>
      <w:r w:rsidRPr="00AE753D">
        <w:rPr>
          <w:rFonts w:ascii="GHEA Mariam" w:hAnsi="GHEA Mariam"/>
          <w:bCs/>
          <w:iCs/>
          <w:sz w:val="24"/>
          <w:szCs w:val="24"/>
          <w:shd w:val="clear" w:color="auto" w:fill="FFFFFF"/>
          <w:lang w:val="fr-FR"/>
        </w:rPr>
        <w:t xml:space="preserve"> </w:t>
      </w:r>
      <w:proofErr w:type="spellStart"/>
      <w:r w:rsidR="008D7A15">
        <w:rPr>
          <w:rFonts w:ascii="GHEA Mariam" w:hAnsi="GHEA Mariam"/>
          <w:bCs/>
          <w:iCs/>
          <w:sz w:val="24"/>
          <w:szCs w:val="24"/>
          <w:shd w:val="clear" w:color="auto" w:fill="FFFFFF"/>
          <w:lang w:val="fr-FR"/>
        </w:rPr>
        <w:t>քրեա</w:t>
      </w:r>
      <w:r w:rsidRPr="00AE753D">
        <w:rPr>
          <w:rFonts w:ascii="GHEA Mariam" w:hAnsi="GHEA Mariam"/>
          <w:bCs/>
          <w:iCs/>
          <w:sz w:val="24"/>
          <w:szCs w:val="24"/>
          <w:shd w:val="clear" w:color="auto" w:fill="FFFFFF"/>
          <w:lang w:val="fr-FR"/>
        </w:rPr>
        <w:t>իրավական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նորմերը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Վճռաբեկ</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դատարանը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վերլուծել</w:t>
      </w:r>
      <w:proofErr w:type="spellEnd"/>
      <w:r w:rsidRPr="00AE753D">
        <w:rPr>
          <w:rFonts w:ascii="GHEA Mariam" w:hAnsi="GHEA Mariam"/>
          <w:bCs/>
          <w:iCs/>
          <w:sz w:val="24"/>
          <w:szCs w:val="24"/>
          <w:shd w:val="clear" w:color="auto" w:fill="FFFFFF"/>
          <w:lang w:val="fr-FR"/>
        </w:rPr>
        <w:t xml:space="preserve"> և </w:t>
      </w:r>
      <w:proofErr w:type="spellStart"/>
      <w:r w:rsidRPr="00AE753D">
        <w:rPr>
          <w:rFonts w:ascii="GHEA Mariam" w:hAnsi="GHEA Mariam"/>
          <w:bCs/>
          <w:iCs/>
          <w:sz w:val="24"/>
          <w:szCs w:val="24"/>
          <w:shd w:val="clear" w:color="auto" w:fill="FFFFFF"/>
          <w:lang w:val="fr-FR"/>
        </w:rPr>
        <w:t>դրանց</w:t>
      </w:r>
      <w:proofErr w:type="spellEnd"/>
      <w:r w:rsidRPr="00AE753D">
        <w:rPr>
          <w:rFonts w:ascii="GHEA Mariam" w:hAnsi="GHEA Mariam"/>
          <w:bCs/>
          <w:iCs/>
          <w:sz w:val="24"/>
          <w:szCs w:val="24"/>
          <w:shd w:val="clear" w:color="auto" w:fill="FFFFFF"/>
          <w:lang w:val="fr-FR"/>
        </w:rPr>
        <w:t xml:space="preserve"> </w:t>
      </w:r>
      <w:r w:rsidR="00913AE7">
        <w:rPr>
          <w:rFonts w:ascii="GHEA Mariam" w:hAnsi="GHEA Mariam"/>
          <w:bCs/>
          <w:iCs/>
          <w:sz w:val="24"/>
          <w:szCs w:val="24"/>
          <w:shd w:val="clear" w:color="auto" w:fill="FFFFFF"/>
          <w:lang w:val="hy-AM"/>
        </w:rPr>
        <w:t xml:space="preserve">  </w:t>
      </w:r>
      <w:proofErr w:type="spellStart"/>
      <w:r w:rsidRPr="00AE753D">
        <w:rPr>
          <w:rFonts w:ascii="GHEA Mariam" w:hAnsi="GHEA Mariam"/>
          <w:bCs/>
          <w:iCs/>
          <w:sz w:val="24"/>
          <w:szCs w:val="24"/>
          <w:shd w:val="clear" w:color="auto" w:fill="FFFFFF"/>
          <w:lang w:val="fr-FR"/>
        </w:rPr>
        <w:t>վերաբերյալ</w:t>
      </w:r>
      <w:proofErr w:type="spellEnd"/>
      <w:r w:rsidRPr="00AE753D">
        <w:rPr>
          <w:rFonts w:ascii="GHEA Mariam" w:hAnsi="GHEA Mariam"/>
          <w:bCs/>
          <w:iCs/>
          <w:sz w:val="24"/>
          <w:szCs w:val="24"/>
          <w:shd w:val="clear" w:color="auto" w:fill="FFFFFF"/>
          <w:lang w:val="fr-FR"/>
        </w:rPr>
        <w:t xml:space="preserve"> </w:t>
      </w:r>
      <w:r w:rsidR="00913AE7">
        <w:rPr>
          <w:rFonts w:ascii="GHEA Mariam" w:hAnsi="GHEA Mariam"/>
          <w:bCs/>
          <w:iCs/>
          <w:sz w:val="24"/>
          <w:szCs w:val="24"/>
          <w:shd w:val="clear" w:color="auto" w:fill="FFFFFF"/>
          <w:lang w:val="hy-AM"/>
        </w:rPr>
        <w:t xml:space="preserve">  </w:t>
      </w:r>
      <w:proofErr w:type="spellStart"/>
      <w:r w:rsidRPr="00AE753D">
        <w:rPr>
          <w:rFonts w:ascii="GHEA Mariam" w:hAnsi="GHEA Mariam"/>
          <w:bCs/>
          <w:iCs/>
          <w:sz w:val="24"/>
          <w:szCs w:val="24"/>
          <w:shd w:val="clear" w:color="auto" w:fill="FFFFFF"/>
          <w:lang w:val="fr-FR"/>
        </w:rPr>
        <w:t>իրավական</w:t>
      </w:r>
      <w:proofErr w:type="spellEnd"/>
      <w:r w:rsidRPr="00AE753D">
        <w:rPr>
          <w:rFonts w:ascii="GHEA Mariam" w:hAnsi="GHEA Mariam"/>
          <w:bCs/>
          <w:iCs/>
          <w:sz w:val="24"/>
          <w:szCs w:val="24"/>
          <w:shd w:val="clear" w:color="auto" w:fill="FFFFFF"/>
          <w:lang w:val="fr-FR"/>
        </w:rPr>
        <w:t xml:space="preserve"> </w:t>
      </w:r>
      <w:r w:rsidR="00913AE7">
        <w:rPr>
          <w:rFonts w:ascii="GHEA Mariam" w:hAnsi="GHEA Mariam"/>
          <w:bCs/>
          <w:iCs/>
          <w:sz w:val="24"/>
          <w:szCs w:val="24"/>
          <w:shd w:val="clear" w:color="auto" w:fill="FFFFFF"/>
          <w:lang w:val="hy-AM"/>
        </w:rPr>
        <w:t xml:space="preserve">  </w:t>
      </w:r>
      <w:proofErr w:type="spellStart"/>
      <w:r w:rsidRPr="00AE753D">
        <w:rPr>
          <w:rFonts w:ascii="GHEA Mariam" w:hAnsi="GHEA Mariam"/>
          <w:bCs/>
          <w:iCs/>
          <w:sz w:val="24"/>
          <w:szCs w:val="24"/>
          <w:shd w:val="clear" w:color="auto" w:fill="FFFFFF"/>
          <w:lang w:val="fr-FR"/>
        </w:rPr>
        <w:t>դիրքորոշումներ</w:t>
      </w:r>
      <w:proofErr w:type="spellEnd"/>
      <w:r w:rsidRPr="00AE753D">
        <w:rPr>
          <w:rFonts w:ascii="GHEA Mariam" w:hAnsi="GHEA Mariam"/>
          <w:bCs/>
          <w:iCs/>
          <w:sz w:val="24"/>
          <w:szCs w:val="24"/>
          <w:shd w:val="clear" w:color="auto" w:fill="FFFFFF"/>
          <w:lang w:val="fr-FR"/>
        </w:rPr>
        <w:t xml:space="preserve"> </w:t>
      </w:r>
      <w:r w:rsidR="00913AE7">
        <w:rPr>
          <w:rFonts w:ascii="GHEA Mariam" w:hAnsi="GHEA Mariam"/>
          <w:bCs/>
          <w:iCs/>
          <w:sz w:val="24"/>
          <w:szCs w:val="24"/>
          <w:shd w:val="clear" w:color="auto" w:fill="FFFFFF"/>
          <w:lang w:val="hy-AM"/>
        </w:rPr>
        <w:t xml:space="preserve">  </w:t>
      </w:r>
      <w:r w:rsidRPr="00AE753D">
        <w:rPr>
          <w:rFonts w:ascii="GHEA Mariam" w:hAnsi="GHEA Mariam"/>
          <w:bCs/>
          <w:iCs/>
          <w:sz w:val="24"/>
          <w:szCs w:val="24"/>
          <w:shd w:val="clear" w:color="auto" w:fill="FFFFFF"/>
          <w:lang w:val="fr-FR"/>
        </w:rPr>
        <w:t xml:space="preserve">է </w:t>
      </w:r>
      <w:r w:rsidR="00913AE7">
        <w:rPr>
          <w:rFonts w:ascii="GHEA Mariam" w:hAnsi="GHEA Mariam"/>
          <w:bCs/>
          <w:iCs/>
          <w:sz w:val="24"/>
          <w:szCs w:val="24"/>
          <w:shd w:val="clear" w:color="auto" w:fill="FFFFFF"/>
          <w:lang w:val="hy-AM"/>
        </w:rPr>
        <w:t xml:space="preserve">  </w:t>
      </w:r>
      <w:proofErr w:type="spellStart"/>
      <w:r w:rsidRPr="00AE753D">
        <w:rPr>
          <w:rFonts w:ascii="GHEA Mariam" w:hAnsi="GHEA Mariam"/>
          <w:bCs/>
          <w:iCs/>
          <w:sz w:val="24"/>
          <w:szCs w:val="24"/>
          <w:shd w:val="clear" w:color="auto" w:fill="FFFFFF"/>
          <w:lang w:val="fr-FR"/>
        </w:rPr>
        <w:t>հայտնել</w:t>
      </w:r>
      <w:proofErr w:type="spellEnd"/>
      <w:r w:rsidRPr="00AE753D">
        <w:rPr>
          <w:rFonts w:ascii="GHEA Mariam" w:hAnsi="GHEA Mariam"/>
          <w:bCs/>
          <w:iCs/>
          <w:sz w:val="24"/>
          <w:szCs w:val="24"/>
          <w:shd w:val="clear" w:color="auto" w:fill="FFFFFF"/>
          <w:lang w:val="fr-FR"/>
        </w:rPr>
        <w:t xml:space="preserve"> </w:t>
      </w:r>
      <w:r w:rsidR="00913AE7">
        <w:rPr>
          <w:rFonts w:ascii="GHEA Mariam" w:hAnsi="GHEA Mariam"/>
          <w:bCs/>
          <w:iCs/>
          <w:sz w:val="24"/>
          <w:szCs w:val="24"/>
          <w:shd w:val="clear" w:color="auto" w:fill="FFFFFF"/>
          <w:lang w:val="hy-AM"/>
        </w:rPr>
        <w:t xml:space="preserve">  </w:t>
      </w:r>
      <w:proofErr w:type="spellStart"/>
      <w:r w:rsidRPr="00AE753D">
        <w:rPr>
          <w:rFonts w:ascii="GHEA Mariam" w:hAnsi="GHEA Mariam"/>
          <w:bCs/>
          <w:iCs/>
          <w:sz w:val="24"/>
          <w:szCs w:val="24"/>
          <w:shd w:val="clear" w:color="auto" w:fill="FFFFFF"/>
          <w:lang w:val="fr-FR"/>
        </w:rPr>
        <w:t>թիվ</w:t>
      </w:r>
      <w:proofErr w:type="spellEnd"/>
      <w:r w:rsidRPr="00AE753D">
        <w:rPr>
          <w:rFonts w:ascii="GHEA Mariam" w:hAnsi="GHEA Mariam"/>
          <w:bCs/>
          <w:iCs/>
          <w:sz w:val="24"/>
          <w:szCs w:val="24"/>
          <w:shd w:val="clear" w:color="auto" w:fill="FFFFFF"/>
          <w:lang w:val="fr-FR"/>
        </w:rPr>
        <w:t xml:space="preserve"> </w:t>
      </w:r>
      <w:r w:rsidR="00913AE7">
        <w:rPr>
          <w:rFonts w:ascii="GHEA Mariam" w:hAnsi="GHEA Mariam"/>
          <w:bCs/>
          <w:iCs/>
          <w:sz w:val="24"/>
          <w:szCs w:val="24"/>
          <w:shd w:val="clear" w:color="auto" w:fill="FFFFFF"/>
          <w:lang w:val="hy-AM"/>
        </w:rPr>
        <w:t xml:space="preserve">  </w:t>
      </w:r>
      <w:r w:rsidRPr="00AE753D">
        <w:rPr>
          <w:rFonts w:ascii="GHEA Mariam" w:hAnsi="GHEA Mariam"/>
          <w:bCs/>
          <w:iCs/>
          <w:sz w:val="24"/>
          <w:szCs w:val="24"/>
          <w:shd w:val="clear" w:color="auto" w:fill="FFFFFF"/>
          <w:lang w:val="fr-FR"/>
        </w:rPr>
        <w:t>ՎԲ-50/07,</w:t>
      </w:r>
      <w:r w:rsidR="005D3BBC">
        <w:rPr>
          <w:rFonts w:ascii="GHEA Mariam" w:hAnsi="GHEA Mariam"/>
          <w:bCs/>
          <w:iCs/>
          <w:sz w:val="24"/>
          <w:szCs w:val="24"/>
          <w:shd w:val="clear" w:color="auto" w:fill="FFFFFF"/>
          <w:lang w:val="fr-FR"/>
        </w:rPr>
        <w:t xml:space="preserve"> </w:t>
      </w:r>
      <w:r w:rsidRPr="00AE753D">
        <w:rPr>
          <w:rFonts w:ascii="GHEA Mariam" w:hAnsi="GHEA Mariam"/>
          <w:bCs/>
          <w:iCs/>
          <w:sz w:val="24"/>
          <w:szCs w:val="24"/>
          <w:shd w:val="clear" w:color="auto" w:fill="FFFFFF"/>
          <w:lang w:val="fr-FR"/>
        </w:rPr>
        <w:t>ՎԲ-142/07,</w:t>
      </w:r>
      <w:r w:rsidR="005D3BBC">
        <w:rPr>
          <w:rFonts w:ascii="GHEA Mariam" w:hAnsi="GHEA Mariam"/>
          <w:bCs/>
          <w:iCs/>
          <w:sz w:val="24"/>
          <w:szCs w:val="24"/>
          <w:shd w:val="clear" w:color="auto" w:fill="FFFFFF"/>
          <w:lang w:val="fr-FR"/>
        </w:rPr>
        <w:t xml:space="preserve"> </w:t>
      </w:r>
      <w:r w:rsidRPr="00AE753D">
        <w:rPr>
          <w:rFonts w:ascii="GHEA Mariam" w:hAnsi="GHEA Mariam"/>
          <w:bCs/>
          <w:iCs/>
          <w:sz w:val="24"/>
          <w:szCs w:val="24"/>
          <w:shd w:val="clear" w:color="auto" w:fill="FFFFFF"/>
          <w:lang w:val="fr-FR"/>
        </w:rPr>
        <w:t xml:space="preserve">ՎԲ-192/07, ՎԲ-201/07, ԵԿԴ/0042/01/11, ԵՇԴ/0143/01/13, </w:t>
      </w:r>
      <w:proofErr w:type="spellStart"/>
      <w:r w:rsidRPr="00AE753D">
        <w:rPr>
          <w:rFonts w:ascii="GHEA Mariam" w:hAnsi="GHEA Mariam"/>
          <w:bCs/>
          <w:iCs/>
          <w:sz w:val="24"/>
          <w:szCs w:val="24"/>
          <w:shd w:val="clear" w:color="auto" w:fill="FFFFFF"/>
          <w:lang w:val="fr-FR"/>
        </w:rPr>
        <w:t>ինչպես</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նաև</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մի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շարք</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այլ</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գործերով</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կայացված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որոշումներում</w:t>
      </w:r>
      <w:proofErr w:type="spellEnd"/>
      <w:r w:rsidRPr="00AE753D">
        <w:rPr>
          <w:rFonts w:ascii="GHEA Mariam" w:hAnsi="GHEA Mariam"/>
          <w:bCs/>
          <w:iCs/>
          <w:sz w:val="24"/>
          <w:szCs w:val="24"/>
          <w:shd w:val="clear" w:color="auto" w:fill="FFFFFF"/>
          <w:lang w:val="fr-FR"/>
        </w:rPr>
        <w:t xml:space="preserve">: </w:t>
      </w:r>
      <w:proofErr w:type="spellStart"/>
      <w:r w:rsidR="00EE495C">
        <w:rPr>
          <w:rFonts w:ascii="GHEA Mariam" w:hAnsi="GHEA Mariam"/>
          <w:bCs/>
          <w:iCs/>
          <w:sz w:val="24"/>
          <w:szCs w:val="24"/>
          <w:shd w:val="clear" w:color="auto" w:fill="FFFFFF"/>
          <w:lang w:val="fr-FR"/>
        </w:rPr>
        <w:t>Հիշյալ</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դատական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ակտերում</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Վճռաբեկ</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դատարանի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ձևավորած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կայուն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նախադեպային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իրավունքի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համաձայն</w:t>
      </w:r>
      <w:proofErr w:type="spellEnd"/>
      <w:r w:rsidR="000D6C02">
        <w:rPr>
          <w:rFonts w:ascii="GHEA Mariam" w:hAnsi="GHEA Mariam"/>
          <w:bCs/>
          <w:iCs/>
          <w:sz w:val="24"/>
          <w:szCs w:val="24"/>
          <w:shd w:val="clear" w:color="auto" w:fill="FFFFFF"/>
          <w:lang w:val="fr-FR"/>
        </w:rPr>
        <w:t>`</w:t>
      </w:r>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պատժի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արդարությունը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դրսևորվում</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կատարված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հանցագործության</w:t>
      </w:r>
      <w:proofErr w:type="spellEnd"/>
      <w:r w:rsidRPr="00AE753D">
        <w:rPr>
          <w:rFonts w:ascii="GHEA Mariam" w:hAnsi="GHEA Mariam"/>
          <w:bCs/>
          <w:iCs/>
          <w:sz w:val="24"/>
          <w:szCs w:val="24"/>
          <w:shd w:val="clear" w:color="auto" w:fill="FFFFFF"/>
          <w:lang w:val="fr-FR"/>
        </w:rPr>
        <w:t xml:space="preserve"> և </w:t>
      </w:r>
      <w:proofErr w:type="spellStart"/>
      <w:r w:rsidRPr="00AE753D">
        <w:rPr>
          <w:rFonts w:ascii="GHEA Mariam" w:hAnsi="GHEA Mariam"/>
          <w:bCs/>
          <w:iCs/>
          <w:sz w:val="24"/>
          <w:szCs w:val="24"/>
          <w:shd w:val="clear" w:color="auto" w:fill="FFFFFF"/>
          <w:lang w:val="fr-FR"/>
        </w:rPr>
        <w:t>կիրառվող</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lastRenderedPageBreak/>
        <w:t>պատժի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համաչափության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ապահովմամբ</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Պատիժն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արդարացի</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եթե</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համաչափ</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կատարված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հանցագործությանը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ինչպես</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նաև</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բավարար</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պատժի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նպատակներին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հասնելու</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տեսանկյունից</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Պատժի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արդարության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պահանջներից</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նահանջելը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կարող</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հանգեցնել</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չափազանց</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մեղմ</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կամ</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չափազանց</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խիստ</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պատժի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նշանակման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Քրեական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օրենքը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համընդհանուր</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բնույթ</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ունի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իսկ</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արարքը</w:t>
      </w:r>
      <w:proofErr w:type="spellEnd"/>
      <w:r w:rsidRPr="00AE753D">
        <w:rPr>
          <w:rFonts w:ascii="GHEA Mariam" w:hAnsi="GHEA Mariam"/>
          <w:bCs/>
          <w:iCs/>
          <w:sz w:val="24"/>
          <w:szCs w:val="24"/>
          <w:shd w:val="clear" w:color="auto" w:fill="FFFFFF"/>
          <w:lang w:val="fr-FR"/>
        </w:rPr>
        <w:t xml:space="preserve"> և </w:t>
      </w:r>
      <w:proofErr w:type="spellStart"/>
      <w:r w:rsidRPr="00AE753D">
        <w:rPr>
          <w:rFonts w:ascii="GHEA Mariam" w:hAnsi="GHEA Mariam"/>
          <w:bCs/>
          <w:iCs/>
          <w:sz w:val="24"/>
          <w:szCs w:val="24"/>
          <w:shd w:val="clear" w:color="auto" w:fill="FFFFFF"/>
          <w:lang w:val="fr-FR"/>
        </w:rPr>
        <w:t>հանցավորի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անձը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կոնկրետ</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են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Հետևաբար</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կոնկրետ</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գործով</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պատիժ</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նշանակելիս</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դատարանի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ներքին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համոզմունքը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ձևավորվում</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կատարված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արարքի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հանրային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վտանգավորության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բնույթի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ու</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աստիճանի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հանցավորի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անձի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պատիժը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մեղմացնող</w:t>
      </w:r>
      <w:proofErr w:type="spellEnd"/>
      <w:r w:rsidRPr="00AE753D">
        <w:rPr>
          <w:rFonts w:ascii="GHEA Mariam" w:hAnsi="GHEA Mariam"/>
          <w:bCs/>
          <w:iCs/>
          <w:sz w:val="24"/>
          <w:szCs w:val="24"/>
          <w:shd w:val="clear" w:color="auto" w:fill="FFFFFF"/>
          <w:lang w:val="fr-FR"/>
        </w:rPr>
        <w:t xml:space="preserve"> և </w:t>
      </w:r>
      <w:proofErr w:type="spellStart"/>
      <w:r w:rsidRPr="00AE753D">
        <w:rPr>
          <w:rFonts w:ascii="GHEA Mariam" w:hAnsi="GHEA Mariam"/>
          <w:bCs/>
          <w:iCs/>
          <w:sz w:val="24"/>
          <w:szCs w:val="24"/>
          <w:shd w:val="clear" w:color="auto" w:fill="FFFFFF"/>
          <w:lang w:val="fr-FR"/>
        </w:rPr>
        <w:t>ծանրացնող</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հանգամանքների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վերլուծության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հիման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վրա</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Նշված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հանգամանքների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գնահատման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ժամանակ</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դատարանը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պետք</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ելնի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պատժի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նպատակների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իրացումն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ապահովելու</w:t>
      </w:r>
      <w:proofErr w:type="spellEnd"/>
      <w:r w:rsidRPr="00AE753D">
        <w:rPr>
          <w:rFonts w:ascii="GHEA Mariam" w:hAnsi="GHEA Mariam"/>
          <w:bCs/>
          <w:iCs/>
          <w:sz w:val="24"/>
          <w:szCs w:val="24"/>
          <w:shd w:val="clear" w:color="auto" w:fill="FFFFFF"/>
          <w:lang w:val="fr-FR"/>
        </w:rPr>
        <w:t xml:space="preserve"> </w:t>
      </w:r>
      <w:r w:rsidR="00761E77" w:rsidRPr="00761E77">
        <w:rPr>
          <w:rFonts w:ascii="GHEA Mariam" w:hAnsi="GHEA Mariam"/>
          <w:bCs/>
          <w:iCs/>
          <w:sz w:val="24"/>
          <w:szCs w:val="24"/>
          <w:shd w:val="clear" w:color="auto" w:fill="FFFFFF"/>
          <w:lang w:val="hy-AM"/>
        </w:rPr>
        <w:t>անհրաժեշտությունից</w:t>
      </w:r>
      <w:r w:rsidR="004F45C7" w:rsidRPr="004F45C7">
        <w:rPr>
          <w:rFonts w:ascii="GHEA Mariam" w:hAnsi="GHEA Mariam"/>
          <w:bCs/>
          <w:iCs/>
          <w:sz w:val="24"/>
          <w:szCs w:val="24"/>
          <w:shd w:val="clear" w:color="auto" w:fill="FFFFFF"/>
          <w:lang w:val="fr-FR"/>
        </w:rPr>
        <w:t xml:space="preserve">: </w:t>
      </w:r>
      <w:proofErr w:type="spellStart"/>
      <w:r w:rsidR="004F45C7">
        <w:rPr>
          <w:rFonts w:ascii="GHEA Mariam" w:hAnsi="GHEA Mariam"/>
          <w:bCs/>
          <w:iCs/>
          <w:sz w:val="24"/>
          <w:szCs w:val="24"/>
          <w:shd w:val="clear" w:color="auto" w:fill="FFFFFF"/>
          <w:lang w:val="fr-FR"/>
        </w:rPr>
        <w:t>Պ</w:t>
      </w:r>
      <w:r w:rsidR="004F45C7" w:rsidRPr="004F45C7">
        <w:rPr>
          <w:rFonts w:ascii="GHEA Mariam" w:hAnsi="GHEA Mariam"/>
          <w:bCs/>
          <w:iCs/>
          <w:sz w:val="24"/>
          <w:szCs w:val="24"/>
          <w:shd w:val="clear" w:color="auto" w:fill="FFFFFF"/>
          <w:lang w:val="fr-FR"/>
        </w:rPr>
        <w:t>ատժի</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նպատակներին</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հասնելու</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երաշխիք</w:t>
      </w:r>
      <w:proofErr w:type="spellEnd"/>
      <w:r w:rsidR="004F45C7" w:rsidRPr="004F45C7">
        <w:rPr>
          <w:rFonts w:ascii="GHEA Mariam" w:hAnsi="GHEA Mariam"/>
          <w:bCs/>
          <w:iCs/>
          <w:sz w:val="24"/>
          <w:szCs w:val="24"/>
          <w:shd w:val="clear" w:color="auto" w:fill="FFFFFF"/>
          <w:lang w:val="fr-FR"/>
        </w:rPr>
        <w:t xml:space="preserve"> է </w:t>
      </w:r>
      <w:proofErr w:type="spellStart"/>
      <w:r w:rsidR="004F45C7" w:rsidRPr="004F45C7">
        <w:rPr>
          <w:rFonts w:ascii="GHEA Mariam" w:hAnsi="GHEA Mariam"/>
          <w:bCs/>
          <w:iCs/>
          <w:sz w:val="24"/>
          <w:szCs w:val="24"/>
          <w:shd w:val="clear" w:color="auto" w:fill="FFFFFF"/>
          <w:lang w:val="fr-FR"/>
        </w:rPr>
        <w:t>հանցագործություն</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կատարած</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անձի</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նկատմամբ</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արդարացի</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արարքի</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ծանրությանը</w:t>
      </w:r>
      <w:proofErr w:type="spellEnd"/>
      <w:r w:rsidR="004F45C7" w:rsidRPr="004F45C7">
        <w:rPr>
          <w:rFonts w:ascii="GHEA Mariam" w:hAnsi="GHEA Mariam"/>
          <w:bCs/>
          <w:iCs/>
          <w:sz w:val="24"/>
          <w:szCs w:val="24"/>
          <w:shd w:val="clear" w:color="auto" w:fill="FFFFFF"/>
          <w:lang w:val="fr-FR"/>
        </w:rPr>
        <w:t xml:space="preserve"> և </w:t>
      </w:r>
      <w:proofErr w:type="spellStart"/>
      <w:r w:rsidR="004F45C7" w:rsidRPr="004F45C7">
        <w:rPr>
          <w:rFonts w:ascii="GHEA Mariam" w:hAnsi="GHEA Mariam"/>
          <w:bCs/>
          <w:iCs/>
          <w:sz w:val="24"/>
          <w:szCs w:val="24"/>
          <w:shd w:val="clear" w:color="auto" w:fill="FFFFFF"/>
          <w:lang w:val="fr-FR"/>
        </w:rPr>
        <w:t>հասարակական</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վտանգավորությանը</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համապատասխան</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պատիժ</w:t>
      </w:r>
      <w:proofErr w:type="spellEnd"/>
      <w:r w:rsidR="004F45C7" w:rsidRPr="004F45C7">
        <w:rPr>
          <w:rFonts w:ascii="GHEA Mariam" w:hAnsi="GHEA Mariam"/>
          <w:bCs/>
          <w:iCs/>
          <w:sz w:val="24"/>
          <w:szCs w:val="24"/>
          <w:shd w:val="clear" w:color="auto" w:fill="FFFFFF"/>
          <w:lang w:val="fr-FR"/>
        </w:rPr>
        <w:t xml:space="preserve"> </w:t>
      </w:r>
      <w:proofErr w:type="spellStart"/>
      <w:r w:rsidR="004F45C7" w:rsidRPr="004F45C7">
        <w:rPr>
          <w:rFonts w:ascii="GHEA Mariam" w:hAnsi="GHEA Mariam"/>
          <w:bCs/>
          <w:iCs/>
          <w:sz w:val="24"/>
          <w:szCs w:val="24"/>
          <w:shd w:val="clear" w:color="auto" w:fill="FFFFFF"/>
          <w:lang w:val="fr-FR"/>
        </w:rPr>
        <w:t>նշանակել</w:t>
      </w:r>
      <w:proofErr w:type="spellEnd"/>
      <w:r w:rsidR="000020FF" w:rsidRPr="000020FF">
        <w:rPr>
          <w:rFonts w:ascii="GHEA Mariam" w:hAnsi="GHEA Mariam"/>
          <w:bCs/>
          <w:iCs/>
          <w:sz w:val="24"/>
          <w:szCs w:val="24"/>
          <w:shd w:val="clear" w:color="auto" w:fill="FFFFFF"/>
          <w:lang w:val="hy-AM"/>
        </w:rPr>
        <w:t>ը:</w:t>
      </w:r>
      <w:r w:rsid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Պատիժը</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համարվում</w:t>
      </w:r>
      <w:proofErr w:type="spellEnd"/>
      <w:r w:rsidR="00D076BC" w:rsidRPr="00D076BC">
        <w:rPr>
          <w:rFonts w:ascii="GHEA Mariam" w:hAnsi="GHEA Mariam"/>
          <w:bCs/>
          <w:iCs/>
          <w:sz w:val="24"/>
          <w:szCs w:val="24"/>
          <w:shd w:val="clear" w:color="auto" w:fill="FFFFFF"/>
          <w:lang w:val="fr-FR"/>
        </w:rPr>
        <w:t xml:space="preserve"> է </w:t>
      </w:r>
      <w:proofErr w:type="spellStart"/>
      <w:r w:rsidR="00D076BC" w:rsidRPr="00D076BC">
        <w:rPr>
          <w:rFonts w:ascii="GHEA Mariam" w:hAnsi="GHEA Mariam"/>
          <w:bCs/>
          <w:iCs/>
          <w:sz w:val="24"/>
          <w:szCs w:val="24"/>
          <w:shd w:val="clear" w:color="auto" w:fill="FFFFFF"/>
          <w:lang w:val="fr-FR"/>
        </w:rPr>
        <w:t>արդարացի</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եթե</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դատարանը</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ճիշտ</w:t>
      </w:r>
      <w:proofErr w:type="spellEnd"/>
      <w:r w:rsidR="00D076BC" w:rsidRPr="00D076BC">
        <w:rPr>
          <w:rFonts w:ascii="GHEA Mariam" w:hAnsi="GHEA Mariam"/>
          <w:bCs/>
          <w:iCs/>
          <w:sz w:val="24"/>
          <w:szCs w:val="24"/>
          <w:shd w:val="clear" w:color="auto" w:fill="FFFFFF"/>
          <w:lang w:val="fr-FR"/>
        </w:rPr>
        <w:t xml:space="preserve"> է </w:t>
      </w:r>
      <w:proofErr w:type="spellStart"/>
      <w:r w:rsidR="00D076BC" w:rsidRPr="00D076BC">
        <w:rPr>
          <w:rFonts w:ascii="GHEA Mariam" w:hAnsi="GHEA Mariam"/>
          <w:bCs/>
          <w:iCs/>
          <w:sz w:val="24"/>
          <w:szCs w:val="24"/>
          <w:shd w:val="clear" w:color="auto" w:fill="FFFFFF"/>
          <w:lang w:val="fr-FR"/>
        </w:rPr>
        <w:t>գնահատում</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գործի</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բոլոր</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հանգամանքները</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անձին</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բնութագրող</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բոլոր</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տվյալները</w:t>
      </w:r>
      <w:proofErr w:type="spellEnd"/>
      <w:r w:rsidR="00D076BC" w:rsidRPr="00D076BC">
        <w:rPr>
          <w:rFonts w:ascii="GHEA Mariam" w:hAnsi="GHEA Mariam"/>
          <w:bCs/>
          <w:iCs/>
          <w:sz w:val="24"/>
          <w:szCs w:val="24"/>
          <w:shd w:val="clear" w:color="auto" w:fill="FFFFFF"/>
          <w:lang w:val="fr-FR"/>
        </w:rPr>
        <w:t xml:space="preserve"> և </w:t>
      </w:r>
      <w:proofErr w:type="spellStart"/>
      <w:r w:rsidR="00D076BC" w:rsidRPr="00D076BC">
        <w:rPr>
          <w:rFonts w:ascii="GHEA Mariam" w:hAnsi="GHEA Mariam"/>
          <w:bCs/>
          <w:iCs/>
          <w:sz w:val="24"/>
          <w:szCs w:val="24"/>
          <w:shd w:val="clear" w:color="auto" w:fill="FFFFFF"/>
          <w:lang w:val="fr-FR"/>
        </w:rPr>
        <w:t>քրեական</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օրենքով</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նախատեսված</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պահանջներից</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ելնելով</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հանցագործության</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մեջ</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մեղավոր</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անձի</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նկատմամբ</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նշանակում</w:t>
      </w:r>
      <w:proofErr w:type="spellEnd"/>
      <w:r w:rsidR="00D076BC" w:rsidRPr="00D076BC">
        <w:rPr>
          <w:rFonts w:ascii="GHEA Mariam" w:hAnsi="GHEA Mariam"/>
          <w:bCs/>
          <w:iCs/>
          <w:sz w:val="24"/>
          <w:szCs w:val="24"/>
          <w:shd w:val="clear" w:color="auto" w:fill="FFFFFF"/>
          <w:lang w:val="fr-FR"/>
        </w:rPr>
        <w:t xml:space="preserve"> է </w:t>
      </w:r>
      <w:proofErr w:type="spellStart"/>
      <w:r w:rsidR="00D076BC" w:rsidRPr="00D076BC">
        <w:rPr>
          <w:rFonts w:ascii="GHEA Mariam" w:hAnsi="GHEA Mariam"/>
          <w:bCs/>
          <w:iCs/>
          <w:sz w:val="24"/>
          <w:szCs w:val="24"/>
          <w:shd w:val="clear" w:color="auto" w:fill="FFFFFF"/>
          <w:lang w:val="fr-FR"/>
        </w:rPr>
        <w:t>այնպիսի</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պատիժ</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որն</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անհրաժեշտ</w:t>
      </w:r>
      <w:proofErr w:type="spellEnd"/>
      <w:r w:rsidR="00D076BC" w:rsidRPr="00D076BC">
        <w:rPr>
          <w:rFonts w:ascii="GHEA Mariam" w:hAnsi="GHEA Mariam"/>
          <w:bCs/>
          <w:iCs/>
          <w:sz w:val="24"/>
          <w:szCs w:val="24"/>
          <w:shd w:val="clear" w:color="auto" w:fill="FFFFFF"/>
          <w:lang w:val="fr-FR"/>
        </w:rPr>
        <w:t xml:space="preserve"> և </w:t>
      </w:r>
      <w:proofErr w:type="spellStart"/>
      <w:r w:rsidR="00D076BC" w:rsidRPr="00D076BC">
        <w:rPr>
          <w:rFonts w:ascii="GHEA Mariam" w:hAnsi="GHEA Mariam"/>
          <w:bCs/>
          <w:iCs/>
          <w:sz w:val="24"/>
          <w:szCs w:val="24"/>
          <w:shd w:val="clear" w:color="auto" w:fill="FFFFFF"/>
          <w:lang w:val="fr-FR"/>
        </w:rPr>
        <w:t>բավարար</w:t>
      </w:r>
      <w:proofErr w:type="spellEnd"/>
      <w:r w:rsidR="00D076BC" w:rsidRPr="00D076BC">
        <w:rPr>
          <w:rFonts w:ascii="GHEA Mariam" w:hAnsi="GHEA Mariam"/>
          <w:bCs/>
          <w:iCs/>
          <w:sz w:val="24"/>
          <w:szCs w:val="24"/>
          <w:shd w:val="clear" w:color="auto" w:fill="FFFFFF"/>
          <w:lang w:val="fr-FR"/>
        </w:rPr>
        <w:t xml:space="preserve"> է </w:t>
      </w:r>
      <w:proofErr w:type="spellStart"/>
      <w:r w:rsidR="00D076BC" w:rsidRPr="00D076BC">
        <w:rPr>
          <w:rFonts w:ascii="GHEA Mariam" w:hAnsi="GHEA Mariam"/>
          <w:bCs/>
          <w:iCs/>
          <w:sz w:val="24"/>
          <w:szCs w:val="24"/>
          <w:shd w:val="clear" w:color="auto" w:fill="FFFFFF"/>
          <w:lang w:val="fr-FR"/>
        </w:rPr>
        <w:t>այդ</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անձին</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ուղղելու</w:t>
      </w:r>
      <w:proofErr w:type="spellEnd"/>
      <w:r w:rsidR="00D076BC" w:rsidRPr="00D076BC">
        <w:rPr>
          <w:rFonts w:ascii="GHEA Mariam" w:hAnsi="GHEA Mariam"/>
          <w:bCs/>
          <w:iCs/>
          <w:sz w:val="24"/>
          <w:szCs w:val="24"/>
          <w:shd w:val="clear" w:color="auto" w:fill="FFFFFF"/>
          <w:lang w:val="fr-FR"/>
        </w:rPr>
        <w:t xml:space="preserve"> և </w:t>
      </w:r>
      <w:proofErr w:type="spellStart"/>
      <w:r w:rsidR="00D076BC" w:rsidRPr="00D076BC">
        <w:rPr>
          <w:rFonts w:ascii="GHEA Mariam" w:hAnsi="GHEA Mariam"/>
          <w:bCs/>
          <w:iCs/>
          <w:sz w:val="24"/>
          <w:szCs w:val="24"/>
          <w:shd w:val="clear" w:color="auto" w:fill="FFFFFF"/>
          <w:lang w:val="fr-FR"/>
        </w:rPr>
        <w:t>նրա</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կողմից</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նոր</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հանցանքի</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կատարումը</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կանխելու</w:t>
      </w:r>
      <w:proofErr w:type="spellEnd"/>
      <w:r w:rsidR="00D076BC" w:rsidRPr="00D076BC">
        <w:rPr>
          <w:rFonts w:ascii="GHEA Mariam" w:hAnsi="GHEA Mariam"/>
          <w:bCs/>
          <w:iCs/>
          <w:sz w:val="24"/>
          <w:szCs w:val="24"/>
          <w:shd w:val="clear" w:color="auto" w:fill="FFFFFF"/>
          <w:lang w:val="fr-FR"/>
        </w:rPr>
        <w:t xml:space="preserve"> </w:t>
      </w:r>
      <w:proofErr w:type="spellStart"/>
      <w:r w:rsidR="00D076BC" w:rsidRPr="00D076BC">
        <w:rPr>
          <w:rFonts w:ascii="GHEA Mariam" w:hAnsi="GHEA Mariam"/>
          <w:bCs/>
          <w:iCs/>
          <w:sz w:val="24"/>
          <w:szCs w:val="24"/>
          <w:shd w:val="clear" w:color="auto" w:fill="FFFFFF"/>
          <w:lang w:val="fr-FR"/>
        </w:rPr>
        <w:t>համար</w:t>
      </w:r>
      <w:proofErr w:type="spellEnd"/>
      <w:r w:rsidR="00597B34">
        <w:rPr>
          <w:rStyle w:val="ac"/>
          <w:rFonts w:ascii="GHEA Mariam" w:hAnsi="GHEA Mariam"/>
          <w:bCs/>
          <w:iCs/>
          <w:sz w:val="24"/>
          <w:szCs w:val="24"/>
          <w:shd w:val="clear" w:color="auto" w:fill="FFFFFF"/>
          <w:lang w:val="hy-AM"/>
        </w:rPr>
        <w:footnoteReference w:id="36"/>
      </w:r>
      <w:r w:rsidR="00761E77" w:rsidRPr="00761E77">
        <w:rPr>
          <w:rFonts w:ascii="GHEA Mariam" w:hAnsi="GHEA Mariam"/>
          <w:bCs/>
          <w:iCs/>
          <w:sz w:val="24"/>
          <w:szCs w:val="24"/>
          <w:shd w:val="clear" w:color="auto" w:fill="FFFFFF"/>
          <w:lang w:val="hy-AM"/>
        </w:rPr>
        <w:t>։</w:t>
      </w:r>
    </w:p>
    <w:p w14:paraId="63E40596" w14:textId="6ECF96D4" w:rsidR="00AE753D" w:rsidRPr="00AE753D" w:rsidRDefault="00AE753D" w:rsidP="00AE753D">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proofErr w:type="spellStart"/>
      <w:r w:rsidRPr="00AE753D">
        <w:rPr>
          <w:rFonts w:ascii="GHEA Mariam" w:hAnsi="GHEA Mariam"/>
          <w:bCs/>
          <w:iCs/>
          <w:sz w:val="24"/>
          <w:szCs w:val="24"/>
          <w:shd w:val="clear" w:color="auto" w:fill="FFFFFF"/>
          <w:lang w:val="fr-FR"/>
        </w:rPr>
        <w:t>Անդրադառնալով</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պատժի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անհատականացման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ընդհանուր</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չափանիշներից</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հանցագործությունների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հանրային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վտանգավորությանը</w:t>
      </w:r>
      <w:proofErr w:type="spellEnd"/>
      <w:r w:rsidR="003E1E3D">
        <w:rPr>
          <w:rFonts w:ascii="GHEA Mariam" w:hAnsi="GHEA Mariam"/>
          <w:bCs/>
          <w:iCs/>
          <w:sz w:val="24"/>
          <w:szCs w:val="24"/>
          <w:shd w:val="clear" w:color="auto" w:fill="FFFFFF"/>
          <w:lang w:val="fr-FR"/>
        </w:rPr>
        <w:t>`</w:t>
      </w:r>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Վճռաբեկ</w:t>
      </w:r>
      <w:proofErr w:type="spellEnd"/>
      <w:r w:rsidRPr="00AE753D">
        <w:rPr>
          <w:rFonts w:ascii="GHEA Mariam" w:hAnsi="GHEA Mariam"/>
          <w:bCs/>
          <w:iCs/>
          <w:sz w:val="24"/>
          <w:szCs w:val="24"/>
          <w:shd w:val="clear" w:color="auto" w:fill="FFFFFF"/>
          <w:lang w:val="fr-FR"/>
        </w:rPr>
        <w:t xml:space="preserve"> </w:t>
      </w:r>
      <w:proofErr w:type="spellStart"/>
      <w:r w:rsidR="000B7BFD">
        <w:rPr>
          <w:rFonts w:ascii="GHEA Mariam" w:hAnsi="GHEA Mariam"/>
          <w:bCs/>
          <w:iCs/>
          <w:sz w:val="24"/>
          <w:szCs w:val="24"/>
          <w:shd w:val="clear" w:color="auto" w:fill="FFFFFF"/>
          <w:lang w:val="fr-FR"/>
        </w:rPr>
        <w:t>դատարանն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արձանագրել</w:t>
      </w:r>
      <w:proofErr w:type="spellEnd"/>
      <w:r w:rsidRPr="00AE753D">
        <w:rPr>
          <w:rFonts w:ascii="GHEA Mariam" w:hAnsi="GHEA Mariam"/>
          <w:bCs/>
          <w:iCs/>
          <w:sz w:val="24"/>
          <w:szCs w:val="24"/>
          <w:shd w:val="clear" w:color="auto" w:fill="FFFFFF"/>
          <w:lang w:val="fr-FR"/>
        </w:rPr>
        <w:t xml:space="preserve"> է.</w:t>
      </w:r>
    </w:p>
    <w:p w14:paraId="3DB742EE" w14:textId="77777777" w:rsidR="00AE753D" w:rsidRPr="00AE753D" w:rsidRDefault="00AE753D" w:rsidP="00AE753D">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proofErr w:type="gramStart"/>
      <w:r w:rsidRPr="00AE753D">
        <w:rPr>
          <w:rFonts w:ascii="GHEA Mariam" w:hAnsi="GHEA Mariam"/>
          <w:bCs/>
          <w:iCs/>
          <w:sz w:val="24"/>
          <w:szCs w:val="24"/>
          <w:shd w:val="clear" w:color="auto" w:fill="FFFFFF"/>
          <w:lang w:val="fr-FR"/>
        </w:rPr>
        <w:t>ա</w:t>
      </w:r>
      <w:proofErr w:type="gram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արարքի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հանրային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վտանգավորության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բնույթը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որոշվում</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այնպիսի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փաստական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տվյալների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ամբողջությամբ</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որոնք</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բնութագրում</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են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մեղքի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ձևը</w:t>
      </w:r>
      <w:proofErr w:type="spellEnd"/>
      <w:r w:rsidRPr="00AE753D">
        <w:rPr>
          <w:rFonts w:ascii="GHEA Mariam" w:hAnsi="GHEA Mariam"/>
          <w:bCs/>
          <w:iCs/>
          <w:sz w:val="24"/>
          <w:szCs w:val="24"/>
          <w:shd w:val="clear" w:color="auto" w:fill="FFFFFF"/>
          <w:lang w:val="fr-FR"/>
        </w:rPr>
        <w:t xml:space="preserve"> և </w:t>
      </w:r>
      <w:proofErr w:type="spellStart"/>
      <w:r w:rsidRPr="00AE753D">
        <w:rPr>
          <w:rFonts w:ascii="GHEA Mariam" w:hAnsi="GHEA Mariam"/>
          <w:bCs/>
          <w:iCs/>
          <w:sz w:val="24"/>
          <w:szCs w:val="24"/>
          <w:shd w:val="clear" w:color="auto" w:fill="FFFFFF"/>
          <w:lang w:val="fr-FR"/>
        </w:rPr>
        <w:t>տեսակը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հանցագործության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նպատակը</w:t>
      </w:r>
      <w:proofErr w:type="spellEnd"/>
      <w:r w:rsidRPr="00AE753D">
        <w:rPr>
          <w:rFonts w:ascii="GHEA Mariam" w:hAnsi="GHEA Mariam"/>
          <w:bCs/>
          <w:iCs/>
          <w:sz w:val="24"/>
          <w:szCs w:val="24"/>
          <w:shd w:val="clear" w:color="auto" w:fill="FFFFFF"/>
          <w:lang w:val="fr-FR"/>
        </w:rPr>
        <w:t xml:space="preserve"> և </w:t>
      </w:r>
      <w:proofErr w:type="spellStart"/>
      <w:r w:rsidRPr="00AE753D">
        <w:rPr>
          <w:rFonts w:ascii="GHEA Mariam" w:hAnsi="GHEA Mariam"/>
          <w:bCs/>
          <w:iCs/>
          <w:sz w:val="24"/>
          <w:szCs w:val="24"/>
          <w:shd w:val="clear" w:color="auto" w:fill="FFFFFF"/>
          <w:lang w:val="fr-FR"/>
        </w:rPr>
        <w:t>շարժառիթը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քրեական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օրենսդրությամբ</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պահպանվող</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հասարակական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հարաբերության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հանցանքի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կատարման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պահին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ունեցած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սոցիալական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նշանակությունը</w:t>
      </w:r>
      <w:proofErr w:type="spellEnd"/>
      <w:r w:rsidRPr="00AE753D">
        <w:rPr>
          <w:rFonts w:ascii="GHEA Mariam" w:hAnsi="GHEA Mariam"/>
          <w:bCs/>
          <w:iCs/>
          <w:sz w:val="24"/>
          <w:szCs w:val="24"/>
          <w:shd w:val="clear" w:color="auto" w:fill="FFFFFF"/>
          <w:lang w:val="fr-FR"/>
        </w:rPr>
        <w:t xml:space="preserve">, </w:t>
      </w:r>
    </w:p>
    <w:p w14:paraId="5DF638B8" w14:textId="0EA07C7F" w:rsidR="00AE753D" w:rsidRDefault="00AE753D" w:rsidP="00AE753D">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proofErr w:type="gramStart"/>
      <w:r w:rsidRPr="00AE753D">
        <w:rPr>
          <w:rFonts w:ascii="GHEA Mariam" w:hAnsi="GHEA Mariam"/>
          <w:bCs/>
          <w:iCs/>
          <w:sz w:val="24"/>
          <w:szCs w:val="24"/>
          <w:shd w:val="clear" w:color="auto" w:fill="FFFFFF"/>
          <w:lang w:val="fr-FR"/>
        </w:rPr>
        <w:lastRenderedPageBreak/>
        <w:t>բ</w:t>
      </w:r>
      <w:proofErr w:type="gram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արարքի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հանրային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վտանգավորության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աստիճանը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որոշվում</w:t>
      </w:r>
      <w:proofErr w:type="spellEnd"/>
      <w:r w:rsidRPr="00AE753D">
        <w:rPr>
          <w:rFonts w:ascii="GHEA Mariam" w:hAnsi="GHEA Mariam"/>
          <w:bCs/>
          <w:iCs/>
          <w:sz w:val="24"/>
          <w:szCs w:val="24"/>
          <w:shd w:val="clear" w:color="auto" w:fill="FFFFFF"/>
          <w:lang w:val="fr-FR"/>
        </w:rPr>
        <w:t xml:space="preserve"> է </w:t>
      </w:r>
      <w:proofErr w:type="spellStart"/>
      <w:r w:rsidRPr="00AE753D">
        <w:rPr>
          <w:rFonts w:ascii="GHEA Mariam" w:hAnsi="GHEA Mariam"/>
          <w:bCs/>
          <w:iCs/>
          <w:sz w:val="24"/>
          <w:szCs w:val="24"/>
          <w:shd w:val="clear" w:color="auto" w:fill="FFFFFF"/>
          <w:lang w:val="fr-FR"/>
        </w:rPr>
        <w:t>այնպիսի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փաստական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տվյալների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ամբողջությամբ</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որոնք</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բնութագրում</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են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հանցագործությամբ</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պատճառված</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վնասի</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չափը</w:t>
      </w:r>
      <w:proofErr w:type="spellEnd"/>
      <w:r w:rsidRPr="00AE753D">
        <w:rPr>
          <w:rFonts w:ascii="GHEA Mariam" w:hAnsi="GHEA Mariam"/>
          <w:bCs/>
          <w:iCs/>
          <w:sz w:val="24"/>
          <w:szCs w:val="24"/>
          <w:shd w:val="clear" w:color="auto" w:fill="FFFFFF"/>
          <w:lang w:val="fr-FR"/>
        </w:rPr>
        <w:t xml:space="preserve"> և </w:t>
      </w:r>
      <w:proofErr w:type="spellStart"/>
      <w:r w:rsidRPr="00AE753D">
        <w:rPr>
          <w:rFonts w:ascii="GHEA Mariam" w:hAnsi="GHEA Mariam"/>
          <w:bCs/>
          <w:iCs/>
          <w:sz w:val="24"/>
          <w:szCs w:val="24"/>
          <w:shd w:val="clear" w:color="auto" w:fill="FFFFFF"/>
          <w:lang w:val="fr-FR"/>
        </w:rPr>
        <w:t>բնույթը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հանրորեն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վտանգավոր</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հետևանքներ</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հանցագործության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կատարման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եղանակը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գործիքներն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ու</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միջոցները</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հանցավոր</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մտադրության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իրականացման</w:t>
      </w:r>
      <w:proofErr w:type="spellEnd"/>
      <w:r w:rsidRPr="00AE753D">
        <w:rPr>
          <w:rFonts w:ascii="GHEA Mariam" w:hAnsi="GHEA Mariam"/>
          <w:bCs/>
          <w:iCs/>
          <w:sz w:val="24"/>
          <w:szCs w:val="24"/>
          <w:shd w:val="clear" w:color="auto" w:fill="FFFFFF"/>
          <w:lang w:val="fr-FR"/>
        </w:rPr>
        <w:t xml:space="preserve"> </w:t>
      </w:r>
      <w:proofErr w:type="spellStart"/>
      <w:r w:rsidRPr="00AE753D">
        <w:rPr>
          <w:rFonts w:ascii="GHEA Mariam" w:hAnsi="GHEA Mariam"/>
          <w:bCs/>
          <w:iCs/>
          <w:sz w:val="24"/>
          <w:szCs w:val="24"/>
          <w:shd w:val="clear" w:color="auto" w:fill="FFFFFF"/>
          <w:lang w:val="fr-FR"/>
        </w:rPr>
        <w:t>աստիճանը</w:t>
      </w:r>
      <w:proofErr w:type="spellEnd"/>
      <w:r w:rsidR="00890876">
        <w:rPr>
          <w:rStyle w:val="ac"/>
          <w:rFonts w:ascii="GHEA Mariam" w:hAnsi="GHEA Mariam"/>
          <w:bCs/>
          <w:iCs/>
          <w:sz w:val="24"/>
          <w:szCs w:val="24"/>
          <w:shd w:val="clear" w:color="auto" w:fill="FFFFFF"/>
          <w:lang w:val="fr-FR"/>
        </w:rPr>
        <w:footnoteReference w:id="37"/>
      </w:r>
      <w:r w:rsidR="00890876">
        <w:rPr>
          <w:rFonts w:ascii="GHEA Mariam" w:hAnsi="GHEA Mariam"/>
          <w:bCs/>
          <w:iCs/>
          <w:sz w:val="24"/>
          <w:szCs w:val="24"/>
          <w:shd w:val="clear" w:color="auto" w:fill="FFFFFF"/>
          <w:lang w:val="fr-FR"/>
        </w:rPr>
        <w:t>:</w:t>
      </w:r>
    </w:p>
    <w:p w14:paraId="779F8F5E" w14:textId="6917573E" w:rsidR="00F97820" w:rsidRPr="00AE753D" w:rsidRDefault="00F97820" w:rsidP="00AE753D">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proofErr w:type="spellStart"/>
      <w:r w:rsidRPr="00F97820">
        <w:rPr>
          <w:rFonts w:ascii="GHEA Mariam" w:hAnsi="GHEA Mariam"/>
          <w:bCs/>
          <w:iCs/>
          <w:sz w:val="24"/>
          <w:szCs w:val="24"/>
          <w:shd w:val="clear" w:color="auto" w:fill="FFFFFF"/>
          <w:lang w:val="fr-FR"/>
        </w:rPr>
        <w:t>Վճռաբեկ</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դատարանը</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փաստել</w:t>
      </w:r>
      <w:proofErr w:type="spellEnd"/>
      <w:r w:rsidRPr="00F97820">
        <w:rPr>
          <w:rFonts w:ascii="GHEA Mariam" w:hAnsi="GHEA Mariam"/>
          <w:bCs/>
          <w:iCs/>
          <w:sz w:val="24"/>
          <w:szCs w:val="24"/>
          <w:shd w:val="clear" w:color="auto" w:fill="FFFFFF"/>
          <w:lang w:val="fr-FR"/>
        </w:rPr>
        <w:t xml:space="preserve"> է </w:t>
      </w:r>
      <w:proofErr w:type="spellStart"/>
      <w:r w:rsidRPr="00F97820">
        <w:rPr>
          <w:rFonts w:ascii="GHEA Mariam" w:hAnsi="GHEA Mariam"/>
          <w:bCs/>
          <w:iCs/>
          <w:sz w:val="24"/>
          <w:szCs w:val="24"/>
          <w:shd w:val="clear" w:color="auto" w:fill="FFFFFF"/>
          <w:lang w:val="fr-FR"/>
        </w:rPr>
        <w:t>նաև</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որ</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հանցագործության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հանրային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վտանգավորության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տիպային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բնութագիրն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արտացոլվում</w:t>
      </w:r>
      <w:proofErr w:type="spellEnd"/>
      <w:r w:rsidRPr="00F97820">
        <w:rPr>
          <w:rFonts w:ascii="GHEA Mariam" w:hAnsi="GHEA Mariam"/>
          <w:bCs/>
          <w:iCs/>
          <w:sz w:val="24"/>
          <w:szCs w:val="24"/>
          <w:shd w:val="clear" w:color="auto" w:fill="FFFFFF"/>
          <w:lang w:val="fr-FR"/>
        </w:rPr>
        <w:t xml:space="preserve"> է </w:t>
      </w:r>
      <w:proofErr w:type="spellStart"/>
      <w:r w:rsidRPr="00F97820">
        <w:rPr>
          <w:rFonts w:ascii="GHEA Mariam" w:hAnsi="GHEA Mariam"/>
          <w:bCs/>
          <w:iCs/>
          <w:sz w:val="24"/>
          <w:szCs w:val="24"/>
          <w:shd w:val="clear" w:color="auto" w:fill="FFFFFF"/>
          <w:lang w:val="fr-FR"/>
        </w:rPr>
        <w:t>օրենսդրի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կողմից</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սահմանված</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սանկցիայում</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իսկ</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յուրաքանչյուր</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կոնկրետ</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գործով</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արարքի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հանրային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վտանգավորության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գնահատականը</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դատարանի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կողմից</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կարող</w:t>
      </w:r>
      <w:proofErr w:type="spellEnd"/>
      <w:r w:rsidRPr="00F97820">
        <w:rPr>
          <w:rFonts w:ascii="GHEA Mariam" w:hAnsi="GHEA Mariam"/>
          <w:bCs/>
          <w:iCs/>
          <w:sz w:val="24"/>
          <w:szCs w:val="24"/>
          <w:shd w:val="clear" w:color="auto" w:fill="FFFFFF"/>
          <w:lang w:val="fr-FR"/>
        </w:rPr>
        <w:t xml:space="preserve"> է </w:t>
      </w:r>
      <w:proofErr w:type="spellStart"/>
      <w:r w:rsidRPr="00F97820">
        <w:rPr>
          <w:rFonts w:ascii="GHEA Mariam" w:hAnsi="GHEA Mariam"/>
          <w:bCs/>
          <w:iCs/>
          <w:sz w:val="24"/>
          <w:szCs w:val="24"/>
          <w:shd w:val="clear" w:color="auto" w:fill="FFFFFF"/>
          <w:lang w:val="fr-FR"/>
        </w:rPr>
        <w:t>որոշվել</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կոնկրետ</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հանցագործության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տարրերի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առանձնահատկությունների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դրա</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կատարման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հանգամանքների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հանցավորի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անձնավորության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պատասխանատվությունն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ու</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պատիժը</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մեղմացնող</w:t>
      </w:r>
      <w:proofErr w:type="spellEnd"/>
      <w:r w:rsidRPr="00F97820">
        <w:rPr>
          <w:rFonts w:ascii="GHEA Mariam" w:hAnsi="GHEA Mariam"/>
          <w:bCs/>
          <w:iCs/>
          <w:sz w:val="24"/>
          <w:szCs w:val="24"/>
          <w:shd w:val="clear" w:color="auto" w:fill="FFFFFF"/>
          <w:lang w:val="fr-FR"/>
        </w:rPr>
        <w:t xml:space="preserve"> և </w:t>
      </w:r>
      <w:proofErr w:type="spellStart"/>
      <w:r w:rsidRPr="00F97820">
        <w:rPr>
          <w:rFonts w:ascii="GHEA Mariam" w:hAnsi="GHEA Mariam"/>
          <w:bCs/>
          <w:iCs/>
          <w:sz w:val="24"/>
          <w:szCs w:val="24"/>
          <w:shd w:val="clear" w:color="auto" w:fill="FFFFFF"/>
          <w:lang w:val="fr-FR"/>
        </w:rPr>
        <w:t>ծանրացնող</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հանգամանքների</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հիման</w:t>
      </w:r>
      <w:proofErr w:type="spellEnd"/>
      <w:r w:rsidRPr="00F97820">
        <w:rPr>
          <w:rFonts w:ascii="GHEA Mariam" w:hAnsi="GHEA Mariam"/>
          <w:bCs/>
          <w:iCs/>
          <w:sz w:val="24"/>
          <w:szCs w:val="24"/>
          <w:shd w:val="clear" w:color="auto" w:fill="FFFFFF"/>
          <w:lang w:val="fr-FR"/>
        </w:rPr>
        <w:t xml:space="preserve"> </w:t>
      </w:r>
      <w:proofErr w:type="spellStart"/>
      <w:r w:rsidRPr="00F97820">
        <w:rPr>
          <w:rFonts w:ascii="GHEA Mariam" w:hAnsi="GHEA Mariam"/>
          <w:bCs/>
          <w:iCs/>
          <w:sz w:val="24"/>
          <w:szCs w:val="24"/>
          <w:shd w:val="clear" w:color="auto" w:fill="FFFFFF"/>
          <w:lang w:val="fr-FR"/>
        </w:rPr>
        <w:t>վրա</w:t>
      </w:r>
      <w:proofErr w:type="spellEnd"/>
      <w:r>
        <w:rPr>
          <w:rStyle w:val="ac"/>
          <w:rFonts w:ascii="GHEA Mariam" w:hAnsi="GHEA Mariam"/>
          <w:bCs/>
          <w:iCs/>
          <w:sz w:val="24"/>
          <w:szCs w:val="24"/>
          <w:shd w:val="clear" w:color="auto" w:fill="FFFFFF"/>
          <w:lang w:val="fr-FR"/>
        </w:rPr>
        <w:footnoteReference w:id="38"/>
      </w:r>
      <w:r>
        <w:rPr>
          <w:rFonts w:ascii="GHEA Mariam" w:hAnsi="GHEA Mariam"/>
          <w:bCs/>
          <w:iCs/>
          <w:sz w:val="24"/>
          <w:szCs w:val="24"/>
          <w:shd w:val="clear" w:color="auto" w:fill="FFFFFF"/>
          <w:lang w:val="fr-FR"/>
        </w:rPr>
        <w:t>:</w:t>
      </w:r>
    </w:p>
    <w:p w14:paraId="3666FAB6" w14:textId="69B44155" w:rsidR="008B4F9C" w:rsidRDefault="00176C08" w:rsidP="008B4F9C">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r w:rsidRPr="008B4F9C">
        <w:rPr>
          <w:rFonts w:ascii="GHEA Mariam" w:hAnsi="GHEA Mariam"/>
          <w:bCs/>
          <w:iCs/>
          <w:sz w:val="24"/>
          <w:szCs w:val="24"/>
          <w:shd w:val="clear" w:color="auto" w:fill="FFFFFF"/>
          <w:lang w:val="fr-FR"/>
        </w:rPr>
        <w:t xml:space="preserve">52. </w:t>
      </w:r>
      <w:proofErr w:type="spellStart"/>
      <w:r w:rsidR="008B4F9C">
        <w:rPr>
          <w:rFonts w:ascii="GHEA Mariam" w:hAnsi="GHEA Mariam"/>
          <w:bCs/>
          <w:iCs/>
          <w:sz w:val="24"/>
          <w:szCs w:val="24"/>
          <w:shd w:val="clear" w:color="auto" w:fill="FFFFFF"/>
          <w:lang w:val="fr-FR"/>
        </w:rPr>
        <w:t>Վերոշարադրյալ</w:t>
      </w:r>
      <w:r w:rsidR="005136D1">
        <w:rPr>
          <w:rFonts w:ascii="GHEA Mariam" w:hAnsi="GHEA Mariam"/>
          <w:bCs/>
          <w:iCs/>
          <w:sz w:val="24"/>
          <w:szCs w:val="24"/>
          <w:shd w:val="clear" w:color="auto" w:fill="FFFFFF"/>
          <w:lang w:val="fr-FR"/>
        </w:rPr>
        <w:t>ի</w:t>
      </w:r>
      <w:proofErr w:type="spellEnd"/>
      <w:r w:rsidR="005136D1">
        <w:rPr>
          <w:rFonts w:ascii="GHEA Mariam" w:hAnsi="GHEA Mariam"/>
          <w:bCs/>
          <w:iCs/>
          <w:sz w:val="24"/>
          <w:szCs w:val="24"/>
          <w:shd w:val="clear" w:color="auto" w:fill="FFFFFF"/>
          <w:lang w:val="fr-FR"/>
        </w:rPr>
        <w:t xml:space="preserve"> </w:t>
      </w:r>
      <w:proofErr w:type="spellStart"/>
      <w:r w:rsidR="005136D1">
        <w:rPr>
          <w:rFonts w:ascii="GHEA Mariam" w:hAnsi="GHEA Mariam"/>
          <w:bCs/>
          <w:iCs/>
          <w:sz w:val="24"/>
          <w:szCs w:val="24"/>
          <w:shd w:val="clear" w:color="auto" w:fill="FFFFFF"/>
          <w:lang w:val="fr-FR"/>
        </w:rPr>
        <w:t>հ</w:t>
      </w:r>
      <w:r w:rsidR="002642B1">
        <w:rPr>
          <w:rFonts w:ascii="GHEA Mariam" w:hAnsi="GHEA Mariam"/>
          <w:bCs/>
          <w:iCs/>
          <w:sz w:val="24"/>
          <w:szCs w:val="24"/>
          <w:shd w:val="clear" w:color="auto" w:fill="FFFFFF"/>
          <w:lang w:val="fr-FR"/>
        </w:rPr>
        <w:t>աշվառմամբ</w:t>
      </w:r>
      <w:proofErr w:type="spellEnd"/>
      <w:r w:rsidR="002C5E19">
        <w:rPr>
          <w:rFonts w:ascii="GHEA Mariam" w:hAnsi="GHEA Mariam"/>
          <w:bCs/>
          <w:iCs/>
          <w:sz w:val="24"/>
          <w:szCs w:val="24"/>
          <w:shd w:val="clear" w:color="auto" w:fill="FFFFFF"/>
          <w:lang w:val="fr-FR"/>
        </w:rPr>
        <w:t xml:space="preserve"> </w:t>
      </w:r>
      <w:proofErr w:type="spellStart"/>
      <w:r w:rsidR="002C5E19">
        <w:rPr>
          <w:rFonts w:ascii="GHEA Mariam" w:hAnsi="GHEA Mariam"/>
          <w:bCs/>
          <w:iCs/>
          <w:sz w:val="24"/>
          <w:szCs w:val="24"/>
          <w:shd w:val="clear" w:color="auto" w:fill="FFFFFF"/>
          <w:lang w:val="fr-FR"/>
        </w:rPr>
        <w:t>Վճռաբեկ</w:t>
      </w:r>
      <w:proofErr w:type="spellEnd"/>
      <w:r w:rsidR="002C5E19">
        <w:rPr>
          <w:rFonts w:ascii="GHEA Mariam" w:hAnsi="GHEA Mariam"/>
          <w:bCs/>
          <w:iCs/>
          <w:sz w:val="24"/>
          <w:szCs w:val="24"/>
          <w:shd w:val="clear" w:color="auto" w:fill="FFFFFF"/>
          <w:lang w:val="fr-FR"/>
        </w:rPr>
        <w:t xml:space="preserve"> </w:t>
      </w:r>
      <w:proofErr w:type="spellStart"/>
      <w:r w:rsidR="002C5E19">
        <w:rPr>
          <w:rFonts w:ascii="GHEA Mariam" w:hAnsi="GHEA Mariam"/>
          <w:bCs/>
          <w:iCs/>
          <w:sz w:val="24"/>
          <w:szCs w:val="24"/>
          <w:shd w:val="clear" w:color="auto" w:fill="FFFFFF"/>
          <w:lang w:val="fr-FR"/>
        </w:rPr>
        <w:t>դատարան</w:t>
      </w:r>
      <w:r w:rsidR="002642B1">
        <w:rPr>
          <w:rFonts w:ascii="GHEA Mariam" w:hAnsi="GHEA Mariam"/>
          <w:bCs/>
          <w:iCs/>
          <w:sz w:val="24"/>
          <w:szCs w:val="24"/>
          <w:shd w:val="clear" w:color="auto" w:fill="FFFFFF"/>
          <w:lang w:val="fr-FR"/>
        </w:rPr>
        <w:t>ն</w:t>
      </w:r>
      <w:proofErr w:type="spellEnd"/>
      <w:r w:rsidR="002C5E19">
        <w:rPr>
          <w:rFonts w:ascii="GHEA Mariam" w:hAnsi="GHEA Mariam"/>
          <w:bCs/>
          <w:iCs/>
          <w:sz w:val="24"/>
          <w:szCs w:val="24"/>
          <w:shd w:val="clear" w:color="auto" w:fill="FFFFFF"/>
          <w:lang w:val="fr-FR"/>
        </w:rPr>
        <w:t xml:space="preserve"> </w:t>
      </w:r>
      <w:proofErr w:type="spellStart"/>
      <w:r w:rsidR="002642B1">
        <w:rPr>
          <w:rFonts w:ascii="GHEA Mariam" w:hAnsi="GHEA Mariam"/>
          <w:bCs/>
          <w:iCs/>
          <w:sz w:val="24"/>
          <w:szCs w:val="24"/>
          <w:shd w:val="clear" w:color="auto" w:fill="FFFFFF"/>
          <w:lang w:val="fr-FR"/>
        </w:rPr>
        <w:t>արձանագր</w:t>
      </w:r>
      <w:r w:rsidR="002C5E19">
        <w:rPr>
          <w:rFonts w:ascii="GHEA Mariam" w:hAnsi="GHEA Mariam"/>
          <w:bCs/>
          <w:iCs/>
          <w:sz w:val="24"/>
          <w:szCs w:val="24"/>
          <w:shd w:val="clear" w:color="auto" w:fill="FFFFFF"/>
          <w:lang w:val="fr-FR"/>
        </w:rPr>
        <w:t>ում</w:t>
      </w:r>
      <w:proofErr w:type="spellEnd"/>
      <w:r w:rsidR="002C5E19">
        <w:rPr>
          <w:rFonts w:ascii="GHEA Mariam" w:hAnsi="GHEA Mariam"/>
          <w:bCs/>
          <w:iCs/>
          <w:sz w:val="24"/>
          <w:szCs w:val="24"/>
          <w:shd w:val="clear" w:color="auto" w:fill="FFFFFF"/>
          <w:lang w:val="fr-FR"/>
        </w:rPr>
        <w:t xml:space="preserve"> է, </w:t>
      </w:r>
      <w:proofErr w:type="spellStart"/>
      <w:r w:rsidR="002C5E19">
        <w:rPr>
          <w:rFonts w:ascii="GHEA Mariam" w:hAnsi="GHEA Mariam"/>
          <w:bCs/>
          <w:iCs/>
          <w:sz w:val="24"/>
          <w:szCs w:val="24"/>
          <w:shd w:val="clear" w:color="auto" w:fill="FFFFFF"/>
          <w:lang w:val="fr-FR"/>
        </w:rPr>
        <w:t>որ</w:t>
      </w:r>
      <w:proofErr w:type="spellEnd"/>
      <w:r w:rsidR="002C5E19">
        <w:rPr>
          <w:rFonts w:ascii="GHEA Mariam" w:hAnsi="GHEA Mariam"/>
          <w:bCs/>
          <w:iCs/>
          <w:sz w:val="24"/>
          <w:szCs w:val="24"/>
          <w:shd w:val="clear" w:color="auto" w:fill="FFFFFF"/>
          <w:lang w:val="fr-FR"/>
        </w:rPr>
        <w:t xml:space="preserve"> </w:t>
      </w:r>
      <w:proofErr w:type="spellStart"/>
      <w:r w:rsidR="002C5E19">
        <w:rPr>
          <w:rFonts w:ascii="GHEA Mariam" w:hAnsi="GHEA Mariam"/>
          <w:bCs/>
          <w:iCs/>
          <w:sz w:val="24"/>
          <w:szCs w:val="24"/>
          <w:shd w:val="clear" w:color="auto" w:fill="FFFFFF"/>
          <w:lang w:val="en-US"/>
        </w:rPr>
        <w:t>Առաջին</w:t>
      </w:r>
      <w:proofErr w:type="spellEnd"/>
      <w:r w:rsidR="002C5E19" w:rsidRPr="002C5E19">
        <w:rPr>
          <w:rFonts w:ascii="GHEA Mariam" w:hAnsi="GHEA Mariam"/>
          <w:bCs/>
          <w:iCs/>
          <w:sz w:val="24"/>
          <w:szCs w:val="24"/>
          <w:shd w:val="clear" w:color="auto" w:fill="FFFFFF"/>
          <w:lang w:val="fr-FR"/>
        </w:rPr>
        <w:t xml:space="preserve"> </w:t>
      </w:r>
      <w:proofErr w:type="spellStart"/>
      <w:r w:rsidR="002C5E19">
        <w:rPr>
          <w:rFonts w:ascii="GHEA Mariam" w:hAnsi="GHEA Mariam"/>
          <w:bCs/>
          <w:iCs/>
          <w:sz w:val="24"/>
          <w:szCs w:val="24"/>
          <w:shd w:val="clear" w:color="auto" w:fill="FFFFFF"/>
          <w:lang w:val="fr-FR"/>
        </w:rPr>
        <w:t>ատյանի</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դատարանը</w:t>
      </w:r>
      <w:proofErr w:type="spellEnd"/>
      <w:r w:rsidR="008B4F9C" w:rsidRPr="008B4F9C">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Հ</w:t>
      </w:r>
      <w:proofErr w:type="spellStart"/>
      <w:r w:rsidR="00C057B8">
        <w:rPr>
          <w:rFonts w:ascii="GHEA Mariam" w:hAnsi="GHEA Mariam"/>
          <w:bCs/>
          <w:iCs/>
          <w:sz w:val="24"/>
          <w:szCs w:val="24"/>
          <w:shd w:val="clear" w:color="auto" w:fill="FFFFFF"/>
          <w:lang w:val="en-US"/>
        </w:rPr>
        <w:t>ովհաննես</w:t>
      </w:r>
      <w:proofErr w:type="spellEnd"/>
      <w:r w:rsidR="00C057B8" w:rsidRPr="00C057B8">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 xml:space="preserve">Ռիժենկոյի </w:t>
      </w:r>
      <w:proofErr w:type="spellStart"/>
      <w:r w:rsidR="00585222" w:rsidRPr="00585222">
        <w:rPr>
          <w:rFonts w:ascii="GHEA Mariam" w:hAnsi="GHEA Mariam"/>
          <w:bCs/>
          <w:iCs/>
          <w:sz w:val="24"/>
          <w:szCs w:val="24"/>
          <w:shd w:val="clear" w:color="auto" w:fill="FFFFFF"/>
          <w:lang w:val="en-US"/>
        </w:rPr>
        <w:t>նկատմամբ</w:t>
      </w:r>
      <w:proofErr w:type="spellEnd"/>
      <w:r w:rsidR="007E7255">
        <w:rPr>
          <w:rFonts w:ascii="GHEA Mariam" w:hAnsi="GHEA Mariam"/>
          <w:bCs/>
          <w:iCs/>
          <w:sz w:val="24"/>
          <w:szCs w:val="24"/>
          <w:shd w:val="clear" w:color="auto" w:fill="FFFFFF"/>
          <w:lang w:val="en-US"/>
        </w:rPr>
        <w:t>՝</w:t>
      </w:r>
      <w:r w:rsidR="00585222" w:rsidRPr="00585222">
        <w:rPr>
          <w:rFonts w:ascii="GHEA Mariam" w:hAnsi="GHEA Mariam"/>
          <w:bCs/>
          <w:iCs/>
          <w:sz w:val="24"/>
          <w:szCs w:val="24"/>
          <w:shd w:val="clear" w:color="auto" w:fill="FFFFFF"/>
          <w:lang w:val="hy-AM"/>
        </w:rPr>
        <w:t xml:space="preserve"> ՀՀ </w:t>
      </w:r>
      <w:r w:rsidR="00913AE7">
        <w:rPr>
          <w:rFonts w:ascii="GHEA Mariam" w:hAnsi="GHEA Mariam"/>
          <w:bCs/>
          <w:iCs/>
          <w:sz w:val="24"/>
          <w:szCs w:val="24"/>
          <w:shd w:val="clear" w:color="auto" w:fill="FFFFFF"/>
          <w:lang w:val="hy-AM"/>
        </w:rPr>
        <w:t xml:space="preserve">գործող </w:t>
      </w:r>
      <w:r w:rsidR="00585222" w:rsidRPr="00585222">
        <w:rPr>
          <w:rFonts w:ascii="GHEA Mariam" w:hAnsi="GHEA Mariam"/>
          <w:bCs/>
          <w:iCs/>
          <w:sz w:val="24"/>
          <w:szCs w:val="24"/>
          <w:shd w:val="clear" w:color="auto" w:fill="FFFFFF"/>
          <w:lang w:val="hy-AM"/>
        </w:rPr>
        <w:t>քրեական օրենսգրքի</w:t>
      </w:r>
      <w:r w:rsidR="00585222" w:rsidRPr="00585222">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44-252-րդ հոդվածի 2-րդ մասի</w:t>
      </w:r>
      <w:r w:rsidR="00C057B8">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 xml:space="preserve">3-րդ, 5-րդ, 6-րդ կետերով և ՀՀ </w:t>
      </w:r>
      <w:r w:rsidR="00913AE7">
        <w:rPr>
          <w:rFonts w:ascii="GHEA Mariam" w:hAnsi="GHEA Mariam"/>
          <w:bCs/>
          <w:iCs/>
          <w:sz w:val="24"/>
          <w:szCs w:val="24"/>
          <w:shd w:val="clear" w:color="auto" w:fill="FFFFFF"/>
          <w:lang w:val="hy-AM"/>
        </w:rPr>
        <w:t xml:space="preserve">նախկին </w:t>
      </w:r>
      <w:r w:rsidR="00585222" w:rsidRPr="00585222">
        <w:rPr>
          <w:rFonts w:ascii="GHEA Mariam" w:hAnsi="GHEA Mariam"/>
          <w:bCs/>
          <w:iCs/>
          <w:sz w:val="24"/>
          <w:szCs w:val="24"/>
          <w:shd w:val="clear" w:color="auto" w:fill="FFFFFF"/>
          <w:lang w:val="hy-AM"/>
        </w:rPr>
        <w:t>քրեական օրենսգրքի 235-րդ հոդվածի 2-րդ մասով</w:t>
      </w:r>
      <w:r w:rsidR="00585222" w:rsidRPr="00585222">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Գ</w:t>
      </w:r>
      <w:proofErr w:type="spellStart"/>
      <w:r w:rsidR="00C057B8">
        <w:rPr>
          <w:rFonts w:ascii="GHEA Mariam" w:hAnsi="GHEA Mariam"/>
          <w:bCs/>
          <w:iCs/>
          <w:sz w:val="24"/>
          <w:szCs w:val="24"/>
          <w:shd w:val="clear" w:color="auto" w:fill="FFFFFF"/>
          <w:lang w:val="fr-FR"/>
        </w:rPr>
        <w:t>ագիկ</w:t>
      </w:r>
      <w:proofErr w:type="spellEnd"/>
      <w:r w:rsidR="00C057B8">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Դանոյան</w:t>
      </w:r>
      <w:r w:rsidR="00585222" w:rsidRPr="00585222">
        <w:rPr>
          <w:rFonts w:ascii="GHEA Mariam" w:hAnsi="GHEA Mariam"/>
          <w:bCs/>
          <w:iCs/>
          <w:sz w:val="24"/>
          <w:szCs w:val="24"/>
          <w:shd w:val="clear" w:color="auto" w:fill="FFFFFF"/>
          <w:lang w:val="en-US"/>
        </w:rPr>
        <w:t>ի</w:t>
      </w:r>
      <w:r w:rsidR="00585222" w:rsidRPr="00585222">
        <w:rPr>
          <w:rFonts w:ascii="GHEA Mariam" w:hAnsi="GHEA Mariam"/>
          <w:bCs/>
          <w:iCs/>
          <w:sz w:val="24"/>
          <w:szCs w:val="24"/>
          <w:shd w:val="clear" w:color="auto" w:fill="FFFFFF"/>
          <w:lang w:val="fr-FR"/>
        </w:rPr>
        <w:t xml:space="preserve"> </w:t>
      </w:r>
      <w:proofErr w:type="spellStart"/>
      <w:r w:rsidR="00585222" w:rsidRPr="00585222">
        <w:rPr>
          <w:rFonts w:ascii="GHEA Mariam" w:hAnsi="GHEA Mariam"/>
          <w:bCs/>
          <w:iCs/>
          <w:sz w:val="24"/>
          <w:szCs w:val="24"/>
          <w:shd w:val="clear" w:color="auto" w:fill="FFFFFF"/>
          <w:lang w:val="fr-FR"/>
        </w:rPr>
        <w:t>նկատմամբ</w:t>
      </w:r>
      <w:proofErr w:type="spellEnd"/>
      <w:r w:rsidR="007E7255">
        <w:rPr>
          <w:rFonts w:ascii="GHEA Mariam" w:hAnsi="GHEA Mariam"/>
          <w:bCs/>
          <w:iCs/>
          <w:sz w:val="24"/>
          <w:szCs w:val="24"/>
          <w:shd w:val="clear" w:color="auto" w:fill="FFFFFF"/>
          <w:lang w:val="fr-FR"/>
        </w:rPr>
        <w:t>՝</w:t>
      </w:r>
      <w:r w:rsidR="00585222" w:rsidRPr="00585222">
        <w:rPr>
          <w:rFonts w:ascii="GHEA Mariam" w:hAnsi="GHEA Mariam"/>
          <w:bCs/>
          <w:iCs/>
          <w:sz w:val="24"/>
          <w:szCs w:val="24"/>
          <w:shd w:val="clear" w:color="auto" w:fill="FFFFFF"/>
          <w:lang w:val="hy-AM"/>
        </w:rPr>
        <w:t xml:space="preserve"> ՀՀ </w:t>
      </w:r>
      <w:r w:rsidR="00913AE7">
        <w:rPr>
          <w:rFonts w:ascii="GHEA Mariam" w:hAnsi="GHEA Mariam"/>
          <w:bCs/>
          <w:iCs/>
          <w:sz w:val="24"/>
          <w:szCs w:val="24"/>
          <w:shd w:val="clear" w:color="auto" w:fill="FFFFFF"/>
          <w:lang w:val="hy-AM"/>
        </w:rPr>
        <w:t>նախկին</w:t>
      </w:r>
      <w:r w:rsidR="00913AE7" w:rsidRPr="00585222">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քրեական օրենսգրքի</w:t>
      </w:r>
      <w:r w:rsidR="00C057B8" w:rsidRPr="00C057B8">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34-104-րդ հոդվածի 2-րդ մասի</w:t>
      </w:r>
      <w:r w:rsidR="00585222" w:rsidRPr="00585222">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 xml:space="preserve">1-ին և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7-րդ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կետերով,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235-րդ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հոդվածի</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 2-րդ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մասով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և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ՀՀ</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 </w:t>
      </w:r>
      <w:r w:rsidR="00913AE7">
        <w:rPr>
          <w:rFonts w:ascii="GHEA Mariam" w:hAnsi="GHEA Mariam"/>
          <w:bCs/>
          <w:iCs/>
          <w:sz w:val="24"/>
          <w:szCs w:val="24"/>
          <w:shd w:val="clear" w:color="auto" w:fill="FFFFFF"/>
          <w:lang w:val="hy-AM"/>
        </w:rPr>
        <w:t>գործող</w:t>
      </w:r>
      <w:r w:rsidR="00913AE7" w:rsidRPr="00585222">
        <w:rPr>
          <w:rFonts w:ascii="GHEA Mariam" w:hAnsi="GHEA Mariam"/>
          <w:bCs/>
          <w:iCs/>
          <w:sz w:val="24"/>
          <w:szCs w:val="24"/>
          <w:shd w:val="clear" w:color="auto" w:fill="FFFFFF"/>
          <w:lang w:val="hy-AM"/>
        </w:rPr>
        <w:t xml:space="preserve">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քրեական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օրենսգրքի 44-252-րդ հոդվածի 2-րդ մասի 3-րդ, 5-րդ, 6-րդ կետերով</w:t>
      </w:r>
      <w:r w:rsidR="00585222" w:rsidRPr="00585222">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Մ</w:t>
      </w:r>
      <w:proofErr w:type="spellStart"/>
      <w:r w:rsidR="007E7255">
        <w:rPr>
          <w:rFonts w:ascii="GHEA Mariam" w:hAnsi="GHEA Mariam"/>
          <w:bCs/>
          <w:iCs/>
          <w:sz w:val="24"/>
          <w:szCs w:val="24"/>
          <w:shd w:val="clear" w:color="auto" w:fill="FFFFFF"/>
          <w:lang w:val="en-US"/>
        </w:rPr>
        <w:t>այիս</w:t>
      </w:r>
      <w:proofErr w:type="spellEnd"/>
      <w:r w:rsidR="007E7255" w:rsidRPr="007E7255">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Մկրտչյան</w:t>
      </w:r>
      <w:r w:rsidR="00585222" w:rsidRPr="00585222">
        <w:rPr>
          <w:rFonts w:ascii="GHEA Mariam" w:hAnsi="GHEA Mariam"/>
          <w:bCs/>
          <w:iCs/>
          <w:sz w:val="24"/>
          <w:szCs w:val="24"/>
          <w:shd w:val="clear" w:color="auto" w:fill="FFFFFF"/>
          <w:lang w:val="en-US"/>
        </w:rPr>
        <w:t>ի</w:t>
      </w:r>
      <w:r w:rsidR="00585222" w:rsidRPr="00585222">
        <w:rPr>
          <w:rFonts w:ascii="GHEA Mariam" w:hAnsi="GHEA Mariam"/>
          <w:bCs/>
          <w:iCs/>
          <w:sz w:val="24"/>
          <w:szCs w:val="24"/>
          <w:shd w:val="clear" w:color="auto" w:fill="FFFFFF"/>
          <w:lang w:val="fr-FR"/>
        </w:rPr>
        <w:t xml:space="preserve"> </w:t>
      </w:r>
      <w:proofErr w:type="spellStart"/>
      <w:r w:rsidR="00585222" w:rsidRPr="00585222">
        <w:rPr>
          <w:rFonts w:ascii="GHEA Mariam" w:hAnsi="GHEA Mariam"/>
          <w:bCs/>
          <w:iCs/>
          <w:sz w:val="24"/>
          <w:szCs w:val="24"/>
          <w:shd w:val="clear" w:color="auto" w:fill="FFFFFF"/>
          <w:lang w:val="fr-FR"/>
        </w:rPr>
        <w:t>նկատմամբ</w:t>
      </w:r>
      <w:proofErr w:type="spellEnd"/>
      <w:r w:rsidR="007E7255">
        <w:rPr>
          <w:rFonts w:ascii="GHEA Mariam" w:hAnsi="GHEA Mariam"/>
          <w:bCs/>
          <w:iCs/>
          <w:sz w:val="24"/>
          <w:szCs w:val="24"/>
          <w:shd w:val="clear" w:color="auto" w:fill="FFFFFF"/>
          <w:lang w:val="fr-FR"/>
        </w:rPr>
        <w:t>՝</w:t>
      </w:r>
      <w:r w:rsidR="00585222" w:rsidRPr="00585222">
        <w:rPr>
          <w:rFonts w:ascii="GHEA Mariam" w:hAnsi="GHEA Mariam"/>
          <w:bCs/>
          <w:iCs/>
          <w:sz w:val="24"/>
          <w:szCs w:val="24"/>
          <w:shd w:val="clear" w:color="auto" w:fill="FFFFFF"/>
          <w:lang w:val="hy-AM"/>
        </w:rPr>
        <w:t xml:space="preserve"> ՀՀ </w:t>
      </w:r>
      <w:r w:rsidR="00913AE7">
        <w:rPr>
          <w:rFonts w:ascii="GHEA Mariam" w:hAnsi="GHEA Mariam"/>
          <w:bCs/>
          <w:iCs/>
          <w:sz w:val="24"/>
          <w:szCs w:val="24"/>
          <w:shd w:val="clear" w:color="auto" w:fill="FFFFFF"/>
          <w:lang w:val="hy-AM"/>
        </w:rPr>
        <w:t>նախկին</w:t>
      </w:r>
      <w:r w:rsidR="00913AE7" w:rsidRPr="00585222">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քրեական օրենսգրքի 34-104-րդ հոդվածի</w:t>
      </w:r>
      <w:r w:rsidR="00585222" w:rsidRPr="00585222">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2-րդ մասի</w:t>
      </w:r>
      <w:r w:rsidR="007E7255" w:rsidRPr="007E7255">
        <w:rPr>
          <w:rFonts w:ascii="GHEA Mariam" w:hAnsi="GHEA Mariam"/>
          <w:bCs/>
          <w:iCs/>
          <w:sz w:val="24"/>
          <w:szCs w:val="24"/>
          <w:shd w:val="clear" w:color="auto" w:fill="FFFFFF"/>
          <w:lang w:val="fr-FR"/>
        </w:rPr>
        <w:t xml:space="preserve"> </w:t>
      </w:r>
      <w:r w:rsidR="00585222" w:rsidRPr="00585222">
        <w:rPr>
          <w:rFonts w:ascii="GHEA Mariam" w:hAnsi="GHEA Mariam"/>
          <w:bCs/>
          <w:iCs/>
          <w:sz w:val="24"/>
          <w:szCs w:val="24"/>
          <w:shd w:val="clear" w:color="auto" w:fill="FFFFFF"/>
          <w:lang w:val="hy-AM"/>
        </w:rPr>
        <w:t>1-ին</w:t>
      </w:r>
      <w:r w:rsidR="00585222" w:rsidRPr="00585222">
        <w:rPr>
          <w:rFonts w:ascii="GHEA Mariam" w:hAnsi="GHEA Mariam"/>
          <w:bCs/>
          <w:iCs/>
          <w:sz w:val="24"/>
          <w:szCs w:val="24"/>
          <w:shd w:val="clear" w:color="auto" w:fill="FFFFFF"/>
          <w:lang w:val="fr-FR"/>
        </w:rPr>
        <w:t xml:space="preserve"> </w:t>
      </w:r>
      <w:proofErr w:type="spellStart"/>
      <w:r w:rsidR="00585222" w:rsidRPr="00585222">
        <w:rPr>
          <w:rFonts w:ascii="GHEA Mariam" w:hAnsi="GHEA Mariam"/>
          <w:bCs/>
          <w:iCs/>
          <w:sz w:val="24"/>
          <w:szCs w:val="24"/>
          <w:shd w:val="clear" w:color="auto" w:fill="FFFFFF"/>
          <w:lang w:val="fr-FR"/>
        </w:rPr>
        <w:t>ու</w:t>
      </w:r>
      <w:proofErr w:type="spellEnd"/>
      <w:r w:rsidR="00585222" w:rsidRPr="00585222">
        <w:rPr>
          <w:rFonts w:ascii="GHEA Mariam" w:hAnsi="GHEA Mariam"/>
          <w:bCs/>
          <w:iCs/>
          <w:sz w:val="24"/>
          <w:szCs w:val="24"/>
          <w:shd w:val="clear" w:color="auto" w:fill="FFFFFF"/>
          <w:lang w:val="hy-AM"/>
        </w:rPr>
        <w:t xml:space="preserve"> 7-րդ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կետերով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և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ՀՀ </w:t>
      </w:r>
      <w:r w:rsidR="00913AE7">
        <w:rPr>
          <w:rFonts w:ascii="GHEA Mariam" w:hAnsi="GHEA Mariam"/>
          <w:bCs/>
          <w:iCs/>
          <w:sz w:val="24"/>
          <w:szCs w:val="24"/>
          <w:shd w:val="clear" w:color="auto" w:fill="FFFFFF"/>
          <w:lang w:val="hy-AM"/>
        </w:rPr>
        <w:t xml:space="preserve"> գործող </w:t>
      </w:r>
      <w:r w:rsidR="00913AE7" w:rsidRPr="00585222">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քրեական</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 օրենսգրքի</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 44-252-րդ</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 հոդվածի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 xml:space="preserve">2-րդ </w:t>
      </w:r>
      <w:r w:rsidR="00913AE7">
        <w:rPr>
          <w:rFonts w:ascii="GHEA Mariam" w:hAnsi="GHEA Mariam"/>
          <w:bCs/>
          <w:iCs/>
          <w:sz w:val="24"/>
          <w:szCs w:val="24"/>
          <w:shd w:val="clear" w:color="auto" w:fill="FFFFFF"/>
          <w:lang w:val="hy-AM"/>
        </w:rPr>
        <w:t xml:space="preserve"> </w:t>
      </w:r>
      <w:r w:rsidR="00585222" w:rsidRPr="00585222">
        <w:rPr>
          <w:rFonts w:ascii="GHEA Mariam" w:hAnsi="GHEA Mariam"/>
          <w:bCs/>
          <w:iCs/>
          <w:sz w:val="24"/>
          <w:szCs w:val="24"/>
          <w:shd w:val="clear" w:color="auto" w:fill="FFFFFF"/>
          <w:lang w:val="hy-AM"/>
        </w:rPr>
        <w:t>մասի 3-րդ, 5-րդ, 6-րդ կետերով</w:t>
      </w:r>
      <w:r w:rsidR="00FF063D" w:rsidRPr="00FF063D">
        <w:rPr>
          <w:rFonts w:ascii="GHEA Mariam" w:hAnsi="GHEA Mariam"/>
          <w:bCs/>
          <w:iCs/>
          <w:sz w:val="24"/>
          <w:szCs w:val="24"/>
          <w:shd w:val="clear" w:color="auto" w:fill="FFFFFF"/>
          <w:lang w:val="fr-FR"/>
        </w:rPr>
        <w:t xml:space="preserve"> </w:t>
      </w:r>
      <w:proofErr w:type="spellStart"/>
      <w:r w:rsidR="008500CC">
        <w:rPr>
          <w:rFonts w:ascii="GHEA Mariam" w:hAnsi="GHEA Mariam"/>
          <w:bCs/>
          <w:iCs/>
          <w:sz w:val="24"/>
          <w:szCs w:val="24"/>
          <w:shd w:val="clear" w:color="auto" w:fill="FFFFFF"/>
          <w:lang w:val="fr-FR"/>
        </w:rPr>
        <w:t>նախատեսված</w:t>
      </w:r>
      <w:proofErr w:type="spellEnd"/>
      <w:r w:rsidR="008500CC">
        <w:rPr>
          <w:rFonts w:ascii="GHEA Mariam" w:hAnsi="GHEA Mariam"/>
          <w:bCs/>
          <w:iCs/>
          <w:sz w:val="24"/>
          <w:szCs w:val="24"/>
          <w:shd w:val="clear" w:color="auto" w:fill="FFFFFF"/>
          <w:lang w:val="fr-FR"/>
        </w:rPr>
        <w:t xml:space="preserve"> </w:t>
      </w:r>
      <w:proofErr w:type="spellStart"/>
      <w:r w:rsidR="008500CC">
        <w:rPr>
          <w:rFonts w:ascii="GHEA Mariam" w:hAnsi="GHEA Mariam"/>
          <w:bCs/>
          <w:iCs/>
          <w:sz w:val="24"/>
          <w:szCs w:val="24"/>
          <w:shd w:val="clear" w:color="auto" w:fill="FFFFFF"/>
          <w:lang w:val="fr-FR"/>
        </w:rPr>
        <w:t>արարքների</w:t>
      </w:r>
      <w:proofErr w:type="spellEnd"/>
      <w:r w:rsidR="008500CC">
        <w:rPr>
          <w:rFonts w:ascii="GHEA Mariam" w:hAnsi="GHEA Mariam"/>
          <w:bCs/>
          <w:iCs/>
          <w:sz w:val="24"/>
          <w:szCs w:val="24"/>
          <w:shd w:val="clear" w:color="auto" w:fill="FFFFFF"/>
          <w:lang w:val="fr-FR"/>
        </w:rPr>
        <w:t xml:space="preserve"> </w:t>
      </w:r>
      <w:proofErr w:type="spellStart"/>
      <w:r w:rsidR="008500CC">
        <w:rPr>
          <w:rFonts w:ascii="GHEA Mariam" w:hAnsi="GHEA Mariam"/>
          <w:bCs/>
          <w:iCs/>
          <w:sz w:val="24"/>
          <w:szCs w:val="24"/>
          <w:shd w:val="clear" w:color="auto" w:fill="FFFFFF"/>
          <w:lang w:val="fr-FR"/>
        </w:rPr>
        <w:t>համար</w:t>
      </w:r>
      <w:proofErr w:type="spellEnd"/>
      <w:r w:rsidR="008500C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պատժի</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տեսակն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ու</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չափը</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որոշելիս</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ղեկավարվել</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է</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պատիժ</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նշանակելու</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ընդհանուր</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սկզբունքներով</w:t>
      </w:r>
      <w:proofErr w:type="spellEnd"/>
      <w:r w:rsidR="00571C3C" w:rsidRPr="00571C3C">
        <w:rPr>
          <w:rFonts w:ascii="GHEA Mariam" w:hAnsi="GHEA Mariam"/>
          <w:bCs/>
          <w:iCs/>
          <w:sz w:val="24"/>
          <w:szCs w:val="24"/>
          <w:shd w:val="clear" w:color="auto" w:fill="FFFFFF"/>
          <w:lang w:val="fr-FR"/>
        </w:rPr>
        <w:t>,</w:t>
      </w:r>
      <w:r w:rsidR="00571C3C">
        <w:rPr>
          <w:rFonts w:ascii="GHEA Mariam" w:hAnsi="GHEA Mariam"/>
          <w:bCs/>
          <w:iCs/>
          <w:sz w:val="24"/>
          <w:szCs w:val="24"/>
          <w:shd w:val="clear" w:color="auto" w:fill="FFFFFF"/>
          <w:lang w:val="fr-FR"/>
        </w:rPr>
        <w:t xml:space="preserve"> </w:t>
      </w:r>
      <w:proofErr w:type="spellStart"/>
      <w:r w:rsidR="00665F0B" w:rsidRPr="00665F0B">
        <w:rPr>
          <w:rFonts w:ascii="GHEA Mariam" w:hAnsi="GHEA Mariam"/>
          <w:bCs/>
          <w:iCs/>
          <w:sz w:val="24"/>
          <w:szCs w:val="24"/>
          <w:shd w:val="clear" w:color="auto" w:fill="FFFFFF"/>
          <w:lang w:val="en-US"/>
        </w:rPr>
        <w:t>պատշաճ</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ստուգման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ու</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գնահատ</w:t>
      </w:r>
      <w:r w:rsidR="006614AD">
        <w:rPr>
          <w:rFonts w:ascii="GHEA Mariam" w:hAnsi="GHEA Mariam"/>
          <w:bCs/>
          <w:iCs/>
          <w:sz w:val="24"/>
          <w:szCs w:val="24"/>
          <w:shd w:val="clear" w:color="auto" w:fill="FFFFFF"/>
          <w:lang w:val="en-US"/>
        </w:rPr>
        <w:t>ման</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է</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ենթարկել</w:t>
      </w:r>
      <w:proofErr w:type="spellEnd"/>
      <w:r w:rsidR="008B4F9C" w:rsidRPr="008B4F9C">
        <w:rPr>
          <w:rFonts w:ascii="GHEA Mariam" w:hAnsi="GHEA Mariam"/>
          <w:bCs/>
          <w:iCs/>
          <w:sz w:val="24"/>
          <w:szCs w:val="24"/>
          <w:shd w:val="clear" w:color="auto" w:fill="FFFFFF"/>
          <w:lang w:val="fr-FR"/>
        </w:rPr>
        <w:t xml:space="preserve"> </w:t>
      </w:r>
      <w:proofErr w:type="spellStart"/>
      <w:r w:rsidR="006614AD">
        <w:rPr>
          <w:rFonts w:ascii="GHEA Mariam" w:hAnsi="GHEA Mariam"/>
          <w:bCs/>
          <w:iCs/>
          <w:sz w:val="24"/>
          <w:szCs w:val="24"/>
          <w:shd w:val="clear" w:color="auto" w:fill="FFFFFF"/>
          <w:lang w:val="fr-FR"/>
        </w:rPr>
        <w:t>նրանց</w:t>
      </w:r>
      <w:proofErr w:type="spellEnd"/>
      <w:r w:rsidR="006614AD">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կողմից</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կատարված</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հանցանք</w:t>
      </w:r>
      <w:r w:rsidR="00571C3C">
        <w:rPr>
          <w:rFonts w:ascii="GHEA Mariam" w:hAnsi="GHEA Mariam"/>
          <w:bCs/>
          <w:iCs/>
          <w:sz w:val="24"/>
          <w:szCs w:val="24"/>
          <w:shd w:val="clear" w:color="auto" w:fill="FFFFFF"/>
          <w:lang w:val="en-US"/>
        </w:rPr>
        <w:t>ներ</w:t>
      </w:r>
      <w:r w:rsidR="008B4F9C" w:rsidRPr="008B4F9C">
        <w:rPr>
          <w:rFonts w:ascii="GHEA Mariam" w:hAnsi="GHEA Mariam"/>
          <w:bCs/>
          <w:iCs/>
          <w:sz w:val="24"/>
          <w:szCs w:val="24"/>
          <w:shd w:val="clear" w:color="auto" w:fill="FFFFFF"/>
          <w:lang w:val="en-US"/>
        </w:rPr>
        <w:t>ի</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հանրության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համար</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վտանգավորության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աստիճանն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ու</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բնույթը</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անձը</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բնութագրող</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տվյալները</w:t>
      </w:r>
      <w:proofErr w:type="spellEnd"/>
      <w:r w:rsidR="008B4F9C" w:rsidRPr="008B4F9C">
        <w:rPr>
          <w:rFonts w:ascii="GHEA Mariam" w:hAnsi="GHEA Mariam"/>
          <w:bCs/>
          <w:iCs/>
          <w:sz w:val="24"/>
          <w:szCs w:val="24"/>
          <w:shd w:val="clear" w:color="auto" w:fill="FFFFFF"/>
          <w:lang w:val="fr-FR"/>
        </w:rPr>
        <w:t>:</w:t>
      </w:r>
      <w:r w:rsidR="00DB4566">
        <w:rPr>
          <w:rFonts w:ascii="GHEA Mariam" w:hAnsi="GHEA Mariam"/>
          <w:bCs/>
          <w:iCs/>
          <w:sz w:val="24"/>
          <w:szCs w:val="24"/>
          <w:shd w:val="clear" w:color="auto" w:fill="FFFFFF"/>
          <w:lang w:val="fr-FR"/>
        </w:rPr>
        <w:t xml:space="preserve"> </w:t>
      </w:r>
      <w:proofErr w:type="spellStart"/>
      <w:r w:rsidR="00DB4566">
        <w:rPr>
          <w:rFonts w:ascii="GHEA Mariam" w:hAnsi="GHEA Mariam"/>
          <w:bCs/>
          <w:iCs/>
          <w:sz w:val="24"/>
          <w:szCs w:val="24"/>
          <w:shd w:val="clear" w:color="auto" w:fill="FFFFFF"/>
          <w:lang w:val="fr-FR"/>
        </w:rPr>
        <w:t>Դատարանն</w:t>
      </w:r>
      <w:proofErr w:type="spellEnd"/>
      <w:r w:rsidR="00DB4566">
        <w:rPr>
          <w:rFonts w:ascii="GHEA Mariam" w:hAnsi="GHEA Mariam"/>
          <w:bCs/>
          <w:iCs/>
          <w:sz w:val="24"/>
          <w:szCs w:val="24"/>
          <w:shd w:val="clear" w:color="auto" w:fill="FFFFFF"/>
          <w:lang w:val="fr-FR"/>
        </w:rPr>
        <w:t xml:space="preserve"> </w:t>
      </w:r>
      <w:proofErr w:type="spellStart"/>
      <w:r w:rsidR="00DB4566">
        <w:rPr>
          <w:rFonts w:ascii="GHEA Mariam" w:hAnsi="GHEA Mariam"/>
          <w:bCs/>
          <w:iCs/>
          <w:sz w:val="24"/>
          <w:szCs w:val="24"/>
          <w:shd w:val="clear" w:color="auto" w:fill="FFFFFF"/>
          <w:lang w:val="fr-FR"/>
        </w:rPr>
        <w:t>արձանագրել</w:t>
      </w:r>
      <w:proofErr w:type="spellEnd"/>
      <w:r w:rsidR="00DB4566">
        <w:rPr>
          <w:rFonts w:ascii="GHEA Mariam" w:hAnsi="GHEA Mariam"/>
          <w:bCs/>
          <w:iCs/>
          <w:sz w:val="24"/>
          <w:szCs w:val="24"/>
          <w:shd w:val="clear" w:color="auto" w:fill="FFFFFF"/>
          <w:lang w:val="fr-FR"/>
        </w:rPr>
        <w:t xml:space="preserve"> է, </w:t>
      </w:r>
      <w:proofErr w:type="spellStart"/>
      <w:r w:rsidR="00DB4566">
        <w:rPr>
          <w:rFonts w:ascii="GHEA Mariam" w:hAnsi="GHEA Mariam"/>
          <w:bCs/>
          <w:iCs/>
          <w:sz w:val="24"/>
          <w:szCs w:val="24"/>
          <w:shd w:val="clear" w:color="auto" w:fill="FFFFFF"/>
          <w:lang w:val="fr-FR"/>
        </w:rPr>
        <w:t>որ</w:t>
      </w:r>
      <w:proofErr w:type="spellEnd"/>
      <w:r w:rsidR="00DB4566">
        <w:rPr>
          <w:rFonts w:ascii="GHEA Mariam" w:hAnsi="GHEA Mariam"/>
          <w:bCs/>
          <w:iCs/>
          <w:sz w:val="24"/>
          <w:szCs w:val="24"/>
          <w:shd w:val="clear" w:color="auto" w:fill="FFFFFF"/>
          <w:lang w:val="fr-FR"/>
        </w:rPr>
        <w:t xml:space="preserve"> </w:t>
      </w:r>
      <w:proofErr w:type="spellStart"/>
      <w:r w:rsidR="00EC676E" w:rsidRPr="00EC676E">
        <w:rPr>
          <w:rFonts w:ascii="GHEA Mariam" w:hAnsi="GHEA Mariam"/>
          <w:bCs/>
          <w:iCs/>
          <w:sz w:val="24"/>
          <w:szCs w:val="24"/>
          <w:shd w:val="clear" w:color="auto" w:fill="FFFFFF"/>
          <w:lang w:val="fr-FR"/>
        </w:rPr>
        <w:t>ամբաստանյալ</w:t>
      </w:r>
      <w:r w:rsidR="00EC676E">
        <w:rPr>
          <w:rFonts w:ascii="GHEA Mariam" w:hAnsi="GHEA Mariam"/>
          <w:bCs/>
          <w:iCs/>
          <w:sz w:val="24"/>
          <w:szCs w:val="24"/>
          <w:shd w:val="clear" w:color="auto" w:fill="FFFFFF"/>
          <w:lang w:val="fr-FR"/>
        </w:rPr>
        <w:t>ները</w:t>
      </w:r>
      <w:proofErr w:type="spellEnd"/>
      <w:r w:rsidR="00EC676E" w:rsidRPr="00EC676E">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նախկինում</w:t>
      </w:r>
      <w:proofErr w:type="spellEnd"/>
      <w:r w:rsidR="00DB4566" w:rsidRPr="00DB456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դատապարտված</w:t>
      </w:r>
      <w:proofErr w:type="spellEnd"/>
      <w:r w:rsidR="00DB4566" w:rsidRPr="00DB456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չ</w:t>
      </w:r>
      <w:r w:rsidR="00EC676E">
        <w:rPr>
          <w:rFonts w:ascii="GHEA Mariam" w:hAnsi="GHEA Mariam"/>
          <w:bCs/>
          <w:iCs/>
          <w:sz w:val="24"/>
          <w:szCs w:val="24"/>
          <w:shd w:val="clear" w:color="auto" w:fill="FFFFFF"/>
          <w:lang w:val="fr-FR"/>
        </w:rPr>
        <w:t>են</w:t>
      </w:r>
      <w:proofErr w:type="spellEnd"/>
      <w:r w:rsidR="00DB4566" w:rsidRPr="00DB456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եղել</w:t>
      </w:r>
      <w:proofErr w:type="spellEnd"/>
      <w:r w:rsidR="00EC676E">
        <w:rPr>
          <w:rFonts w:ascii="GHEA Mariam" w:hAnsi="GHEA Mariam"/>
          <w:bCs/>
          <w:iCs/>
          <w:sz w:val="24"/>
          <w:szCs w:val="24"/>
          <w:shd w:val="clear" w:color="auto" w:fill="FFFFFF"/>
          <w:lang w:val="fr-FR"/>
        </w:rPr>
        <w:t xml:space="preserve">, </w:t>
      </w:r>
      <w:proofErr w:type="spellStart"/>
      <w:r w:rsidR="002B1776">
        <w:rPr>
          <w:rFonts w:ascii="GHEA Mariam" w:hAnsi="GHEA Mariam"/>
          <w:bCs/>
          <w:iCs/>
          <w:sz w:val="24"/>
          <w:szCs w:val="24"/>
          <w:shd w:val="clear" w:color="auto" w:fill="FFFFFF"/>
          <w:lang w:val="fr-FR"/>
        </w:rPr>
        <w:t>վերջիններիս</w:t>
      </w:r>
      <w:proofErr w:type="spellEnd"/>
      <w:r w:rsidR="002B177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արարք</w:t>
      </w:r>
      <w:r w:rsidR="002B3926">
        <w:rPr>
          <w:rFonts w:ascii="GHEA Mariam" w:hAnsi="GHEA Mariam"/>
          <w:bCs/>
          <w:iCs/>
          <w:sz w:val="24"/>
          <w:szCs w:val="24"/>
          <w:shd w:val="clear" w:color="auto" w:fill="FFFFFF"/>
          <w:lang w:val="fr-FR"/>
        </w:rPr>
        <w:t>ներ</w:t>
      </w:r>
      <w:r w:rsidR="00DB4566" w:rsidRPr="00DB4566">
        <w:rPr>
          <w:rFonts w:ascii="GHEA Mariam" w:hAnsi="GHEA Mariam"/>
          <w:bCs/>
          <w:iCs/>
          <w:sz w:val="24"/>
          <w:szCs w:val="24"/>
          <w:shd w:val="clear" w:color="auto" w:fill="FFFFFF"/>
          <w:lang w:val="fr-FR"/>
        </w:rPr>
        <w:t>ում</w:t>
      </w:r>
      <w:proofErr w:type="spellEnd"/>
      <w:r w:rsidR="00DB4566" w:rsidRPr="00DB4566">
        <w:rPr>
          <w:rFonts w:ascii="GHEA Mariam" w:hAnsi="GHEA Mariam"/>
          <w:bCs/>
          <w:iCs/>
          <w:sz w:val="24"/>
          <w:szCs w:val="24"/>
          <w:shd w:val="clear" w:color="auto" w:fill="FFFFFF"/>
          <w:lang w:val="fr-FR"/>
        </w:rPr>
        <w:t xml:space="preserve"> </w:t>
      </w:r>
      <w:proofErr w:type="spellStart"/>
      <w:r w:rsidR="002B1776" w:rsidRPr="002B1776">
        <w:rPr>
          <w:rFonts w:ascii="GHEA Mariam" w:hAnsi="GHEA Mariam"/>
          <w:bCs/>
          <w:iCs/>
          <w:sz w:val="24"/>
          <w:szCs w:val="24"/>
          <w:shd w:val="clear" w:color="auto" w:fill="FFFFFF"/>
          <w:lang w:val="fr-FR"/>
        </w:rPr>
        <w:t>նրանց</w:t>
      </w:r>
      <w:proofErr w:type="spellEnd"/>
      <w:r w:rsidR="002B1776" w:rsidRPr="002B177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lastRenderedPageBreak/>
        <w:t>պատասխանատվությունը</w:t>
      </w:r>
      <w:proofErr w:type="spellEnd"/>
      <w:r w:rsidR="00DB4566" w:rsidRPr="00DB4566">
        <w:rPr>
          <w:rFonts w:ascii="GHEA Mariam" w:hAnsi="GHEA Mariam"/>
          <w:bCs/>
          <w:iCs/>
          <w:sz w:val="24"/>
          <w:szCs w:val="24"/>
          <w:shd w:val="clear" w:color="auto" w:fill="FFFFFF"/>
          <w:lang w:val="fr-FR"/>
        </w:rPr>
        <w:t xml:space="preserve"> և </w:t>
      </w:r>
      <w:proofErr w:type="spellStart"/>
      <w:r w:rsidR="00DB4566" w:rsidRPr="00DB4566">
        <w:rPr>
          <w:rFonts w:ascii="GHEA Mariam" w:hAnsi="GHEA Mariam"/>
          <w:bCs/>
          <w:iCs/>
          <w:sz w:val="24"/>
          <w:szCs w:val="24"/>
          <w:shd w:val="clear" w:color="auto" w:fill="FFFFFF"/>
          <w:lang w:val="fr-FR"/>
        </w:rPr>
        <w:t>պատիժը</w:t>
      </w:r>
      <w:proofErr w:type="spellEnd"/>
      <w:r w:rsidR="00DB4566" w:rsidRPr="00DB456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ծանրացնող</w:t>
      </w:r>
      <w:proofErr w:type="spellEnd"/>
      <w:r w:rsidR="00DB4566" w:rsidRPr="00DB456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հանգամանքներ</w:t>
      </w:r>
      <w:proofErr w:type="spellEnd"/>
      <w:r w:rsidR="00DB4566" w:rsidRPr="00DB4566">
        <w:rPr>
          <w:rFonts w:ascii="GHEA Mariam" w:hAnsi="GHEA Mariam"/>
          <w:bCs/>
          <w:iCs/>
          <w:sz w:val="24"/>
          <w:szCs w:val="24"/>
          <w:shd w:val="clear" w:color="auto" w:fill="FFFFFF"/>
          <w:lang w:val="fr-FR"/>
        </w:rPr>
        <w:t xml:space="preserve"> </w:t>
      </w:r>
      <w:proofErr w:type="spellStart"/>
      <w:r w:rsidR="00DB4566" w:rsidRPr="00DB4566">
        <w:rPr>
          <w:rFonts w:ascii="GHEA Mariam" w:hAnsi="GHEA Mariam"/>
          <w:bCs/>
          <w:iCs/>
          <w:sz w:val="24"/>
          <w:szCs w:val="24"/>
          <w:shd w:val="clear" w:color="auto" w:fill="FFFFFF"/>
          <w:lang w:val="fr-FR"/>
        </w:rPr>
        <w:t>չկան</w:t>
      </w:r>
      <w:proofErr w:type="spellEnd"/>
      <w:r w:rsidR="00DB4566" w:rsidRPr="00DB4566">
        <w:rPr>
          <w:rFonts w:ascii="GHEA Mariam" w:hAnsi="GHEA Mariam"/>
          <w:bCs/>
          <w:iCs/>
          <w:sz w:val="24"/>
          <w:szCs w:val="24"/>
          <w:shd w:val="clear" w:color="auto" w:fill="FFFFFF"/>
          <w:lang w:val="fr-FR"/>
        </w:rPr>
        <w:t>:</w:t>
      </w:r>
      <w:r w:rsidR="00452BB2">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Նման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պայմաններում</w:t>
      </w:r>
      <w:proofErr w:type="spellEnd"/>
      <w:r w:rsidR="008B4F9C" w:rsidRPr="008B4F9C">
        <w:rPr>
          <w:rFonts w:ascii="GHEA Mariam" w:hAnsi="GHEA Mariam"/>
          <w:bCs/>
          <w:iCs/>
          <w:sz w:val="24"/>
          <w:szCs w:val="24"/>
          <w:shd w:val="clear" w:color="auto" w:fill="FFFFFF"/>
          <w:lang w:val="fr-FR"/>
        </w:rPr>
        <w:t xml:space="preserve"> </w:t>
      </w:r>
      <w:proofErr w:type="spellStart"/>
      <w:r w:rsidR="00452BB2">
        <w:rPr>
          <w:rFonts w:ascii="GHEA Mariam" w:hAnsi="GHEA Mariam"/>
          <w:bCs/>
          <w:iCs/>
          <w:sz w:val="24"/>
          <w:szCs w:val="24"/>
          <w:shd w:val="clear" w:color="auto" w:fill="FFFFFF"/>
          <w:lang w:val="fr-FR"/>
        </w:rPr>
        <w:t>Առաջին</w:t>
      </w:r>
      <w:proofErr w:type="spellEnd"/>
      <w:r w:rsidR="00452BB2">
        <w:rPr>
          <w:rFonts w:ascii="GHEA Mariam" w:hAnsi="GHEA Mariam"/>
          <w:bCs/>
          <w:iCs/>
          <w:sz w:val="24"/>
          <w:szCs w:val="24"/>
          <w:shd w:val="clear" w:color="auto" w:fill="FFFFFF"/>
          <w:lang w:val="fr-FR"/>
        </w:rPr>
        <w:t xml:space="preserve"> </w:t>
      </w:r>
      <w:proofErr w:type="spellStart"/>
      <w:r w:rsidR="00452BB2">
        <w:rPr>
          <w:rFonts w:ascii="GHEA Mariam" w:hAnsi="GHEA Mariam"/>
          <w:bCs/>
          <w:iCs/>
          <w:sz w:val="24"/>
          <w:szCs w:val="24"/>
          <w:shd w:val="clear" w:color="auto" w:fill="FFFFFF"/>
          <w:lang w:val="fr-FR"/>
        </w:rPr>
        <w:t>ատյանի</w:t>
      </w:r>
      <w:proofErr w:type="spellEnd"/>
      <w:r w:rsidR="00452BB2">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դատարանը</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նրա</w:t>
      </w:r>
      <w:r w:rsidR="00737022">
        <w:rPr>
          <w:rFonts w:ascii="GHEA Mariam" w:hAnsi="GHEA Mariam"/>
          <w:bCs/>
          <w:iCs/>
          <w:sz w:val="24"/>
          <w:szCs w:val="24"/>
          <w:shd w:val="clear" w:color="auto" w:fill="FFFFFF"/>
          <w:lang w:val="en-US"/>
        </w:rPr>
        <w:t>նց</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նկատմամբ</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նշանակել</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է</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արդարացի</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պատիժ</w:t>
      </w:r>
      <w:proofErr w:type="spellEnd"/>
      <w:r w:rsidR="00187F6E">
        <w:rPr>
          <w:rFonts w:ascii="GHEA Mariam" w:hAnsi="GHEA Mariam"/>
          <w:bCs/>
          <w:iCs/>
          <w:sz w:val="24"/>
          <w:szCs w:val="24"/>
          <w:shd w:val="clear" w:color="auto" w:fill="FFFFFF"/>
          <w:lang w:val="hy-AM"/>
        </w:rPr>
        <w:t>ներ</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ինչը</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բխում</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է</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արդարության</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և</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պատասխանատվության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անհատականացման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սկզբունքից</w:t>
      </w:r>
      <w:proofErr w:type="spellEnd"/>
      <w:r w:rsidR="00737022">
        <w:rPr>
          <w:rFonts w:ascii="GHEA Mariam" w:hAnsi="GHEA Mariam"/>
          <w:bCs/>
          <w:iCs/>
          <w:sz w:val="24"/>
          <w:szCs w:val="24"/>
          <w:shd w:val="clear" w:color="auto" w:fill="FFFFFF"/>
          <w:lang w:val="fr-FR"/>
        </w:rPr>
        <w:t>՝</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համապատասխանում</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է</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կատարված</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հանցանք</w:t>
      </w:r>
      <w:r w:rsidR="00737022">
        <w:rPr>
          <w:rFonts w:ascii="GHEA Mariam" w:hAnsi="GHEA Mariam"/>
          <w:bCs/>
          <w:iCs/>
          <w:sz w:val="24"/>
          <w:szCs w:val="24"/>
          <w:shd w:val="clear" w:color="auto" w:fill="FFFFFF"/>
          <w:lang w:val="en-US"/>
        </w:rPr>
        <w:t>ներ</w:t>
      </w:r>
      <w:r w:rsidR="008B4F9C" w:rsidRPr="008B4F9C">
        <w:rPr>
          <w:rFonts w:ascii="GHEA Mariam" w:hAnsi="GHEA Mariam"/>
          <w:bCs/>
          <w:iCs/>
          <w:sz w:val="24"/>
          <w:szCs w:val="24"/>
          <w:shd w:val="clear" w:color="auto" w:fill="FFFFFF"/>
          <w:lang w:val="en-US"/>
        </w:rPr>
        <w:t>ի</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ծանրությանը</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դ</w:t>
      </w:r>
      <w:r w:rsidR="00937E21">
        <w:rPr>
          <w:rFonts w:ascii="GHEA Mariam" w:hAnsi="GHEA Mariam"/>
          <w:bCs/>
          <w:iCs/>
          <w:sz w:val="24"/>
          <w:szCs w:val="24"/>
          <w:shd w:val="clear" w:color="auto" w:fill="FFFFFF"/>
          <w:lang w:val="en-US"/>
        </w:rPr>
        <w:t>րանք</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կատարելու</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հանգամանքներին</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հանցավոր</w:t>
      </w:r>
      <w:r w:rsidR="00937E21">
        <w:rPr>
          <w:rFonts w:ascii="GHEA Mariam" w:hAnsi="GHEA Mariam"/>
          <w:bCs/>
          <w:iCs/>
          <w:sz w:val="24"/>
          <w:szCs w:val="24"/>
          <w:shd w:val="clear" w:color="auto" w:fill="FFFFFF"/>
          <w:lang w:val="en-US"/>
        </w:rPr>
        <w:t>ներ</w:t>
      </w:r>
      <w:r w:rsidR="008B4F9C" w:rsidRPr="008B4F9C">
        <w:rPr>
          <w:rFonts w:ascii="GHEA Mariam" w:hAnsi="GHEA Mariam"/>
          <w:bCs/>
          <w:iCs/>
          <w:sz w:val="24"/>
          <w:szCs w:val="24"/>
          <w:shd w:val="clear" w:color="auto" w:fill="FFFFFF"/>
          <w:lang w:val="en-US"/>
        </w:rPr>
        <w:t>ի</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անձնավորությանը</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և</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կարող</w:t>
      </w:r>
      <w:proofErr w:type="spellEnd"/>
      <w:r w:rsidR="008B4F9C" w:rsidRPr="008B4F9C">
        <w:rPr>
          <w:rFonts w:ascii="GHEA Mariam" w:hAnsi="GHEA Mariam"/>
          <w:bCs/>
          <w:iCs/>
          <w:sz w:val="24"/>
          <w:szCs w:val="24"/>
          <w:shd w:val="clear" w:color="auto" w:fill="FFFFFF"/>
          <w:lang w:val="fr-FR"/>
        </w:rPr>
        <w:t xml:space="preserve"> </w:t>
      </w:r>
      <w:r w:rsidR="008B4F9C" w:rsidRPr="008B4F9C">
        <w:rPr>
          <w:rFonts w:ascii="GHEA Mariam" w:hAnsi="GHEA Mariam"/>
          <w:bCs/>
          <w:iCs/>
          <w:sz w:val="24"/>
          <w:szCs w:val="24"/>
          <w:shd w:val="clear" w:color="auto" w:fill="FFFFFF"/>
          <w:lang w:val="en-US"/>
        </w:rPr>
        <w:t>է</w:t>
      </w:r>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ապահովել</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պատժի</w:t>
      </w:r>
      <w:proofErr w:type="spellEnd"/>
      <w:r w:rsidR="008B4F9C" w:rsidRPr="008B4F9C">
        <w:rPr>
          <w:rFonts w:ascii="GHEA Mariam" w:hAnsi="GHEA Mariam"/>
          <w:bCs/>
          <w:iCs/>
          <w:sz w:val="24"/>
          <w:szCs w:val="24"/>
          <w:shd w:val="clear" w:color="auto" w:fill="FFFFFF"/>
          <w:lang w:val="fr-FR"/>
        </w:rPr>
        <w:t xml:space="preserve"> </w:t>
      </w:r>
      <w:proofErr w:type="spellStart"/>
      <w:r w:rsidR="008B4F9C" w:rsidRPr="008B4F9C">
        <w:rPr>
          <w:rFonts w:ascii="GHEA Mariam" w:hAnsi="GHEA Mariam"/>
          <w:bCs/>
          <w:iCs/>
          <w:sz w:val="24"/>
          <w:szCs w:val="24"/>
          <w:shd w:val="clear" w:color="auto" w:fill="FFFFFF"/>
          <w:lang w:val="en-US"/>
        </w:rPr>
        <w:t>նպատակները</w:t>
      </w:r>
      <w:proofErr w:type="spellEnd"/>
      <w:r w:rsidR="008B4F9C" w:rsidRPr="008B4F9C">
        <w:rPr>
          <w:rFonts w:ascii="GHEA Mariam" w:hAnsi="GHEA Mariam"/>
          <w:bCs/>
          <w:iCs/>
          <w:sz w:val="24"/>
          <w:szCs w:val="24"/>
          <w:shd w:val="clear" w:color="auto" w:fill="FFFFFF"/>
          <w:lang w:val="fr-FR"/>
        </w:rPr>
        <w:t>:</w:t>
      </w:r>
    </w:p>
    <w:p w14:paraId="2D0F211F" w14:textId="539D5019" w:rsidR="007B2987" w:rsidRDefault="00E57765" w:rsidP="008B4F9C">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proofErr w:type="spellStart"/>
      <w:r>
        <w:rPr>
          <w:rFonts w:ascii="GHEA Mariam" w:hAnsi="GHEA Mariam"/>
          <w:bCs/>
          <w:iCs/>
          <w:sz w:val="24"/>
          <w:szCs w:val="24"/>
          <w:shd w:val="clear" w:color="auto" w:fill="FFFFFF"/>
          <w:lang w:val="en-US"/>
        </w:rPr>
        <w:t>Վ</w:t>
      </w:r>
      <w:r w:rsidRPr="00E57765">
        <w:rPr>
          <w:rFonts w:ascii="GHEA Mariam" w:hAnsi="GHEA Mariam"/>
          <w:bCs/>
          <w:iCs/>
          <w:sz w:val="24"/>
          <w:szCs w:val="24"/>
          <w:shd w:val="clear" w:color="auto" w:fill="FFFFFF"/>
          <w:lang w:val="en-US"/>
        </w:rPr>
        <w:t>երլուծելով</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ամբաստանյալներ</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Հ</w:t>
      </w:r>
      <w:r w:rsidRPr="00E57765">
        <w:rPr>
          <w:rFonts w:ascii="GHEA Mariam" w:hAnsi="GHEA Mariam"/>
          <w:bCs/>
          <w:iCs/>
          <w:sz w:val="24"/>
          <w:szCs w:val="24"/>
          <w:shd w:val="clear" w:color="auto" w:fill="FFFFFF"/>
          <w:lang w:val="fr-FR"/>
        </w:rPr>
        <w:t>.</w:t>
      </w:r>
      <w:proofErr w:type="spellStart"/>
      <w:r w:rsidRPr="00E57765">
        <w:rPr>
          <w:rFonts w:ascii="GHEA Mariam" w:hAnsi="GHEA Mariam"/>
          <w:bCs/>
          <w:iCs/>
          <w:sz w:val="24"/>
          <w:szCs w:val="24"/>
          <w:shd w:val="clear" w:color="auto" w:fill="FFFFFF"/>
          <w:lang w:val="en-US"/>
        </w:rPr>
        <w:t>Ռիժենկոյի</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Գ</w:t>
      </w:r>
      <w:r w:rsidRPr="00E57765">
        <w:rPr>
          <w:rFonts w:ascii="GHEA Mariam" w:hAnsi="GHEA Mariam"/>
          <w:bCs/>
          <w:iCs/>
          <w:sz w:val="24"/>
          <w:szCs w:val="24"/>
          <w:shd w:val="clear" w:color="auto" w:fill="FFFFFF"/>
          <w:lang w:val="fr-FR"/>
        </w:rPr>
        <w:t>.</w:t>
      </w:r>
      <w:proofErr w:type="spellStart"/>
      <w:r w:rsidRPr="00E57765">
        <w:rPr>
          <w:rFonts w:ascii="GHEA Mariam" w:hAnsi="GHEA Mariam"/>
          <w:bCs/>
          <w:iCs/>
          <w:sz w:val="24"/>
          <w:szCs w:val="24"/>
          <w:shd w:val="clear" w:color="auto" w:fill="FFFFFF"/>
          <w:lang w:val="en-US"/>
        </w:rPr>
        <w:t>Դանոյանի</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և</w:t>
      </w:r>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Մ</w:t>
      </w:r>
      <w:r w:rsidRPr="00E57765">
        <w:rPr>
          <w:rFonts w:ascii="GHEA Mariam" w:hAnsi="GHEA Mariam"/>
          <w:bCs/>
          <w:iCs/>
          <w:sz w:val="24"/>
          <w:szCs w:val="24"/>
          <w:shd w:val="clear" w:color="auto" w:fill="FFFFFF"/>
          <w:lang w:val="fr-FR"/>
        </w:rPr>
        <w:t>.</w:t>
      </w:r>
      <w:proofErr w:type="spellStart"/>
      <w:r w:rsidRPr="00E57765">
        <w:rPr>
          <w:rFonts w:ascii="GHEA Mariam" w:hAnsi="GHEA Mariam"/>
          <w:bCs/>
          <w:iCs/>
          <w:sz w:val="24"/>
          <w:szCs w:val="24"/>
          <w:shd w:val="clear" w:color="auto" w:fill="FFFFFF"/>
          <w:lang w:val="en-US"/>
        </w:rPr>
        <w:t>Մկրտչյանի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նկատմամբ</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նշանակված</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պատիժների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վերաբերյալ</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Առաջին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ատյանի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դատարանի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հիմնավորումները</w:t>
      </w:r>
      <w:proofErr w:type="spellEnd"/>
      <w:r w:rsidRPr="00E57765">
        <w:rPr>
          <w:rFonts w:ascii="GHEA Mariam" w:hAnsi="GHEA Mariam"/>
          <w:bCs/>
          <w:iCs/>
          <w:sz w:val="24"/>
          <w:szCs w:val="24"/>
          <w:shd w:val="clear" w:color="auto" w:fill="FFFFFF"/>
          <w:lang w:val="en-US"/>
        </w:rPr>
        <w:t>՝</w:t>
      </w:r>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Վերաքննիչ</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դատարանն</w:t>
      </w:r>
      <w:proofErr w:type="spellEnd"/>
      <w:r w:rsidR="00E76A70">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արձանագր</w:t>
      </w:r>
      <w:r w:rsidR="00EE0F7B">
        <w:rPr>
          <w:rFonts w:ascii="GHEA Mariam" w:hAnsi="GHEA Mariam"/>
          <w:bCs/>
          <w:iCs/>
          <w:sz w:val="24"/>
          <w:szCs w:val="24"/>
          <w:shd w:val="clear" w:color="auto" w:fill="FFFFFF"/>
          <w:lang w:val="en-US"/>
        </w:rPr>
        <w:t>ել</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է</w:t>
      </w:r>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որ</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Առաջին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ատյանի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դատարանը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բազմակողմանի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գնահատման</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է</w:t>
      </w:r>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ենթարկել</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ամբաստանյալների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կատարած</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հանցավոր</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արարքների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հանրային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վտանգավորության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աստիճանը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ինչպես</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նաև</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խախտված</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հասարակական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հարաբերությունների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սոցիալական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նշանակությունը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այդ</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ոլորտում</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պետության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քրեական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քաղաքականության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ուղղվածությունը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Վերաքննիչ</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դատարան</w:t>
      </w:r>
      <w:r w:rsidR="00AF28DC">
        <w:rPr>
          <w:rFonts w:ascii="GHEA Mariam" w:hAnsi="GHEA Mariam"/>
          <w:bCs/>
          <w:iCs/>
          <w:sz w:val="24"/>
          <w:szCs w:val="24"/>
          <w:shd w:val="clear" w:color="auto" w:fill="FFFFFF"/>
          <w:lang w:val="en-US"/>
        </w:rPr>
        <w:t>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գտ</w:t>
      </w:r>
      <w:r w:rsidR="00E76A70">
        <w:rPr>
          <w:rFonts w:ascii="GHEA Mariam" w:hAnsi="GHEA Mariam"/>
          <w:bCs/>
          <w:iCs/>
          <w:sz w:val="24"/>
          <w:szCs w:val="24"/>
          <w:shd w:val="clear" w:color="auto" w:fill="FFFFFF"/>
          <w:lang w:val="en-US"/>
        </w:rPr>
        <w:t>ել</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է</w:t>
      </w:r>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որ</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Առաջին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ատյանի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դատարանը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ամբաստանյալների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նկատմամբ</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պատիժ</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նշանակելիս</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իրավաչափ</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կերպով</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հաշվի</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է</w:t>
      </w:r>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առել</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գործի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փաստական</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և</w:t>
      </w:r>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իրավական</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հանգամանքները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ամբաստանյալների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անձը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բնութագրող</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հանգամանքները</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ինչպես</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նաև</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նրանց</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պատասխանատվությունը</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և</w:t>
      </w:r>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պատիժը</w:t>
      </w:r>
      <w:proofErr w:type="spellEnd"/>
      <w:r w:rsidRPr="00E57765">
        <w:rPr>
          <w:rFonts w:ascii="GHEA Mariam" w:hAnsi="GHEA Mariam"/>
          <w:bCs/>
          <w:iCs/>
          <w:sz w:val="24"/>
          <w:szCs w:val="24"/>
          <w:shd w:val="clear" w:color="auto" w:fill="FFFFFF"/>
          <w:lang w:val="fr-FR"/>
        </w:rPr>
        <w:t xml:space="preserve"> </w:t>
      </w:r>
      <w:proofErr w:type="spellStart"/>
      <w:r w:rsidR="00A30E2B">
        <w:rPr>
          <w:rFonts w:ascii="GHEA Mariam" w:hAnsi="GHEA Mariam"/>
          <w:bCs/>
          <w:iCs/>
          <w:sz w:val="24"/>
          <w:szCs w:val="24"/>
          <w:shd w:val="clear" w:color="auto" w:fill="FFFFFF"/>
          <w:lang w:val="fr-FR"/>
        </w:rPr>
        <w:t>ծանրացնող</w:t>
      </w:r>
      <w:proofErr w:type="spellEnd"/>
      <w:r w:rsidR="00A30E2B">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հանգամանքներ</w:t>
      </w:r>
      <w:r w:rsidR="00DF20EF">
        <w:rPr>
          <w:rFonts w:ascii="GHEA Mariam" w:hAnsi="GHEA Mariam"/>
          <w:bCs/>
          <w:iCs/>
          <w:sz w:val="24"/>
          <w:szCs w:val="24"/>
          <w:shd w:val="clear" w:color="auto" w:fill="FFFFFF"/>
          <w:lang w:val="en-US"/>
        </w:rPr>
        <w:t>ի</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բացակայությունը</w:t>
      </w:r>
      <w:proofErr w:type="spellEnd"/>
      <w:r w:rsidR="00621921" w:rsidRPr="00D574FA">
        <w:rPr>
          <w:rFonts w:ascii="GHEA Mariam" w:hAnsi="GHEA Mariam"/>
          <w:bCs/>
          <w:iCs/>
          <w:sz w:val="24"/>
          <w:szCs w:val="24"/>
          <w:shd w:val="clear" w:color="auto" w:fill="FFFFFF"/>
          <w:lang w:val="fr-FR"/>
        </w:rPr>
        <w:t>,</w:t>
      </w:r>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և</w:t>
      </w:r>
      <w:r w:rsidRPr="00E57765">
        <w:rPr>
          <w:rFonts w:ascii="GHEA Mariam" w:hAnsi="GHEA Mariam"/>
          <w:bCs/>
          <w:iCs/>
          <w:sz w:val="24"/>
          <w:szCs w:val="24"/>
          <w:shd w:val="clear" w:color="auto" w:fill="FFFFFF"/>
          <w:lang w:val="fr-FR"/>
        </w:rPr>
        <w:t xml:space="preserve"> </w:t>
      </w:r>
      <w:proofErr w:type="spellStart"/>
      <w:r w:rsidR="00F373DA">
        <w:rPr>
          <w:rFonts w:ascii="GHEA Mariam" w:hAnsi="GHEA Mariam"/>
          <w:bCs/>
          <w:iCs/>
          <w:sz w:val="24"/>
          <w:szCs w:val="24"/>
          <w:shd w:val="clear" w:color="auto" w:fill="FFFFFF"/>
          <w:lang w:val="en-US"/>
        </w:rPr>
        <w:t>վերջիններիս</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նկատմամբ</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նշանակել</w:t>
      </w:r>
      <w:proofErr w:type="spellEnd"/>
      <w:r w:rsidRPr="00E57765">
        <w:rPr>
          <w:rFonts w:ascii="GHEA Mariam" w:hAnsi="GHEA Mariam"/>
          <w:bCs/>
          <w:iCs/>
          <w:sz w:val="24"/>
          <w:szCs w:val="24"/>
          <w:shd w:val="clear" w:color="auto" w:fill="FFFFFF"/>
          <w:lang w:val="fr-FR"/>
        </w:rPr>
        <w:t xml:space="preserve"> </w:t>
      </w:r>
      <w:r w:rsidRPr="00E57765">
        <w:rPr>
          <w:rFonts w:ascii="GHEA Mariam" w:hAnsi="GHEA Mariam"/>
          <w:bCs/>
          <w:iCs/>
          <w:sz w:val="24"/>
          <w:szCs w:val="24"/>
          <w:shd w:val="clear" w:color="auto" w:fill="FFFFFF"/>
          <w:lang w:val="en-US"/>
        </w:rPr>
        <w:t>է</w:t>
      </w:r>
      <w:r w:rsidRPr="00E57765">
        <w:rPr>
          <w:rFonts w:ascii="GHEA Mariam" w:hAnsi="GHEA Mariam"/>
          <w:bCs/>
          <w:iCs/>
          <w:sz w:val="24"/>
          <w:szCs w:val="24"/>
          <w:shd w:val="clear" w:color="auto" w:fill="FFFFFF"/>
          <w:lang w:val="fr-FR"/>
        </w:rPr>
        <w:t xml:space="preserve"> </w:t>
      </w:r>
      <w:r w:rsidR="009045EF">
        <w:rPr>
          <w:rFonts w:ascii="GHEA Mariam" w:hAnsi="GHEA Mariam"/>
          <w:bCs/>
          <w:iCs/>
          <w:sz w:val="24"/>
          <w:szCs w:val="24"/>
          <w:shd w:val="clear" w:color="auto" w:fill="FFFFFF"/>
          <w:lang w:val="hy-AM"/>
        </w:rPr>
        <w:t>համա</w:t>
      </w:r>
      <w:proofErr w:type="spellStart"/>
      <w:r w:rsidRPr="00E57765">
        <w:rPr>
          <w:rFonts w:ascii="GHEA Mariam" w:hAnsi="GHEA Mariam"/>
          <w:bCs/>
          <w:iCs/>
          <w:sz w:val="24"/>
          <w:szCs w:val="24"/>
          <w:shd w:val="clear" w:color="auto" w:fill="FFFFFF"/>
          <w:lang w:val="en-US"/>
        </w:rPr>
        <w:t>չափ</w:t>
      </w:r>
      <w:proofErr w:type="spellEnd"/>
      <w:r w:rsidRPr="00E57765">
        <w:rPr>
          <w:rFonts w:ascii="GHEA Mariam" w:hAnsi="GHEA Mariam"/>
          <w:bCs/>
          <w:iCs/>
          <w:sz w:val="24"/>
          <w:szCs w:val="24"/>
          <w:shd w:val="clear" w:color="auto" w:fill="FFFFFF"/>
          <w:lang w:val="fr-FR"/>
        </w:rPr>
        <w:t xml:space="preserve"> </w:t>
      </w:r>
      <w:proofErr w:type="spellStart"/>
      <w:r w:rsidRPr="00E57765">
        <w:rPr>
          <w:rFonts w:ascii="GHEA Mariam" w:hAnsi="GHEA Mariam"/>
          <w:bCs/>
          <w:iCs/>
          <w:sz w:val="24"/>
          <w:szCs w:val="24"/>
          <w:shd w:val="clear" w:color="auto" w:fill="FFFFFF"/>
          <w:lang w:val="en-US"/>
        </w:rPr>
        <w:t>պատիժներ</w:t>
      </w:r>
      <w:proofErr w:type="spellEnd"/>
      <w:r w:rsidRPr="00E57765">
        <w:rPr>
          <w:rFonts w:ascii="GHEA Mariam" w:hAnsi="GHEA Mariam"/>
          <w:bCs/>
          <w:iCs/>
          <w:sz w:val="24"/>
          <w:szCs w:val="24"/>
          <w:shd w:val="clear" w:color="auto" w:fill="FFFFFF"/>
          <w:lang w:val="en-US"/>
        </w:rPr>
        <w:t>։</w:t>
      </w:r>
      <w:r w:rsidR="00DD6CC6" w:rsidRPr="00DD6CC6">
        <w:rPr>
          <w:rFonts w:ascii="GHEA Mariam" w:hAnsi="GHEA Mariam"/>
          <w:bCs/>
          <w:iCs/>
          <w:sz w:val="24"/>
          <w:szCs w:val="24"/>
          <w:shd w:val="clear" w:color="auto" w:fill="FFFFFF"/>
          <w:lang w:val="fr-FR"/>
        </w:rPr>
        <w:t xml:space="preserve"> </w:t>
      </w:r>
      <w:proofErr w:type="spellStart"/>
      <w:r w:rsidR="00DD6CC6">
        <w:rPr>
          <w:rFonts w:ascii="GHEA Mariam" w:hAnsi="GHEA Mariam"/>
          <w:bCs/>
          <w:iCs/>
          <w:sz w:val="24"/>
          <w:szCs w:val="24"/>
          <w:shd w:val="clear" w:color="auto" w:fill="FFFFFF"/>
          <w:lang w:val="fr-FR"/>
        </w:rPr>
        <w:t>Արդյունքում</w:t>
      </w:r>
      <w:proofErr w:type="spellEnd"/>
      <w:r w:rsidR="00DD6CC6">
        <w:rPr>
          <w:rFonts w:ascii="GHEA Mariam" w:hAnsi="GHEA Mariam"/>
          <w:bCs/>
          <w:iCs/>
          <w:sz w:val="24"/>
          <w:szCs w:val="24"/>
          <w:shd w:val="clear" w:color="auto" w:fill="FFFFFF"/>
          <w:lang w:val="fr-FR"/>
        </w:rPr>
        <w:t xml:space="preserve"> </w:t>
      </w:r>
      <w:proofErr w:type="spellStart"/>
      <w:r w:rsidR="00DD6CC6">
        <w:rPr>
          <w:rFonts w:ascii="GHEA Mariam" w:hAnsi="GHEA Mariam"/>
          <w:bCs/>
          <w:iCs/>
          <w:sz w:val="24"/>
          <w:szCs w:val="24"/>
          <w:shd w:val="clear" w:color="auto" w:fill="FFFFFF"/>
          <w:lang w:val="fr-FR"/>
        </w:rPr>
        <w:t>Վերաքննիչ</w:t>
      </w:r>
      <w:proofErr w:type="spellEnd"/>
      <w:r w:rsidR="00DD6CC6">
        <w:rPr>
          <w:rFonts w:ascii="GHEA Mariam" w:hAnsi="GHEA Mariam"/>
          <w:bCs/>
          <w:iCs/>
          <w:sz w:val="24"/>
          <w:szCs w:val="24"/>
          <w:shd w:val="clear" w:color="auto" w:fill="FFFFFF"/>
          <w:lang w:val="fr-FR"/>
        </w:rPr>
        <w:t xml:space="preserve"> </w:t>
      </w:r>
      <w:proofErr w:type="spellStart"/>
      <w:r w:rsidR="00DD6CC6">
        <w:rPr>
          <w:rFonts w:ascii="GHEA Mariam" w:hAnsi="GHEA Mariam"/>
          <w:bCs/>
          <w:iCs/>
          <w:sz w:val="24"/>
          <w:szCs w:val="24"/>
          <w:shd w:val="clear" w:color="auto" w:fill="FFFFFF"/>
          <w:lang w:val="fr-FR"/>
        </w:rPr>
        <w:t>դատարան</w:t>
      </w:r>
      <w:r w:rsidR="00B23169">
        <w:rPr>
          <w:rFonts w:ascii="GHEA Mariam" w:hAnsi="GHEA Mariam"/>
          <w:bCs/>
          <w:iCs/>
          <w:sz w:val="24"/>
          <w:szCs w:val="24"/>
          <w:shd w:val="clear" w:color="auto" w:fill="FFFFFF"/>
          <w:lang w:val="fr-FR"/>
        </w:rPr>
        <w:t>ն</w:t>
      </w:r>
      <w:proofErr w:type="spellEnd"/>
      <w:r w:rsidR="00B23169">
        <w:rPr>
          <w:rFonts w:ascii="GHEA Mariam" w:hAnsi="GHEA Mariam"/>
          <w:bCs/>
          <w:iCs/>
          <w:sz w:val="24"/>
          <w:szCs w:val="24"/>
          <w:shd w:val="clear" w:color="auto" w:fill="FFFFFF"/>
          <w:lang w:val="fr-FR"/>
        </w:rPr>
        <w:t xml:space="preserve"> </w:t>
      </w:r>
      <w:proofErr w:type="spellStart"/>
      <w:r w:rsidR="00B23169">
        <w:rPr>
          <w:rFonts w:ascii="GHEA Mariam" w:hAnsi="GHEA Mariam"/>
          <w:bCs/>
          <w:iCs/>
          <w:sz w:val="24"/>
          <w:szCs w:val="24"/>
          <w:shd w:val="clear" w:color="auto" w:fill="FFFFFF"/>
          <w:lang w:val="fr-FR"/>
        </w:rPr>
        <w:t>իրավացիորեն</w:t>
      </w:r>
      <w:proofErr w:type="spellEnd"/>
      <w:r w:rsidR="00DD6CC6">
        <w:rPr>
          <w:rFonts w:ascii="GHEA Mariam" w:hAnsi="GHEA Mariam"/>
          <w:bCs/>
          <w:iCs/>
          <w:sz w:val="24"/>
          <w:szCs w:val="24"/>
          <w:shd w:val="clear" w:color="auto" w:fill="FFFFFF"/>
          <w:lang w:val="fr-FR"/>
        </w:rPr>
        <w:t xml:space="preserve"> </w:t>
      </w:r>
      <w:proofErr w:type="spellStart"/>
      <w:r w:rsidR="00DD6CC6">
        <w:rPr>
          <w:rFonts w:ascii="GHEA Mariam" w:hAnsi="GHEA Mariam"/>
          <w:bCs/>
          <w:iCs/>
          <w:sz w:val="24"/>
          <w:szCs w:val="24"/>
          <w:shd w:val="clear" w:color="auto" w:fill="FFFFFF"/>
          <w:lang w:val="fr-FR"/>
        </w:rPr>
        <w:t>եզրահանգել</w:t>
      </w:r>
      <w:proofErr w:type="spellEnd"/>
      <w:r w:rsidR="00DD6CC6">
        <w:rPr>
          <w:rFonts w:ascii="GHEA Mariam" w:hAnsi="GHEA Mariam"/>
          <w:bCs/>
          <w:iCs/>
          <w:sz w:val="24"/>
          <w:szCs w:val="24"/>
          <w:shd w:val="clear" w:color="auto" w:fill="FFFFFF"/>
          <w:lang w:val="fr-FR"/>
        </w:rPr>
        <w:t xml:space="preserve"> է, </w:t>
      </w:r>
      <w:proofErr w:type="spellStart"/>
      <w:r w:rsidR="00DD6CC6">
        <w:rPr>
          <w:rFonts w:ascii="GHEA Mariam" w:hAnsi="GHEA Mariam"/>
          <w:bCs/>
          <w:iCs/>
          <w:sz w:val="24"/>
          <w:szCs w:val="24"/>
          <w:shd w:val="clear" w:color="auto" w:fill="FFFFFF"/>
          <w:lang w:val="fr-FR"/>
        </w:rPr>
        <w:t>որ</w:t>
      </w:r>
      <w:proofErr w:type="spellEnd"/>
      <w:r w:rsid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ամբաստանյալների</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նկատմամբ</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նշանակված</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պատիժներ</w:t>
      </w:r>
      <w:proofErr w:type="spellEnd"/>
      <w:r w:rsidR="00187F6E">
        <w:rPr>
          <w:rFonts w:ascii="GHEA Mariam" w:hAnsi="GHEA Mariam"/>
          <w:bCs/>
          <w:iCs/>
          <w:sz w:val="24"/>
          <w:szCs w:val="24"/>
          <w:shd w:val="clear" w:color="auto" w:fill="FFFFFF"/>
          <w:lang w:val="hy-AM"/>
        </w:rPr>
        <w:t>ի</w:t>
      </w:r>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ոչ</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իրավաչափ</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լինելու</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վերաբերյալ</w:t>
      </w:r>
      <w:proofErr w:type="spellEnd"/>
      <w:r w:rsidR="00AF28DC" w:rsidRPr="00DD6CC6">
        <w:rPr>
          <w:rFonts w:ascii="GHEA Mariam" w:hAnsi="GHEA Mariam"/>
          <w:bCs/>
          <w:iCs/>
          <w:sz w:val="24"/>
          <w:szCs w:val="24"/>
          <w:shd w:val="clear" w:color="auto" w:fill="FFFFFF"/>
          <w:lang w:val="fr-FR"/>
        </w:rPr>
        <w:t xml:space="preserve"> </w:t>
      </w:r>
      <w:proofErr w:type="spellStart"/>
      <w:r w:rsidR="003E0247" w:rsidRPr="003E0247">
        <w:rPr>
          <w:rFonts w:ascii="GHEA Mariam" w:hAnsi="GHEA Mariam"/>
          <w:bCs/>
          <w:iCs/>
          <w:sz w:val="24"/>
          <w:szCs w:val="24"/>
          <w:shd w:val="clear" w:color="auto" w:fill="FFFFFF"/>
          <w:lang w:val="en-US"/>
        </w:rPr>
        <w:t>բողոքաբերների</w:t>
      </w:r>
      <w:proofErr w:type="spellEnd"/>
      <w:r w:rsidR="003E0247" w:rsidRPr="003E0247">
        <w:rPr>
          <w:rFonts w:ascii="GHEA Mariam" w:hAnsi="GHEA Mariam"/>
          <w:bCs/>
          <w:iCs/>
          <w:sz w:val="24"/>
          <w:szCs w:val="24"/>
          <w:shd w:val="clear" w:color="auto" w:fill="FFFFFF"/>
          <w:lang w:val="fr-FR"/>
        </w:rPr>
        <w:t xml:space="preserve"> </w:t>
      </w:r>
      <w:proofErr w:type="spellStart"/>
      <w:r w:rsidR="003E0247" w:rsidRPr="003E0247">
        <w:rPr>
          <w:rFonts w:ascii="GHEA Mariam" w:hAnsi="GHEA Mariam"/>
          <w:bCs/>
          <w:iCs/>
          <w:sz w:val="24"/>
          <w:szCs w:val="24"/>
          <w:shd w:val="clear" w:color="auto" w:fill="FFFFFF"/>
          <w:lang w:val="en-US"/>
        </w:rPr>
        <w:t>պնդումները</w:t>
      </w:r>
      <w:proofErr w:type="spellEnd"/>
      <w:r w:rsidR="003E0247" w:rsidRPr="00B23169">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ինչպես</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մեղմացման</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այնպես</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էլ</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խստացման</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առումով</w:t>
      </w:r>
      <w:proofErr w:type="spellEnd"/>
      <w:r w:rsidR="00AF28DC" w:rsidRPr="00DD6CC6">
        <w:rPr>
          <w:rFonts w:ascii="GHEA Mariam" w:hAnsi="GHEA Mariam"/>
          <w:bCs/>
          <w:iCs/>
          <w:sz w:val="24"/>
          <w:szCs w:val="24"/>
          <w:shd w:val="clear" w:color="auto" w:fill="FFFFFF"/>
          <w:lang w:val="fr-FR"/>
        </w:rPr>
        <w:t xml:space="preserve"> </w:t>
      </w:r>
      <w:proofErr w:type="spellStart"/>
      <w:r w:rsidR="00AF28DC" w:rsidRPr="00AF28DC">
        <w:rPr>
          <w:rFonts w:ascii="GHEA Mariam" w:hAnsi="GHEA Mariam"/>
          <w:bCs/>
          <w:iCs/>
          <w:sz w:val="24"/>
          <w:szCs w:val="24"/>
          <w:shd w:val="clear" w:color="auto" w:fill="FFFFFF"/>
          <w:lang w:val="en-US"/>
        </w:rPr>
        <w:t>հիմն</w:t>
      </w:r>
      <w:proofErr w:type="spellEnd"/>
      <w:r w:rsidR="009045EF">
        <w:rPr>
          <w:rFonts w:ascii="GHEA Mariam" w:hAnsi="GHEA Mariam"/>
          <w:bCs/>
          <w:iCs/>
          <w:sz w:val="24"/>
          <w:szCs w:val="24"/>
          <w:shd w:val="clear" w:color="auto" w:fill="FFFFFF"/>
          <w:lang w:val="hy-AM"/>
        </w:rPr>
        <w:t xml:space="preserve">ավոր </w:t>
      </w:r>
      <w:proofErr w:type="gramStart"/>
      <w:r w:rsidR="009045EF">
        <w:rPr>
          <w:rFonts w:ascii="GHEA Mariam" w:hAnsi="GHEA Mariam"/>
          <w:bCs/>
          <w:iCs/>
          <w:sz w:val="24"/>
          <w:szCs w:val="24"/>
          <w:shd w:val="clear" w:color="auto" w:fill="FFFFFF"/>
          <w:lang w:val="hy-AM"/>
        </w:rPr>
        <w:t>չ</w:t>
      </w:r>
      <w:proofErr w:type="spellStart"/>
      <w:r w:rsidR="00AF28DC" w:rsidRPr="00AF28DC">
        <w:rPr>
          <w:rFonts w:ascii="GHEA Mariam" w:hAnsi="GHEA Mariam"/>
          <w:bCs/>
          <w:iCs/>
          <w:sz w:val="24"/>
          <w:szCs w:val="24"/>
          <w:shd w:val="clear" w:color="auto" w:fill="FFFFFF"/>
          <w:lang w:val="en-US"/>
        </w:rPr>
        <w:t>են</w:t>
      </w:r>
      <w:proofErr w:type="spellEnd"/>
      <w:r w:rsidR="00AF28DC" w:rsidRPr="00DD6CC6">
        <w:rPr>
          <w:rFonts w:ascii="GHEA Mariam" w:hAnsi="GHEA Mariam"/>
          <w:bCs/>
          <w:iCs/>
          <w:sz w:val="24"/>
          <w:szCs w:val="24"/>
          <w:shd w:val="clear" w:color="auto" w:fill="FFFFFF"/>
          <w:lang w:val="fr-FR"/>
        </w:rPr>
        <w:t>:</w:t>
      </w:r>
      <w:proofErr w:type="gramEnd"/>
    </w:p>
    <w:p w14:paraId="670E80E6" w14:textId="2C1382EC" w:rsidR="008D2D49" w:rsidRPr="00315790" w:rsidRDefault="007B2987" w:rsidP="008B4F9C">
      <w:pPr>
        <w:tabs>
          <w:tab w:val="left" w:pos="567"/>
        </w:tabs>
        <w:spacing w:line="360" w:lineRule="auto"/>
        <w:ind w:leftChars="0" w:left="-2" w:firstLineChars="0" w:firstLine="567"/>
        <w:jc w:val="both"/>
        <w:rPr>
          <w:rFonts w:ascii="GHEA Mariam" w:hAnsi="GHEA Mariam"/>
          <w:bCs/>
          <w:iCs/>
          <w:sz w:val="24"/>
          <w:szCs w:val="24"/>
          <w:shd w:val="clear" w:color="auto" w:fill="FFFFFF"/>
          <w:lang w:val="fr-FR"/>
        </w:rPr>
      </w:pPr>
      <w:r w:rsidRPr="007B2987">
        <w:rPr>
          <w:rFonts w:ascii="GHEA Mariam" w:hAnsi="GHEA Mariam"/>
          <w:bCs/>
          <w:iCs/>
          <w:sz w:val="24"/>
          <w:szCs w:val="24"/>
          <w:shd w:val="clear" w:color="auto" w:fill="FFFFFF"/>
          <w:lang w:val="hy-AM"/>
        </w:rPr>
        <w:t xml:space="preserve">Վերոգրյալից ելնելով` </w:t>
      </w:r>
      <w:r w:rsidR="009025F8" w:rsidRPr="00315790">
        <w:rPr>
          <w:rFonts w:ascii="GHEA Mariam" w:hAnsi="GHEA Mariam"/>
          <w:bCs/>
          <w:iCs/>
          <w:sz w:val="24"/>
          <w:szCs w:val="24"/>
          <w:shd w:val="clear" w:color="auto" w:fill="FFFFFF"/>
          <w:lang w:val="hy-AM"/>
        </w:rPr>
        <w:t>Վճռաբեկ դատարան</w:t>
      </w:r>
      <w:r w:rsidR="009025F8" w:rsidRPr="00315790">
        <w:rPr>
          <w:rFonts w:ascii="GHEA Mariam" w:hAnsi="GHEA Mariam"/>
          <w:bCs/>
          <w:iCs/>
          <w:sz w:val="24"/>
          <w:szCs w:val="24"/>
          <w:shd w:val="clear" w:color="auto" w:fill="FFFFFF"/>
          <w:lang w:val="en-US"/>
        </w:rPr>
        <w:t>ն</w:t>
      </w:r>
      <w:r w:rsidR="009025F8" w:rsidRPr="00315790">
        <w:rPr>
          <w:rFonts w:ascii="GHEA Mariam" w:hAnsi="GHEA Mariam"/>
          <w:bCs/>
          <w:iCs/>
          <w:sz w:val="24"/>
          <w:szCs w:val="24"/>
          <w:shd w:val="clear" w:color="auto" w:fill="FFFFFF"/>
          <w:lang w:val="fr-FR"/>
        </w:rPr>
        <w:t xml:space="preserve"> </w:t>
      </w:r>
      <w:proofErr w:type="spellStart"/>
      <w:r w:rsidR="009025F8" w:rsidRPr="00315790">
        <w:rPr>
          <w:rFonts w:ascii="GHEA Mariam" w:hAnsi="GHEA Mariam"/>
          <w:bCs/>
          <w:iCs/>
          <w:sz w:val="24"/>
          <w:szCs w:val="24"/>
          <w:shd w:val="clear" w:color="auto" w:fill="FFFFFF"/>
          <w:lang w:val="fr-FR"/>
        </w:rPr>
        <w:t>արձանագրում</w:t>
      </w:r>
      <w:proofErr w:type="spellEnd"/>
      <w:r w:rsidR="009025F8" w:rsidRPr="00315790">
        <w:rPr>
          <w:rFonts w:ascii="GHEA Mariam" w:hAnsi="GHEA Mariam"/>
          <w:bCs/>
          <w:iCs/>
          <w:sz w:val="24"/>
          <w:szCs w:val="24"/>
          <w:shd w:val="clear" w:color="auto" w:fill="FFFFFF"/>
          <w:lang w:val="fr-FR"/>
        </w:rPr>
        <w:t xml:space="preserve"> է, </w:t>
      </w:r>
      <w:proofErr w:type="spellStart"/>
      <w:r w:rsidR="009025F8" w:rsidRPr="00315790">
        <w:rPr>
          <w:rFonts w:ascii="GHEA Mariam" w:hAnsi="GHEA Mariam"/>
          <w:bCs/>
          <w:iCs/>
          <w:sz w:val="24"/>
          <w:szCs w:val="24"/>
          <w:shd w:val="clear" w:color="auto" w:fill="FFFFFF"/>
          <w:lang w:val="fr-FR"/>
        </w:rPr>
        <w:t>որ</w:t>
      </w:r>
      <w:proofErr w:type="spellEnd"/>
      <w:r w:rsidR="009025F8" w:rsidRPr="00315790">
        <w:rPr>
          <w:rFonts w:ascii="GHEA Mariam" w:hAnsi="GHEA Mariam"/>
          <w:bCs/>
          <w:iCs/>
          <w:sz w:val="24"/>
          <w:szCs w:val="24"/>
          <w:shd w:val="clear" w:color="auto" w:fill="FFFFFF"/>
          <w:lang w:val="fr-FR"/>
        </w:rPr>
        <w:t xml:space="preserve"> </w:t>
      </w:r>
      <w:proofErr w:type="spellStart"/>
      <w:r w:rsidR="009025F8" w:rsidRPr="00315790">
        <w:rPr>
          <w:rFonts w:ascii="GHEA Mariam" w:hAnsi="GHEA Mariam"/>
          <w:bCs/>
          <w:iCs/>
          <w:sz w:val="24"/>
          <w:szCs w:val="24"/>
          <w:shd w:val="clear" w:color="auto" w:fill="FFFFFF"/>
          <w:lang w:val="fr-FR"/>
        </w:rPr>
        <w:t>նշանակված</w:t>
      </w:r>
      <w:proofErr w:type="spellEnd"/>
      <w:r w:rsidR="009025F8" w:rsidRPr="00315790">
        <w:rPr>
          <w:rFonts w:ascii="GHEA Mariam" w:hAnsi="GHEA Mariam"/>
          <w:bCs/>
          <w:iCs/>
          <w:sz w:val="24"/>
          <w:szCs w:val="24"/>
          <w:shd w:val="clear" w:color="auto" w:fill="FFFFFF"/>
          <w:lang w:val="fr-FR"/>
        </w:rPr>
        <w:t xml:space="preserve"> </w:t>
      </w:r>
      <w:proofErr w:type="spellStart"/>
      <w:r w:rsidR="009025F8" w:rsidRPr="00315790">
        <w:rPr>
          <w:rFonts w:ascii="GHEA Mariam" w:hAnsi="GHEA Mariam"/>
          <w:bCs/>
          <w:iCs/>
          <w:sz w:val="24"/>
          <w:szCs w:val="24"/>
          <w:shd w:val="clear" w:color="auto" w:fill="FFFFFF"/>
          <w:lang w:val="fr-FR"/>
        </w:rPr>
        <w:t>պատիժները</w:t>
      </w:r>
      <w:proofErr w:type="spellEnd"/>
      <w:r w:rsidR="006F4AAA" w:rsidRPr="00315790">
        <w:rPr>
          <w:rFonts w:ascii="GHEA Mariam" w:hAnsi="GHEA Mariam"/>
          <w:bCs/>
          <w:iCs/>
          <w:sz w:val="24"/>
          <w:szCs w:val="24"/>
          <w:shd w:val="clear" w:color="auto" w:fill="FFFFFF"/>
          <w:lang w:val="fr-FR"/>
        </w:rPr>
        <w:t xml:space="preserve"> </w:t>
      </w:r>
      <w:proofErr w:type="spellStart"/>
      <w:r w:rsidR="006F4AAA" w:rsidRPr="00315790">
        <w:rPr>
          <w:rFonts w:ascii="GHEA Mariam" w:hAnsi="GHEA Mariam"/>
          <w:bCs/>
          <w:iCs/>
          <w:sz w:val="24"/>
          <w:szCs w:val="24"/>
          <w:shd w:val="clear" w:color="auto" w:fill="FFFFFF"/>
          <w:lang w:val="fr-FR"/>
        </w:rPr>
        <w:t>համաչափ</w:t>
      </w:r>
      <w:proofErr w:type="spellEnd"/>
      <w:r w:rsidR="006F4AAA" w:rsidRPr="00315790">
        <w:rPr>
          <w:rFonts w:ascii="GHEA Mariam" w:hAnsi="GHEA Mariam"/>
          <w:bCs/>
          <w:iCs/>
          <w:sz w:val="24"/>
          <w:szCs w:val="24"/>
          <w:shd w:val="clear" w:color="auto" w:fill="FFFFFF"/>
          <w:lang w:val="fr-FR"/>
        </w:rPr>
        <w:t xml:space="preserve"> </w:t>
      </w:r>
      <w:proofErr w:type="spellStart"/>
      <w:r w:rsidR="006F4AAA" w:rsidRPr="00315790">
        <w:rPr>
          <w:rFonts w:ascii="GHEA Mariam" w:hAnsi="GHEA Mariam"/>
          <w:bCs/>
          <w:iCs/>
          <w:sz w:val="24"/>
          <w:szCs w:val="24"/>
          <w:shd w:val="clear" w:color="auto" w:fill="FFFFFF"/>
          <w:lang w:val="fr-FR"/>
        </w:rPr>
        <w:t>չլինելու</w:t>
      </w:r>
      <w:proofErr w:type="spellEnd"/>
      <w:r w:rsidR="006F4AAA" w:rsidRPr="00315790">
        <w:rPr>
          <w:rFonts w:ascii="GHEA Mariam" w:hAnsi="GHEA Mariam"/>
          <w:bCs/>
          <w:iCs/>
          <w:sz w:val="24"/>
          <w:szCs w:val="24"/>
          <w:shd w:val="clear" w:color="auto" w:fill="FFFFFF"/>
          <w:lang w:val="fr-FR"/>
        </w:rPr>
        <w:t xml:space="preserve"> </w:t>
      </w:r>
      <w:proofErr w:type="spellStart"/>
      <w:r w:rsidR="006F4AAA" w:rsidRPr="00315790">
        <w:rPr>
          <w:rFonts w:ascii="GHEA Mariam" w:hAnsi="GHEA Mariam"/>
          <w:bCs/>
          <w:iCs/>
          <w:sz w:val="24"/>
          <w:szCs w:val="24"/>
          <w:shd w:val="clear" w:color="auto" w:fill="FFFFFF"/>
          <w:lang w:val="fr-FR"/>
        </w:rPr>
        <w:t>վերաբերյալ</w:t>
      </w:r>
      <w:proofErr w:type="spellEnd"/>
      <w:r w:rsidR="006F4AAA" w:rsidRPr="00315790">
        <w:rPr>
          <w:rFonts w:ascii="GHEA Mariam" w:hAnsi="GHEA Mariam"/>
          <w:bCs/>
          <w:iCs/>
          <w:sz w:val="24"/>
          <w:szCs w:val="24"/>
          <w:shd w:val="clear" w:color="auto" w:fill="FFFFFF"/>
          <w:lang w:val="fr-FR"/>
        </w:rPr>
        <w:t xml:space="preserve"> </w:t>
      </w:r>
      <w:proofErr w:type="spellStart"/>
      <w:r w:rsidR="006F4AAA" w:rsidRPr="00315790">
        <w:rPr>
          <w:rFonts w:ascii="GHEA Mariam" w:hAnsi="GHEA Mariam"/>
          <w:bCs/>
          <w:iCs/>
          <w:sz w:val="24"/>
          <w:szCs w:val="24"/>
          <w:shd w:val="clear" w:color="auto" w:fill="FFFFFF"/>
          <w:lang w:val="fr-FR"/>
        </w:rPr>
        <w:t>բողոքաբերների</w:t>
      </w:r>
      <w:proofErr w:type="spellEnd"/>
      <w:r w:rsidR="006F4AAA" w:rsidRPr="00315790">
        <w:rPr>
          <w:rFonts w:ascii="GHEA Mariam" w:hAnsi="GHEA Mariam"/>
          <w:bCs/>
          <w:iCs/>
          <w:sz w:val="24"/>
          <w:szCs w:val="24"/>
          <w:shd w:val="clear" w:color="auto" w:fill="FFFFFF"/>
          <w:lang w:val="fr-FR"/>
        </w:rPr>
        <w:t xml:space="preserve"> </w:t>
      </w:r>
      <w:proofErr w:type="spellStart"/>
      <w:r w:rsidR="006F4AAA" w:rsidRPr="00315790">
        <w:rPr>
          <w:rFonts w:ascii="GHEA Mariam" w:hAnsi="GHEA Mariam"/>
          <w:bCs/>
          <w:iCs/>
          <w:sz w:val="24"/>
          <w:szCs w:val="24"/>
          <w:shd w:val="clear" w:color="auto" w:fill="FFFFFF"/>
          <w:lang w:val="fr-FR"/>
        </w:rPr>
        <w:t>պնդումները</w:t>
      </w:r>
      <w:proofErr w:type="spellEnd"/>
      <w:r w:rsidR="006F4AAA" w:rsidRPr="00315790">
        <w:rPr>
          <w:rFonts w:ascii="GHEA Mariam" w:hAnsi="GHEA Mariam"/>
          <w:bCs/>
          <w:iCs/>
          <w:sz w:val="24"/>
          <w:szCs w:val="24"/>
          <w:shd w:val="clear" w:color="auto" w:fill="FFFFFF"/>
          <w:lang w:val="fr-FR"/>
        </w:rPr>
        <w:t xml:space="preserve"> </w:t>
      </w:r>
      <w:proofErr w:type="spellStart"/>
      <w:r w:rsidR="006F4AAA" w:rsidRPr="00315790">
        <w:rPr>
          <w:rFonts w:ascii="GHEA Mariam" w:hAnsi="GHEA Mariam"/>
          <w:bCs/>
          <w:iCs/>
          <w:sz w:val="24"/>
          <w:szCs w:val="24"/>
          <w:shd w:val="clear" w:color="auto" w:fill="FFFFFF"/>
          <w:lang w:val="fr-FR"/>
        </w:rPr>
        <w:t>հիմնավոր</w:t>
      </w:r>
      <w:proofErr w:type="spellEnd"/>
      <w:r w:rsidR="006F4AAA" w:rsidRPr="00315790">
        <w:rPr>
          <w:rFonts w:ascii="GHEA Mariam" w:hAnsi="GHEA Mariam"/>
          <w:bCs/>
          <w:iCs/>
          <w:sz w:val="24"/>
          <w:szCs w:val="24"/>
          <w:shd w:val="clear" w:color="auto" w:fill="FFFFFF"/>
          <w:lang w:val="fr-FR"/>
        </w:rPr>
        <w:t xml:space="preserve"> </w:t>
      </w:r>
      <w:proofErr w:type="spellStart"/>
      <w:r w:rsidR="006F4AAA" w:rsidRPr="00315790">
        <w:rPr>
          <w:rFonts w:ascii="GHEA Mariam" w:hAnsi="GHEA Mariam"/>
          <w:bCs/>
          <w:iCs/>
          <w:sz w:val="24"/>
          <w:szCs w:val="24"/>
          <w:shd w:val="clear" w:color="auto" w:fill="FFFFFF"/>
          <w:lang w:val="fr-FR"/>
        </w:rPr>
        <w:t>չե</w:t>
      </w:r>
      <w:r w:rsidR="005F49F9" w:rsidRPr="00315790">
        <w:rPr>
          <w:rFonts w:ascii="GHEA Mariam" w:hAnsi="GHEA Mariam"/>
          <w:bCs/>
          <w:iCs/>
          <w:sz w:val="24"/>
          <w:szCs w:val="24"/>
          <w:shd w:val="clear" w:color="auto" w:fill="FFFFFF"/>
          <w:lang w:val="fr-FR"/>
        </w:rPr>
        <w:t>ն</w:t>
      </w:r>
      <w:proofErr w:type="spellEnd"/>
      <w:r w:rsidR="008A2E92" w:rsidRPr="008A2E92">
        <w:rPr>
          <w:rFonts w:ascii="GHEA Mariam" w:hAnsi="GHEA Mariam"/>
          <w:bCs/>
          <w:iCs/>
          <w:sz w:val="24"/>
          <w:szCs w:val="24"/>
          <w:shd w:val="clear" w:color="auto" w:fill="FFFFFF"/>
          <w:lang w:val="hy-AM"/>
        </w:rPr>
        <w:t>։</w:t>
      </w:r>
    </w:p>
    <w:p w14:paraId="20D15627" w14:textId="4F935AB8" w:rsidR="00C14712" w:rsidRPr="00C14712" w:rsidRDefault="007B2987" w:rsidP="00C14712">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C33A8">
        <w:rPr>
          <w:rFonts w:ascii="GHEA Mariam" w:hAnsi="GHEA Mariam"/>
          <w:bCs/>
          <w:iCs/>
          <w:sz w:val="24"/>
          <w:szCs w:val="24"/>
          <w:shd w:val="clear" w:color="auto" w:fill="FFFFFF"/>
          <w:lang w:val="fr-FR"/>
        </w:rPr>
        <w:t>53.</w:t>
      </w:r>
      <w:r w:rsidR="00C14712">
        <w:rPr>
          <w:rFonts w:ascii="GHEA Mariam" w:hAnsi="GHEA Mariam"/>
          <w:bCs/>
          <w:iCs/>
          <w:sz w:val="24"/>
          <w:szCs w:val="24"/>
          <w:shd w:val="clear" w:color="auto" w:fill="FFFFFF"/>
          <w:lang w:val="fr-FR"/>
        </w:rPr>
        <w:t xml:space="preserve"> </w:t>
      </w:r>
      <w:r w:rsidR="00C14712" w:rsidRPr="00C14712">
        <w:rPr>
          <w:rFonts w:ascii="GHEA Mariam" w:hAnsi="GHEA Mariam"/>
          <w:bCs/>
          <w:iCs/>
          <w:sz w:val="24"/>
          <w:szCs w:val="24"/>
          <w:shd w:val="clear" w:color="auto" w:fill="FFFFFF"/>
          <w:lang w:val="hy-AM"/>
        </w:rPr>
        <w:t xml:space="preserve">Սույն գործով Վճռաբեկ դատարանի առջև բարձրացված </w:t>
      </w:r>
      <w:proofErr w:type="spellStart"/>
      <w:r w:rsidR="00C14712" w:rsidRPr="00C14712">
        <w:rPr>
          <w:rFonts w:ascii="GHEA Mariam" w:hAnsi="GHEA Mariam"/>
          <w:bCs/>
          <w:i/>
          <w:sz w:val="24"/>
          <w:szCs w:val="24"/>
          <w:shd w:val="clear" w:color="auto" w:fill="FFFFFF"/>
          <w:lang w:val="en-US"/>
        </w:rPr>
        <w:t>հինգե</w:t>
      </w:r>
      <w:proofErr w:type="spellEnd"/>
      <w:r w:rsidR="00C14712" w:rsidRPr="00C14712">
        <w:rPr>
          <w:rFonts w:ascii="GHEA Mariam" w:hAnsi="GHEA Mariam"/>
          <w:bCs/>
          <w:i/>
          <w:iCs/>
          <w:sz w:val="24"/>
          <w:szCs w:val="24"/>
          <w:shd w:val="clear" w:color="auto" w:fill="FFFFFF"/>
          <w:lang w:val="hy-AM"/>
        </w:rPr>
        <w:t>րորդ</w:t>
      </w:r>
      <w:r w:rsidR="00C14712" w:rsidRPr="00C14712">
        <w:rPr>
          <w:rFonts w:ascii="GHEA Mariam" w:hAnsi="GHEA Mariam"/>
          <w:bCs/>
          <w:iCs/>
          <w:sz w:val="24"/>
          <w:szCs w:val="24"/>
          <w:shd w:val="clear" w:color="auto" w:fill="FFFFFF"/>
          <w:lang w:val="hy-AM"/>
        </w:rPr>
        <w:t xml:space="preserve"> իրավական հարցը վերաբերում է</w:t>
      </w:r>
      <w:r w:rsidR="006C7E91" w:rsidRPr="006C7E91">
        <w:rPr>
          <w:rFonts w:ascii="GHEA Mariam" w:hAnsi="GHEA Mariam"/>
          <w:bCs/>
          <w:iCs/>
          <w:sz w:val="24"/>
          <w:szCs w:val="24"/>
          <w:shd w:val="clear" w:color="auto" w:fill="FFFFFF"/>
          <w:lang w:val="fr-FR"/>
        </w:rPr>
        <w:t xml:space="preserve"> </w:t>
      </w:r>
      <w:proofErr w:type="gramStart"/>
      <w:r w:rsidR="006C7E91" w:rsidRPr="006C7E91">
        <w:rPr>
          <w:rFonts w:ascii="GHEA Mariam" w:hAnsi="GHEA Mariam"/>
          <w:bCs/>
          <w:iCs/>
          <w:sz w:val="24"/>
          <w:szCs w:val="24"/>
          <w:shd w:val="clear" w:color="auto" w:fill="FFFFFF"/>
          <w:lang w:val="hy-AM"/>
        </w:rPr>
        <w:t>Գ.Դանոյանի</w:t>
      </w:r>
      <w:proofErr w:type="gramEnd"/>
      <w:r w:rsidR="006C7E91" w:rsidRPr="006C7E91">
        <w:rPr>
          <w:rFonts w:ascii="GHEA Mariam" w:hAnsi="GHEA Mariam"/>
          <w:bCs/>
          <w:iCs/>
          <w:sz w:val="24"/>
          <w:szCs w:val="24"/>
          <w:shd w:val="clear" w:color="auto" w:fill="FFFFFF"/>
          <w:lang w:val="hy-AM"/>
        </w:rPr>
        <w:t xml:space="preserve"> </w:t>
      </w:r>
      <w:proofErr w:type="spellStart"/>
      <w:r w:rsidR="007B4838">
        <w:rPr>
          <w:rFonts w:ascii="GHEA Mariam" w:hAnsi="GHEA Mariam"/>
          <w:bCs/>
          <w:iCs/>
          <w:sz w:val="24"/>
          <w:szCs w:val="24"/>
          <w:shd w:val="clear" w:color="auto" w:fill="FFFFFF"/>
          <w:lang w:val="en-US"/>
        </w:rPr>
        <w:t>նկատմամբ</w:t>
      </w:r>
      <w:proofErr w:type="spellEnd"/>
      <w:r w:rsidR="007B4838" w:rsidRPr="007B4838">
        <w:rPr>
          <w:rFonts w:ascii="GHEA Mariam" w:hAnsi="GHEA Mariam"/>
          <w:bCs/>
          <w:iCs/>
          <w:sz w:val="24"/>
          <w:szCs w:val="24"/>
          <w:shd w:val="clear" w:color="auto" w:fill="FFFFFF"/>
          <w:lang w:val="fr-FR"/>
        </w:rPr>
        <w:t xml:space="preserve"> </w:t>
      </w:r>
      <w:proofErr w:type="spellStart"/>
      <w:r w:rsidR="007B4838">
        <w:rPr>
          <w:rFonts w:ascii="GHEA Mariam" w:hAnsi="GHEA Mariam"/>
          <w:bCs/>
          <w:iCs/>
          <w:sz w:val="24"/>
          <w:szCs w:val="24"/>
          <w:shd w:val="clear" w:color="auto" w:fill="FFFFFF"/>
          <w:lang w:val="fr-FR"/>
        </w:rPr>
        <w:t>նշանակված</w:t>
      </w:r>
      <w:proofErr w:type="spellEnd"/>
      <w:r w:rsidR="007B4838">
        <w:rPr>
          <w:rFonts w:ascii="GHEA Mariam" w:hAnsi="GHEA Mariam"/>
          <w:bCs/>
          <w:iCs/>
          <w:sz w:val="24"/>
          <w:szCs w:val="24"/>
          <w:shd w:val="clear" w:color="auto" w:fill="FFFFFF"/>
          <w:lang w:val="fr-FR"/>
        </w:rPr>
        <w:t xml:space="preserve"> </w:t>
      </w:r>
      <w:r w:rsidR="006C7E91" w:rsidRPr="006C7E91">
        <w:rPr>
          <w:rFonts w:ascii="GHEA Mariam" w:hAnsi="GHEA Mariam"/>
          <w:bCs/>
          <w:iCs/>
          <w:sz w:val="24"/>
          <w:szCs w:val="24"/>
          <w:shd w:val="clear" w:color="auto" w:fill="FFFFFF"/>
          <w:lang w:val="hy-AM"/>
        </w:rPr>
        <w:t xml:space="preserve">պատժի կրման սկիզբը </w:t>
      </w:r>
      <w:proofErr w:type="spellStart"/>
      <w:proofErr w:type="gramStart"/>
      <w:r w:rsidR="00BA6DDD">
        <w:rPr>
          <w:rFonts w:ascii="GHEA Mariam" w:hAnsi="GHEA Mariam"/>
          <w:bCs/>
          <w:iCs/>
          <w:sz w:val="24"/>
          <w:szCs w:val="24"/>
          <w:shd w:val="clear" w:color="auto" w:fill="FFFFFF"/>
          <w:lang w:val="en-US"/>
        </w:rPr>
        <w:t>հաշվելուն</w:t>
      </w:r>
      <w:proofErr w:type="spellEnd"/>
      <w:r w:rsidR="00C14712" w:rsidRPr="00C14712">
        <w:rPr>
          <w:rFonts w:ascii="GHEA Mariam" w:hAnsi="GHEA Mariam"/>
          <w:bCs/>
          <w:iCs/>
          <w:sz w:val="24"/>
          <w:szCs w:val="24"/>
          <w:shd w:val="clear" w:color="auto" w:fill="FFFFFF"/>
          <w:lang w:val="hy-AM"/>
        </w:rPr>
        <w:t>:</w:t>
      </w:r>
      <w:proofErr w:type="gramEnd"/>
    </w:p>
    <w:p w14:paraId="2C5EAD8B" w14:textId="47D4D170" w:rsidR="00EA0CD7" w:rsidRPr="00EA0CD7" w:rsidRDefault="00F46FCE" w:rsidP="00EA0CD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F46FCE">
        <w:rPr>
          <w:rFonts w:ascii="GHEA Mariam" w:hAnsi="GHEA Mariam"/>
          <w:bCs/>
          <w:iCs/>
          <w:sz w:val="24"/>
          <w:szCs w:val="24"/>
          <w:shd w:val="clear" w:color="auto" w:fill="FFFFFF"/>
          <w:lang w:val="hy-AM"/>
        </w:rPr>
        <w:t xml:space="preserve">Առաջին ատյանի դատարանի </w:t>
      </w:r>
      <w:r w:rsidR="00EA0CD7" w:rsidRPr="00EA0CD7">
        <w:rPr>
          <w:rFonts w:ascii="GHEA Mariam" w:hAnsi="GHEA Mariam"/>
          <w:bCs/>
          <w:iCs/>
          <w:sz w:val="24"/>
          <w:szCs w:val="24"/>
          <w:shd w:val="clear" w:color="auto" w:fill="FFFFFF"/>
          <w:lang w:val="hy-AM"/>
        </w:rPr>
        <w:t xml:space="preserve">դատավճռով Գ.Դանոյանի պատժի կրման սկիզբը հաշվվել է 2018 թվականի սեպտեմբերի 29-ից: </w:t>
      </w:r>
      <w:r w:rsidRPr="00F46FCE">
        <w:rPr>
          <w:rFonts w:ascii="GHEA Mariam" w:hAnsi="GHEA Mariam"/>
          <w:bCs/>
          <w:iCs/>
          <w:sz w:val="24"/>
          <w:szCs w:val="24"/>
          <w:shd w:val="clear" w:color="auto" w:fill="FFFFFF"/>
          <w:lang w:val="hy-AM"/>
        </w:rPr>
        <w:t xml:space="preserve">Մինչդեռ, </w:t>
      </w:r>
      <w:r w:rsidRPr="00495486">
        <w:rPr>
          <w:rFonts w:ascii="GHEA Mariam" w:hAnsi="GHEA Mariam"/>
          <w:bCs/>
          <w:iCs/>
          <w:sz w:val="24"/>
          <w:szCs w:val="24"/>
          <w:shd w:val="clear" w:color="auto" w:fill="FFFFFF"/>
          <w:lang w:val="hy-AM"/>
        </w:rPr>
        <w:t>գ</w:t>
      </w:r>
      <w:r w:rsidRPr="00F46FCE">
        <w:rPr>
          <w:rFonts w:ascii="GHEA Mariam" w:hAnsi="GHEA Mariam"/>
          <w:bCs/>
          <w:iCs/>
          <w:sz w:val="24"/>
          <w:szCs w:val="24"/>
          <w:shd w:val="clear" w:color="auto" w:fill="FFFFFF"/>
          <w:lang w:val="hy-AM"/>
        </w:rPr>
        <w:t xml:space="preserve">ործի նյութերից </w:t>
      </w:r>
      <w:r w:rsidRPr="00F46FCE">
        <w:rPr>
          <w:rFonts w:ascii="GHEA Mariam" w:hAnsi="GHEA Mariam"/>
          <w:bCs/>
          <w:iCs/>
          <w:sz w:val="24"/>
          <w:szCs w:val="24"/>
          <w:shd w:val="clear" w:color="auto" w:fill="FFFFFF"/>
          <w:lang w:val="hy-AM"/>
        </w:rPr>
        <w:lastRenderedPageBreak/>
        <w:t xml:space="preserve">ակնհայտ է, որ </w:t>
      </w:r>
      <w:r w:rsidR="00EA0CD7" w:rsidRPr="00EA0CD7">
        <w:rPr>
          <w:rFonts w:ascii="GHEA Mariam" w:hAnsi="GHEA Mariam"/>
          <w:bCs/>
          <w:iCs/>
          <w:sz w:val="24"/>
          <w:szCs w:val="24"/>
          <w:shd w:val="clear" w:color="auto" w:fill="FFFFFF"/>
          <w:lang w:val="hy-AM"/>
        </w:rPr>
        <w:t>Գ.Դանոյանը հայտնաբերվել ու արգելանքի է վերցվել Վրաստանի իրավապահ մարմինների կողմից՝ 2018 թվականի սեպտեմբերի 3-ին, իսկ սեպտեմբերի 29-ին հանձնվել է ՀՀ ոստիկանության ծառայողներին</w:t>
      </w:r>
      <w:r w:rsidR="007F52D5">
        <w:rPr>
          <w:rStyle w:val="ac"/>
          <w:rFonts w:ascii="GHEA Mariam" w:hAnsi="GHEA Mariam"/>
          <w:bCs/>
          <w:iCs/>
          <w:sz w:val="24"/>
          <w:szCs w:val="24"/>
          <w:shd w:val="clear" w:color="auto" w:fill="FFFFFF"/>
          <w:lang w:val="hy-AM"/>
        </w:rPr>
        <w:footnoteReference w:id="39"/>
      </w:r>
      <w:r w:rsidR="00EA0CD7" w:rsidRPr="00EA0CD7">
        <w:rPr>
          <w:rFonts w:ascii="GHEA Mariam" w:hAnsi="GHEA Mariam"/>
          <w:bCs/>
          <w:iCs/>
          <w:sz w:val="24"/>
          <w:szCs w:val="24"/>
          <w:shd w:val="clear" w:color="auto" w:fill="FFFFFF"/>
          <w:lang w:val="hy-AM"/>
        </w:rPr>
        <w:t xml:space="preserve">: Այս </w:t>
      </w:r>
      <w:r w:rsidR="00495486" w:rsidRPr="00495486">
        <w:rPr>
          <w:rFonts w:ascii="GHEA Mariam" w:hAnsi="GHEA Mariam"/>
          <w:bCs/>
          <w:iCs/>
          <w:sz w:val="24"/>
          <w:szCs w:val="24"/>
          <w:shd w:val="clear" w:color="auto" w:fill="FFFFFF"/>
          <w:lang w:val="hy-AM"/>
        </w:rPr>
        <w:t>փաստ</w:t>
      </w:r>
      <w:r w:rsidR="00495486" w:rsidRPr="005A4122">
        <w:rPr>
          <w:rFonts w:ascii="GHEA Mariam" w:hAnsi="GHEA Mariam"/>
          <w:bCs/>
          <w:iCs/>
          <w:sz w:val="24"/>
          <w:szCs w:val="24"/>
          <w:shd w:val="clear" w:color="auto" w:fill="FFFFFF"/>
          <w:lang w:val="hy-AM"/>
        </w:rPr>
        <w:t>ի</w:t>
      </w:r>
      <w:r w:rsidR="00EA0CD7" w:rsidRPr="00EA0CD7">
        <w:rPr>
          <w:rFonts w:ascii="GHEA Mariam" w:hAnsi="GHEA Mariam"/>
          <w:bCs/>
          <w:iCs/>
          <w:sz w:val="24"/>
          <w:szCs w:val="24"/>
          <w:shd w:val="clear" w:color="auto" w:fill="FFFFFF"/>
          <w:lang w:val="hy-AM"/>
        </w:rPr>
        <w:t xml:space="preserve"> հիման վրա Գ.Դանոյանի պատժի կրման սկիզբը պետք է հաշվվեր 2018 թվականի սեպտեմբերի</w:t>
      </w:r>
      <w:r w:rsidR="005A4122" w:rsidRPr="005A4122">
        <w:rPr>
          <w:rFonts w:ascii="GHEA Mariam" w:hAnsi="GHEA Mariam"/>
          <w:bCs/>
          <w:iCs/>
          <w:sz w:val="24"/>
          <w:szCs w:val="24"/>
          <w:shd w:val="clear" w:color="auto" w:fill="FFFFFF"/>
          <w:lang w:val="hy-AM"/>
        </w:rPr>
        <w:t xml:space="preserve"> </w:t>
      </w:r>
      <w:r w:rsidR="00EA0CD7" w:rsidRPr="00EA0CD7">
        <w:rPr>
          <w:rFonts w:ascii="GHEA Mariam" w:hAnsi="GHEA Mariam"/>
          <w:bCs/>
          <w:iCs/>
          <w:sz w:val="24"/>
          <w:szCs w:val="24"/>
          <w:shd w:val="clear" w:color="auto" w:fill="FFFFFF"/>
          <w:lang w:val="hy-AM"/>
        </w:rPr>
        <w:t>3-ից</w:t>
      </w:r>
      <w:r w:rsidR="005A4122" w:rsidRPr="005A4122">
        <w:rPr>
          <w:rFonts w:ascii="GHEA Mariam" w:hAnsi="GHEA Mariam"/>
          <w:bCs/>
          <w:iCs/>
          <w:sz w:val="24"/>
          <w:szCs w:val="24"/>
          <w:shd w:val="clear" w:color="auto" w:fill="FFFFFF"/>
          <w:lang w:val="hy-AM"/>
        </w:rPr>
        <w:t>, այլ ոչ թե 29-ի</w:t>
      </w:r>
      <w:r w:rsidR="005A4122" w:rsidRPr="00E65337">
        <w:rPr>
          <w:rFonts w:ascii="GHEA Mariam" w:hAnsi="GHEA Mariam"/>
          <w:bCs/>
          <w:iCs/>
          <w:sz w:val="24"/>
          <w:szCs w:val="24"/>
          <w:shd w:val="clear" w:color="auto" w:fill="FFFFFF"/>
          <w:lang w:val="hy-AM"/>
        </w:rPr>
        <w:t>ց</w:t>
      </w:r>
      <w:r w:rsidR="00EA0CD7" w:rsidRPr="00EA0CD7">
        <w:rPr>
          <w:rFonts w:ascii="GHEA Mariam" w:hAnsi="GHEA Mariam"/>
          <w:bCs/>
          <w:iCs/>
          <w:sz w:val="24"/>
          <w:szCs w:val="24"/>
          <w:shd w:val="clear" w:color="auto" w:fill="FFFFFF"/>
          <w:lang w:val="hy-AM"/>
        </w:rPr>
        <w:t xml:space="preserve">: </w:t>
      </w:r>
      <w:r w:rsidR="006414A7" w:rsidRPr="006414A7">
        <w:rPr>
          <w:rFonts w:ascii="GHEA Mariam" w:hAnsi="GHEA Mariam"/>
          <w:bCs/>
          <w:iCs/>
          <w:sz w:val="24"/>
          <w:szCs w:val="24"/>
          <w:shd w:val="clear" w:color="auto" w:fill="FFFFFF"/>
          <w:lang w:val="hy-AM"/>
        </w:rPr>
        <w:t>Նշված</w:t>
      </w:r>
      <w:r w:rsidR="006414A7" w:rsidRPr="00173772">
        <w:rPr>
          <w:rFonts w:ascii="GHEA Mariam" w:hAnsi="GHEA Mariam"/>
          <w:bCs/>
          <w:iCs/>
          <w:sz w:val="24"/>
          <w:szCs w:val="24"/>
          <w:shd w:val="clear" w:color="auto" w:fill="FFFFFF"/>
          <w:lang w:val="hy-AM"/>
        </w:rPr>
        <w:t>ի</w:t>
      </w:r>
      <w:r w:rsidR="00E65337" w:rsidRPr="00E65337">
        <w:rPr>
          <w:rFonts w:ascii="GHEA Mariam" w:hAnsi="GHEA Mariam"/>
          <w:bCs/>
          <w:iCs/>
          <w:sz w:val="24"/>
          <w:szCs w:val="24"/>
          <w:shd w:val="clear" w:color="auto" w:fill="FFFFFF"/>
          <w:lang w:val="hy-AM"/>
        </w:rPr>
        <w:t xml:space="preserve"> առնչությամբ Գ.Դանոյանի պաշտպանի վերաքննիչ բողոքի փաստարկին անդրադառնալով</w:t>
      </w:r>
      <w:r w:rsidR="00550BE3" w:rsidRPr="00550BE3">
        <w:rPr>
          <w:rFonts w:ascii="GHEA Mariam" w:hAnsi="GHEA Mariam"/>
          <w:bCs/>
          <w:iCs/>
          <w:sz w:val="24"/>
          <w:szCs w:val="24"/>
          <w:shd w:val="clear" w:color="auto" w:fill="FFFFFF"/>
          <w:lang w:val="hy-AM"/>
        </w:rPr>
        <w:t>՝</w:t>
      </w:r>
      <w:r w:rsidR="00E65337" w:rsidRPr="00E65337">
        <w:rPr>
          <w:rFonts w:ascii="GHEA Mariam" w:hAnsi="GHEA Mariam"/>
          <w:bCs/>
          <w:iCs/>
          <w:sz w:val="24"/>
          <w:szCs w:val="24"/>
          <w:shd w:val="clear" w:color="auto" w:fill="FFFFFF"/>
          <w:lang w:val="hy-AM"/>
        </w:rPr>
        <w:t xml:space="preserve"> </w:t>
      </w:r>
      <w:r w:rsidR="00EA0CD7" w:rsidRPr="00EA0CD7">
        <w:rPr>
          <w:rFonts w:ascii="GHEA Mariam" w:hAnsi="GHEA Mariam"/>
          <w:bCs/>
          <w:iCs/>
          <w:sz w:val="24"/>
          <w:szCs w:val="24"/>
          <w:shd w:val="clear" w:color="auto" w:fill="FFFFFF"/>
          <w:lang w:val="hy-AM"/>
        </w:rPr>
        <w:t>Վերաքննիչ դատարան</w:t>
      </w:r>
      <w:r w:rsidR="00550BE3" w:rsidRPr="00550BE3">
        <w:rPr>
          <w:rFonts w:ascii="GHEA Mariam" w:hAnsi="GHEA Mariam"/>
          <w:bCs/>
          <w:iCs/>
          <w:sz w:val="24"/>
          <w:szCs w:val="24"/>
          <w:shd w:val="clear" w:color="auto" w:fill="FFFFFF"/>
          <w:lang w:val="hy-AM"/>
        </w:rPr>
        <w:t xml:space="preserve">ը </w:t>
      </w:r>
      <w:r w:rsidR="00EA0CD7" w:rsidRPr="00EA0CD7">
        <w:rPr>
          <w:rFonts w:ascii="GHEA Mariam" w:hAnsi="GHEA Mariam"/>
          <w:bCs/>
          <w:iCs/>
          <w:sz w:val="24"/>
          <w:szCs w:val="24"/>
          <w:shd w:val="clear" w:color="auto" w:fill="FFFFFF"/>
          <w:lang w:val="hy-AM"/>
        </w:rPr>
        <w:t>նշել է, որ այդ հարցը դատավճիռն ի կատար ածելու փուլի խնդիր է, որը ենթակա է լուծման անհստակությունների լուծման համար նախատեսված ընթացակարգով:</w:t>
      </w:r>
    </w:p>
    <w:p w14:paraId="59F51549" w14:textId="5382BAAA" w:rsidR="007E2413" w:rsidRPr="007E2413" w:rsidRDefault="00C05799" w:rsidP="007E2413">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C05799">
        <w:rPr>
          <w:rFonts w:ascii="GHEA Mariam" w:hAnsi="GHEA Mariam"/>
          <w:bCs/>
          <w:iCs/>
          <w:sz w:val="24"/>
          <w:szCs w:val="24"/>
          <w:shd w:val="clear" w:color="auto" w:fill="FFFFFF"/>
          <w:lang w:val="hy-AM"/>
        </w:rPr>
        <w:t>Վճռաբեկ դատարան</w:t>
      </w:r>
      <w:r w:rsidR="007E2413" w:rsidRPr="007E2413">
        <w:rPr>
          <w:rFonts w:ascii="GHEA Mariam" w:hAnsi="GHEA Mariam"/>
          <w:bCs/>
          <w:iCs/>
          <w:sz w:val="24"/>
          <w:szCs w:val="24"/>
          <w:shd w:val="clear" w:color="auto" w:fill="FFFFFF"/>
          <w:lang w:val="hy-AM"/>
        </w:rPr>
        <w:t xml:space="preserve">ը </w:t>
      </w:r>
      <w:r w:rsidR="00B42818" w:rsidRPr="00B42818">
        <w:rPr>
          <w:rFonts w:ascii="GHEA Mariam" w:hAnsi="GHEA Mariam"/>
          <w:bCs/>
          <w:iCs/>
          <w:sz w:val="24"/>
          <w:szCs w:val="24"/>
          <w:shd w:val="clear" w:color="auto" w:fill="FFFFFF"/>
          <w:lang w:val="hy-AM"/>
        </w:rPr>
        <w:t xml:space="preserve">հիմնավոր է համարում </w:t>
      </w:r>
      <w:r w:rsidR="00D15E34" w:rsidRPr="00D15E34">
        <w:rPr>
          <w:rFonts w:ascii="GHEA Mariam" w:hAnsi="GHEA Mariam"/>
          <w:bCs/>
          <w:iCs/>
          <w:sz w:val="24"/>
          <w:szCs w:val="24"/>
          <w:shd w:val="clear" w:color="auto" w:fill="FFFFFF"/>
          <w:lang w:val="hy-AM"/>
        </w:rPr>
        <w:t>երրորդ բ</w:t>
      </w:r>
      <w:r w:rsidR="00EA0CD7" w:rsidRPr="00EA0CD7">
        <w:rPr>
          <w:rFonts w:ascii="GHEA Mariam" w:hAnsi="GHEA Mariam"/>
          <w:bCs/>
          <w:iCs/>
          <w:sz w:val="24"/>
          <w:szCs w:val="24"/>
          <w:shd w:val="clear" w:color="auto" w:fill="FFFFFF"/>
          <w:lang w:val="hy-AM"/>
        </w:rPr>
        <w:t>ողոքաբեր</w:t>
      </w:r>
      <w:r w:rsidR="00D15E34" w:rsidRPr="00D15E34">
        <w:rPr>
          <w:rFonts w:ascii="GHEA Mariam" w:hAnsi="GHEA Mariam"/>
          <w:bCs/>
          <w:iCs/>
          <w:sz w:val="24"/>
          <w:szCs w:val="24"/>
          <w:shd w:val="clear" w:color="auto" w:fill="FFFFFF"/>
          <w:lang w:val="hy-AM"/>
        </w:rPr>
        <w:t xml:space="preserve">ի այն </w:t>
      </w:r>
      <w:r w:rsidR="00EA0CD7" w:rsidRPr="00EA0CD7">
        <w:rPr>
          <w:rFonts w:ascii="GHEA Mariam" w:hAnsi="GHEA Mariam"/>
          <w:bCs/>
          <w:iCs/>
          <w:sz w:val="24"/>
          <w:szCs w:val="24"/>
          <w:shd w:val="clear" w:color="auto" w:fill="FFFFFF"/>
          <w:lang w:val="hy-AM"/>
        </w:rPr>
        <w:t>փաստարկ</w:t>
      </w:r>
      <w:r w:rsidR="00D718B2" w:rsidRPr="00D718B2">
        <w:rPr>
          <w:rFonts w:ascii="GHEA Mariam" w:hAnsi="GHEA Mariam"/>
          <w:bCs/>
          <w:iCs/>
          <w:sz w:val="24"/>
          <w:szCs w:val="24"/>
          <w:shd w:val="clear" w:color="auto" w:fill="FFFFFF"/>
          <w:lang w:val="hy-AM"/>
        </w:rPr>
        <w:t>ը</w:t>
      </w:r>
      <w:r w:rsidR="00EA0CD7" w:rsidRPr="00EA0CD7">
        <w:rPr>
          <w:rFonts w:ascii="GHEA Mariam" w:hAnsi="GHEA Mariam"/>
          <w:bCs/>
          <w:iCs/>
          <w:sz w:val="24"/>
          <w:szCs w:val="24"/>
          <w:shd w:val="clear" w:color="auto" w:fill="FFFFFF"/>
          <w:lang w:val="hy-AM"/>
        </w:rPr>
        <w:t xml:space="preserve">, որ ազատազրկման ձևով պատժի կրման սկիզբը սահմանվում է դատավճռով, և այն </w:t>
      </w:r>
      <w:r w:rsidR="00AD0F91" w:rsidRPr="00AD0F91">
        <w:rPr>
          <w:rFonts w:ascii="GHEA Mariam" w:hAnsi="GHEA Mariam"/>
          <w:bCs/>
          <w:iCs/>
          <w:sz w:val="24"/>
          <w:szCs w:val="24"/>
          <w:shd w:val="clear" w:color="auto" w:fill="FFFFFF"/>
          <w:lang w:val="hy-AM"/>
        </w:rPr>
        <w:t>ոչ ճիշտ</w:t>
      </w:r>
      <w:r w:rsidR="00EA0CD7" w:rsidRPr="00EA0CD7">
        <w:rPr>
          <w:rFonts w:ascii="GHEA Mariam" w:hAnsi="GHEA Mariam"/>
          <w:bCs/>
          <w:iCs/>
          <w:sz w:val="24"/>
          <w:szCs w:val="24"/>
          <w:shd w:val="clear" w:color="auto" w:fill="FFFFFF"/>
          <w:lang w:val="hy-AM"/>
        </w:rPr>
        <w:t xml:space="preserve"> հաշվարկելով՝ </w:t>
      </w:r>
      <w:r w:rsidR="000A5FE2" w:rsidRPr="000A5FE2">
        <w:rPr>
          <w:rFonts w:ascii="GHEA Mariam" w:hAnsi="GHEA Mariam"/>
          <w:bCs/>
          <w:iCs/>
          <w:sz w:val="24"/>
          <w:szCs w:val="24"/>
          <w:shd w:val="clear" w:color="auto" w:fill="FFFFFF"/>
          <w:lang w:val="hy-AM"/>
        </w:rPr>
        <w:t xml:space="preserve">Առաջին ատյանի </w:t>
      </w:r>
      <w:r w:rsidR="00EA0CD7" w:rsidRPr="00EA0CD7">
        <w:rPr>
          <w:rFonts w:ascii="GHEA Mariam" w:hAnsi="GHEA Mariam"/>
          <w:bCs/>
          <w:iCs/>
          <w:sz w:val="24"/>
          <w:szCs w:val="24"/>
          <w:shd w:val="clear" w:color="auto" w:fill="FFFFFF"/>
          <w:lang w:val="hy-AM"/>
        </w:rPr>
        <w:t xml:space="preserve">դատարանը թույլ է տվել դատական սխալ, իսկ Վերաքննիչ դատարանը՝ </w:t>
      </w:r>
      <w:r w:rsidR="00D574FA" w:rsidRPr="00D574FA">
        <w:rPr>
          <w:rFonts w:ascii="GHEA Mariam" w:hAnsi="GHEA Mariam"/>
          <w:bCs/>
          <w:iCs/>
          <w:sz w:val="24"/>
          <w:szCs w:val="24"/>
          <w:shd w:val="clear" w:color="auto" w:fill="FFFFFF"/>
          <w:lang w:val="hy-AM"/>
        </w:rPr>
        <w:t>այդ</w:t>
      </w:r>
      <w:r w:rsidR="00EA0CD7" w:rsidRPr="00EA0CD7">
        <w:rPr>
          <w:rFonts w:ascii="GHEA Mariam" w:hAnsi="GHEA Mariam"/>
          <w:bCs/>
          <w:iCs/>
          <w:sz w:val="24"/>
          <w:szCs w:val="24"/>
          <w:shd w:val="clear" w:color="auto" w:fill="FFFFFF"/>
          <w:lang w:val="hy-AM"/>
        </w:rPr>
        <w:t xml:space="preserve"> </w:t>
      </w:r>
      <w:r w:rsidR="00702A3B" w:rsidRPr="00702A3B">
        <w:rPr>
          <w:rFonts w:ascii="GHEA Mariam" w:hAnsi="GHEA Mariam"/>
          <w:bCs/>
          <w:iCs/>
          <w:sz w:val="24"/>
          <w:szCs w:val="24"/>
          <w:shd w:val="clear" w:color="auto" w:fill="FFFFFF"/>
          <w:lang w:val="hy-AM"/>
        </w:rPr>
        <w:t>սխալը վերացնելու փոխարեն</w:t>
      </w:r>
      <w:r w:rsidR="004920A9" w:rsidRPr="004920A9">
        <w:rPr>
          <w:rFonts w:ascii="GHEA Mariam" w:hAnsi="GHEA Mariam"/>
          <w:bCs/>
          <w:iCs/>
          <w:sz w:val="24"/>
          <w:szCs w:val="24"/>
          <w:shd w:val="clear" w:color="auto" w:fill="FFFFFF"/>
          <w:lang w:val="hy-AM"/>
        </w:rPr>
        <w:t>՝</w:t>
      </w:r>
      <w:r w:rsidR="00702A3B" w:rsidRPr="00702A3B">
        <w:rPr>
          <w:rFonts w:ascii="GHEA Mariam" w:hAnsi="GHEA Mariam"/>
          <w:bCs/>
          <w:iCs/>
          <w:sz w:val="24"/>
          <w:szCs w:val="24"/>
          <w:shd w:val="clear" w:color="auto" w:fill="FFFFFF"/>
          <w:lang w:val="hy-AM"/>
        </w:rPr>
        <w:t xml:space="preserve"> ոչ իրավաչափ եզրահանգման է եկել առ այն, որ</w:t>
      </w:r>
      <w:r w:rsidR="00EA0CD7" w:rsidRPr="00EA0CD7">
        <w:rPr>
          <w:rFonts w:ascii="GHEA Mariam" w:hAnsi="GHEA Mariam"/>
          <w:bCs/>
          <w:iCs/>
          <w:sz w:val="24"/>
          <w:szCs w:val="24"/>
          <w:shd w:val="clear" w:color="auto" w:fill="FFFFFF"/>
          <w:lang w:val="hy-AM"/>
        </w:rPr>
        <w:t xml:space="preserve"> </w:t>
      </w:r>
      <w:r w:rsidR="00862D39" w:rsidRPr="00862D39">
        <w:rPr>
          <w:rFonts w:ascii="GHEA Mariam" w:hAnsi="GHEA Mariam"/>
          <w:bCs/>
          <w:iCs/>
          <w:sz w:val="24"/>
          <w:szCs w:val="24"/>
          <w:shd w:val="clear" w:color="auto" w:fill="FFFFFF"/>
          <w:lang w:val="hy-AM"/>
        </w:rPr>
        <w:t>հիշյա</w:t>
      </w:r>
      <w:r w:rsidR="00862D39" w:rsidRPr="00AD0F91">
        <w:rPr>
          <w:rFonts w:ascii="GHEA Mariam" w:hAnsi="GHEA Mariam"/>
          <w:bCs/>
          <w:iCs/>
          <w:sz w:val="24"/>
          <w:szCs w:val="24"/>
          <w:shd w:val="clear" w:color="auto" w:fill="FFFFFF"/>
          <w:lang w:val="hy-AM"/>
        </w:rPr>
        <w:t>լ</w:t>
      </w:r>
      <w:r w:rsidR="00862D39" w:rsidRPr="00862D39">
        <w:rPr>
          <w:rFonts w:ascii="GHEA Mariam" w:hAnsi="GHEA Mariam"/>
          <w:bCs/>
          <w:iCs/>
          <w:sz w:val="24"/>
          <w:szCs w:val="24"/>
          <w:shd w:val="clear" w:color="auto" w:fill="FFFFFF"/>
          <w:lang w:val="hy-AM"/>
        </w:rPr>
        <w:t xml:space="preserve"> հարցը </w:t>
      </w:r>
      <w:r w:rsidR="007E2413" w:rsidRPr="007E2413">
        <w:rPr>
          <w:rFonts w:ascii="GHEA Mariam" w:hAnsi="GHEA Mariam"/>
          <w:bCs/>
          <w:iCs/>
          <w:sz w:val="24"/>
          <w:szCs w:val="24"/>
          <w:shd w:val="clear" w:color="auto" w:fill="FFFFFF"/>
          <w:lang w:val="hy-AM"/>
        </w:rPr>
        <w:t xml:space="preserve">դատավճիռն ի կատար ածելու փուլի խնդիր է </w:t>
      </w:r>
      <w:r w:rsidR="00AD0F91" w:rsidRPr="00AD0F91">
        <w:rPr>
          <w:rFonts w:ascii="GHEA Mariam" w:hAnsi="GHEA Mariam"/>
          <w:bCs/>
          <w:iCs/>
          <w:sz w:val="24"/>
          <w:szCs w:val="24"/>
          <w:shd w:val="clear" w:color="auto" w:fill="FFFFFF"/>
          <w:lang w:val="hy-AM"/>
        </w:rPr>
        <w:t xml:space="preserve">և </w:t>
      </w:r>
      <w:r w:rsidR="007E2413" w:rsidRPr="007E2413">
        <w:rPr>
          <w:rFonts w:ascii="GHEA Mariam" w:hAnsi="GHEA Mariam"/>
          <w:bCs/>
          <w:iCs/>
          <w:sz w:val="24"/>
          <w:szCs w:val="24"/>
          <w:shd w:val="clear" w:color="auto" w:fill="FFFFFF"/>
          <w:lang w:val="hy-AM"/>
        </w:rPr>
        <w:t>ենթակա է լուծման անհստակությունների լուծման համար նախատեսված ընթացակարգով:</w:t>
      </w:r>
    </w:p>
    <w:p w14:paraId="3D2EE54A" w14:textId="5516B12A" w:rsidR="007B2987" w:rsidRDefault="005B7653" w:rsidP="00EA0CD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5B7653">
        <w:rPr>
          <w:rFonts w:ascii="GHEA Mariam" w:hAnsi="GHEA Mariam"/>
          <w:bCs/>
          <w:iCs/>
          <w:sz w:val="24"/>
          <w:szCs w:val="24"/>
          <w:shd w:val="clear" w:color="auto" w:fill="FFFFFF"/>
          <w:lang w:val="hy-AM"/>
        </w:rPr>
        <w:t>Վերոգրյալի հիման վրա</w:t>
      </w:r>
      <w:r w:rsidR="00187F6E">
        <w:rPr>
          <w:rFonts w:ascii="GHEA Mariam" w:hAnsi="GHEA Mariam"/>
          <w:bCs/>
          <w:iCs/>
          <w:sz w:val="24"/>
          <w:szCs w:val="24"/>
          <w:shd w:val="clear" w:color="auto" w:fill="FFFFFF"/>
          <w:lang w:val="hy-AM"/>
        </w:rPr>
        <w:t>,</w:t>
      </w:r>
      <w:r w:rsidRPr="005B7653">
        <w:rPr>
          <w:rFonts w:ascii="GHEA Mariam" w:hAnsi="GHEA Mariam"/>
          <w:bCs/>
          <w:iCs/>
          <w:sz w:val="24"/>
          <w:szCs w:val="24"/>
          <w:shd w:val="clear" w:color="auto" w:fill="FFFFFF"/>
          <w:lang w:val="hy-AM"/>
        </w:rPr>
        <w:t xml:space="preserve"> </w:t>
      </w:r>
      <w:r w:rsidR="001C4645" w:rsidRPr="00E871FC">
        <w:rPr>
          <w:rFonts w:ascii="GHEA Mariam" w:hAnsi="GHEA Mariam"/>
          <w:bCs/>
          <w:iCs/>
          <w:sz w:val="24"/>
          <w:szCs w:val="24"/>
          <w:shd w:val="clear" w:color="auto" w:fill="FFFFFF"/>
          <w:lang w:val="hy-AM"/>
        </w:rPr>
        <w:t xml:space="preserve">Վճռաբեկ դատարանը գտնում է, որ </w:t>
      </w:r>
      <w:r w:rsidR="00E871FC" w:rsidRPr="00E871FC">
        <w:rPr>
          <w:rFonts w:ascii="GHEA Mariam" w:hAnsi="GHEA Mariam"/>
          <w:bCs/>
          <w:iCs/>
          <w:sz w:val="24"/>
          <w:szCs w:val="24"/>
          <w:shd w:val="clear" w:color="auto" w:fill="FFFFFF"/>
          <w:lang w:val="hy-AM"/>
        </w:rPr>
        <w:t>Գ.Դանոյանի պատժի կրման սկիզբը պետք է հաշվե</w:t>
      </w:r>
      <w:r w:rsidR="00E871FC" w:rsidRPr="007F52D5">
        <w:rPr>
          <w:rFonts w:ascii="GHEA Mariam" w:hAnsi="GHEA Mariam"/>
          <w:bCs/>
          <w:iCs/>
          <w:sz w:val="24"/>
          <w:szCs w:val="24"/>
          <w:shd w:val="clear" w:color="auto" w:fill="FFFFFF"/>
          <w:lang w:val="hy-AM"/>
        </w:rPr>
        <w:t>լ</w:t>
      </w:r>
      <w:r w:rsidR="00E871FC" w:rsidRPr="00E871FC">
        <w:rPr>
          <w:rFonts w:ascii="GHEA Mariam" w:hAnsi="GHEA Mariam"/>
          <w:bCs/>
          <w:iCs/>
          <w:sz w:val="24"/>
          <w:szCs w:val="24"/>
          <w:shd w:val="clear" w:color="auto" w:fill="FFFFFF"/>
          <w:lang w:val="hy-AM"/>
        </w:rPr>
        <w:t xml:space="preserve"> 2018 թվականի սեպտեմբերի 3-ից</w:t>
      </w:r>
      <w:r w:rsidR="00E871FC" w:rsidRPr="007F52D5">
        <w:rPr>
          <w:rFonts w:ascii="GHEA Mariam" w:hAnsi="GHEA Mariam"/>
          <w:bCs/>
          <w:iCs/>
          <w:sz w:val="24"/>
          <w:szCs w:val="24"/>
          <w:shd w:val="clear" w:color="auto" w:fill="FFFFFF"/>
          <w:lang w:val="hy-AM"/>
        </w:rPr>
        <w:t>:</w:t>
      </w:r>
    </w:p>
    <w:p w14:paraId="0C307068" w14:textId="65AAEA24" w:rsidR="001E51E3" w:rsidRDefault="00B84AEA" w:rsidP="00CE383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B84AEA">
        <w:rPr>
          <w:rFonts w:ascii="GHEA Mariam" w:hAnsi="GHEA Mariam"/>
          <w:bCs/>
          <w:iCs/>
          <w:sz w:val="24"/>
          <w:szCs w:val="24"/>
          <w:shd w:val="clear" w:color="auto" w:fill="FFFFFF"/>
          <w:lang w:val="hy-AM"/>
        </w:rPr>
        <w:t xml:space="preserve">54. </w:t>
      </w:r>
      <w:r w:rsidR="00CE3839" w:rsidRPr="00CE3839">
        <w:rPr>
          <w:rFonts w:ascii="GHEA Mariam" w:hAnsi="GHEA Mariam"/>
          <w:bCs/>
          <w:iCs/>
          <w:sz w:val="24"/>
          <w:szCs w:val="24"/>
          <w:shd w:val="clear" w:color="auto" w:fill="FFFFFF"/>
          <w:lang w:val="hy-AM"/>
        </w:rPr>
        <w:t xml:space="preserve">Ամփոփելով վերոշարադրյալները՝ </w:t>
      </w:r>
      <w:r w:rsidR="001D5ED6" w:rsidRPr="001D5ED6">
        <w:rPr>
          <w:rFonts w:ascii="GHEA Mariam" w:hAnsi="GHEA Mariam"/>
          <w:bCs/>
          <w:iCs/>
          <w:sz w:val="24"/>
          <w:szCs w:val="24"/>
          <w:shd w:val="clear" w:color="auto" w:fill="FFFFFF"/>
          <w:lang w:val="hy-AM"/>
        </w:rPr>
        <w:t xml:space="preserve">Վճռաբեկ դատարանն արձանագրում է, որ ստորադաս դատարանները Հովհաննես Ռիժենկոյին </w:t>
      </w:r>
      <w:r w:rsidR="00546F13" w:rsidRPr="00546F13">
        <w:rPr>
          <w:rFonts w:ascii="GHEA Mariam" w:hAnsi="GHEA Mariam"/>
          <w:bCs/>
          <w:iCs/>
          <w:sz w:val="24"/>
          <w:szCs w:val="24"/>
          <w:shd w:val="clear" w:color="auto" w:fill="FFFFFF"/>
          <w:lang w:val="hy-AM"/>
        </w:rPr>
        <w:t xml:space="preserve">ՀՀ </w:t>
      </w:r>
      <w:r w:rsidR="004C60AB">
        <w:rPr>
          <w:rFonts w:ascii="GHEA Mariam" w:eastAsia="Times New Roman" w:hAnsi="GHEA Mariam" w:cs="Times New Roman"/>
          <w:position w:val="0"/>
          <w:sz w:val="24"/>
          <w:szCs w:val="24"/>
          <w:lang w:val="hy-AM" w:eastAsia="zh-CN"/>
        </w:rPr>
        <w:t>նախկին</w:t>
      </w:r>
      <w:r w:rsidR="004C60AB" w:rsidRPr="00546F13">
        <w:rPr>
          <w:rFonts w:ascii="GHEA Mariam" w:hAnsi="GHEA Mariam"/>
          <w:bCs/>
          <w:iCs/>
          <w:sz w:val="24"/>
          <w:szCs w:val="24"/>
          <w:shd w:val="clear" w:color="auto" w:fill="FFFFFF"/>
          <w:lang w:val="hy-AM"/>
        </w:rPr>
        <w:t xml:space="preserve"> </w:t>
      </w:r>
      <w:r w:rsidR="00546F13" w:rsidRPr="00546F13">
        <w:rPr>
          <w:rFonts w:ascii="GHEA Mariam" w:hAnsi="GHEA Mariam"/>
          <w:bCs/>
          <w:iCs/>
          <w:sz w:val="24"/>
          <w:szCs w:val="24"/>
          <w:shd w:val="clear" w:color="auto" w:fill="FFFFFF"/>
          <w:lang w:val="hy-AM"/>
        </w:rPr>
        <w:t>քրեական օրենսգրքի 34-104-րդ հոդվածի 2-րդ մասի 1-ին և 7-րդ կետերով</w:t>
      </w:r>
      <w:r w:rsidR="001D5ED6" w:rsidRPr="001D5ED6">
        <w:rPr>
          <w:rFonts w:ascii="GHEA Mariam" w:hAnsi="GHEA Mariam"/>
          <w:bCs/>
          <w:iCs/>
          <w:sz w:val="24"/>
          <w:szCs w:val="24"/>
          <w:shd w:val="clear" w:color="auto" w:fill="FFFFFF"/>
          <w:lang w:val="hy-AM"/>
        </w:rPr>
        <w:t xml:space="preserve"> մեղսագրվող արարքում արդարացնելո</w:t>
      </w:r>
      <w:r w:rsidR="003C3010" w:rsidRPr="003C3010">
        <w:rPr>
          <w:rFonts w:ascii="GHEA Mariam" w:hAnsi="GHEA Mariam"/>
          <w:bCs/>
          <w:iCs/>
          <w:sz w:val="24"/>
          <w:szCs w:val="24"/>
          <w:shd w:val="clear" w:color="auto" w:fill="FFFFFF"/>
          <w:lang w:val="hy-AM"/>
        </w:rPr>
        <w:t>վ՝</w:t>
      </w:r>
      <w:r w:rsidR="001D5ED6" w:rsidRPr="001D5ED6">
        <w:rPr>
          <w:rFonts w:ascii="GHEA Mariam" w:hAnsi="GHEA Mariam"/>
          <w:bCs/>
          <w:iCs/>
          <w:sz w:val="24"/>
          <w:szCs w:val="24"/>
          <w:shd w:val="clear" w:color="auto" w:fill="FFFFFF"/>
          <w:lang w:val="hy-AM"/>
        </w:rPr>
        <w:t xml:space="preserve"> </w:t>
      </w:r>
      <w:r w:rsidR="00F22A62" w:rsidRPr="00F22A62">
        <w:rPr>
          <w:rFonts w:ascii="GHEA Mariam" w:hAnsi="GHEA Mariam"/>
          <w:bCs/>
          <w:iCs/>
          <w:sz w:val="24"/>
          <w:szCs w:val="24"/>
          <w:shd w:val="clear" w:color="auto" w:fill="FFFFFF"/>
          <w:lang w:val="hy-AM"/>
        </w:rPr>
        <w:t>թույլ</w:t>
      </w:r>
      <w:r w:rsidR="003C3010" w:rsidRPr="003C3010">
        <w:rPr>
          <w:rFonts w:ascii="GHEA Mariam" w:hAnsi="GHEA Mariam"/>
          <w:bCs/>
          <w:iCs/>
          <w:sz w:val="24"/>
          <w:szCs w:val="24"/>
          <w:shd w:val="clear" w:color="auto" w:fill="FFFFFF"/>
          <w:lang w:val="hy-AM"/>
        </w:rPr>
        <w:t xml:space="preserve"> են տվել</w:t>
      </w:r>
      <w:r w:rsidR="00F22A62" w:rsidRPr="00F22A62">
        <w:rPr>
          <w:rFonts w:ascii="GHEA Mariam" w:hAnsi="GHEA Mariam"/>
          <w:bCs/>
          <w:iCs/>
          <w:sz w:val="24"/>
          <w:szCs w:val="24"/>
          <w:shd w:val="clear" w:color="auto" w:fill="FFFFFF"/>
          <w:lang w:val="hy-AM"/>
        </w:rPr>
        <w:t xml:space="preserve"> նյութական իրավունքի խախտում</w:t>
      </w:r>
      <w:r w:rsidR="009A63BD" w:rsidRPr="009A63BD">
        <w:rPr>
          <w:rFonts w:ascii="GHEA Mariam" w:hAnsi="GHEA Mariam"/>
          <w:bCs/>
          <w:iCs/>
          <w:sz w:val="24"/>
          <w:szCs w:val="24"/>
          <w:shd w:val="clear" w:color="auto" w:fill="FFFFFF"/>
          <w:lang w:val="hy-AM"/>
        </w:rPr>
        <w:t>,</w:t>
      </w:r>
      <w:r w:rsidR="001D5ED6" w:rsidRPr="001D5ED6">
        <w:rPr>
          <w:rFonts w:ascii="GHEA Mariam" w:hAnsi="GHEA Mariam"/>
          <w:bCs/>
          <w:iCs/>
          <w:sz w:val="24"/>
          <w:szCs w:val="24"/>
          <w:shd w:val="clear" w:color="auto" w:fill="FFFFFF"/>
          <w:lang w:val="hy-AM"/>
        </w:rPr>
        <w:t xml:space="preserve"> </w:t>
      </w:r>
      <w:r w:rsidR="003C3010" w:rsidRPr="003C3010">
        <w:rPr>
          <w:rFonts w:ascii="GHEA Mariam" w:hAnsi="GHEA Mariam"/>
          <w:bCs/>
          <w:iCs/>
          <w:sz w:val="24"/>
          <w:szCs w:val="24"/>
          <w:shd w:val="clear" w:color="auto" w:fill="FFFFFF"/>
          <w:lang w:val="hy-AM"/>
        </w:rPr>
        <w:t xml:space="preserve">ինչպես նաև </w:t>
      </w:r>
      <w:r w:rsidR="001D5ED6" w:rsidRPr="001D5ED6">
        <w:rPr>
          <w:rFonts w:ascii="GHEA Mariam" w:hAnsi="GHEA Mariam"/>
          <w:bCs/>
          <w:iCs/>
          <w:sz w:val="24"/>
          <w:szCs w:val="24"/>
          <w:shd w:val="clear" w:color="auto" w:fill="FFFFFF"/>
          <w:lang w:val="hy-AM"/>
        </w:rPr>
        <w:t>պատշաճ վերլուծության և գնահատման չեն ենթարկել գործում առկա փաստական տվյալների ամբողջությունը՝ թույլ տալով 1998 թվականի հուլիսի 1-ին ընդունված ՀՀ քրեական դատավարության օրենսգրքի 25-րդ, 126-րդ, 127-րդ հոդվածների</w:t>
      </w:r>
      <w:r w:rsidR="00F32C00" w:rsidRPr="00F32C00">
        <w:rPr>
          <w:rFonts w:ascii="GHEA Mariam" w:hAnsi="GHEA Mariam"/>
          <w:bCs/>
          <w:iCs/>
          <w:sz w:val="24"/>
          <w:szCs w:val="24"/>
          <w:shd w:val="clear" w:color="auto" w:fill="FFFFFF"/>
          <w:lang w:val="hy-AM"/>
        </w:rPr>
        <w:t xml:space="preserve"> </w:t>
      </w:r>
      <w:r w:rsidR="001D5ED6" w:rsidRPr="001D5ED6">
        <w:rPr>
          <w:rFonts w:ascii="GHEA Mariam" w:hAnsi="GHEA Mariam"/>
          <w:bCs/>
          <w:iCs/>
          <w:sz w:val="24"/>
          <w:szCs w:val="24"/>
          <w:shd w:val="clear" w:color="auto" w:fill="FFFFFF"/>
          <w:lang w:val="hy-AM"/>
        </w:rPr>
        <w:t>պահանջների խախտումներ։ Այսինքն` թույլ են տրվել 2021 թվականի հունիսի 30-ին ընդունված ՀՀ քրեական դատավարության օրենսգրքի</w:t>
      </w:r>
      <w:r w:rsidR="00C23137" w:rsidRPr="00C23137">
        <w:rPr>
          <w:rFonts w:ascii="GHEA Mariam" w:hAnsi="GHEA Mariam"/>
          <w:bCs/>
          <w:iCs/>
          <w:sz w:val="24"/>
          <w:szCs w:val="24"/>
          <w:shd w:val="clear" w:color="auto" w:fill="FFFFFF"/>
          <w:lang w:val="hy-AM"/>
        </w:rPr>
        <w:t xml:space="preserve"> </w:t>
      </w:r>
      <w:r w:rsidR="001D5ED6" w:rsidRPr="001D5ED6">
        <w:rPr>
          <w:rFonts w:ascii="GHEA Mariam" w:hAnsi="GHEA Mariam"/>
          <w:bCs/>
          <w:iCs/>
          <w:sz w:val="24"/>
          <w:szCs w:val="24"/>
          <w:shd w:val="clear" w:color="auto" w:fill="FFFFFF"/>
          <w:lang w:val="hy-AM"/>
        </w:rPr>
        <w:t xml:space="preserve">387-րդ հոդվածով նախատեսված` նյութական և դատավարական իրավունքի խախտումներ, որոնք իրենց բնույթով էական են և հիմք են ստորադաս դատարանների դատական </w:t>
      </w:r>
      <w:r w:rsidR="001D5ED6" w:rsidRPr="001D5ED6">
        <w:rPr>
          <w:rFonts w:ascii="GHEA Mariam" w:hAnsi="GHEA Mariam"/>
          <w:bCs/>
          <w:iCs/>
          <w:sz w:val="24"/>
          <w:szCs w:val="24"/>
          <w:shd w:val="clear" w:color="auto" w:fill="FFFFFF"/>
          <w:lang w:val="hy-AM"/>
        </w:rPr>
        <w:lastRenderedPageBreak/>
        <w:t>ակտերը</w:t>
      </w:r>
      <w:r w:rsidR="00187F6E">
        <w:rPr>
          <w:rFonts w:ascii="GHEA Mariam" w:hAnsi="GHEA Mariam"/>
          <w:bCs/>
          <w:iCs/>
          <w:sz w:val="24"/>
          <w:szCs w:val="24"/>
          <w:shd w:val="clear" w:color="auto" w:fill="FFFFFF"/>
          <w:lang w:val="hy-AM"/>
        </w:rPr>
        <w:t>՝</w:t>
      </w:r>
      <w:r w:rsidR="001D5ED6" w:rsidRPr="001D5ED6">
        <w:rPr>
          <w:rFonts w:ascii="GHEA Mariam" w:hAnsi="GHEA Mariam"/>
          <w:bCs/>
          <w:iCs/>
          <w:sz w:val="24"/>
          <w:szCs w:val="24"/>
          <w:shd w:val="clear" w:color="auto" w:fill="FFFFFF"/>
          <w:lang w:val="hy-AM"/>
        </w:rPr>
        <w:t xml:space="preserve"> </w:t>
      </w:r>
      <w:r w:rsidR="006A5070" w:rsidRPr="006A5070">
        <w:rPr>
          <w:rFonts w:ascii="GHEA Mariam" w:hAnsi="GHEA Mariam"/>
          <w:bCs/>
          <w:iCs/>
          <w:sz w:val="24"/>
          <w:szCs w:val="24"/>
          <w:shd w:val="clear" w:color="auto" w:fill="FFFFFF"/>
          <w:lang w:val="hy-AM"/>
        </w:rPr>
        <w:t>Հ</w:t>
      </w:r>
      <w:r w:rsidR="003110D4" w:rsidRPr="003110D4">
        <w:rPr>
          <w:rFonts w:ascii="GHEA Mariam" w:hAnsi="GHEA Mariam"/>
          <w:bCs/>
          <w:iCs/>
          <w:sz w:val="24"/>
          <w:szCs w:val="24"/>
          <w:shd w:val="clear" w:color="auto" w:fill="FFFFFF"/>
          <w:lang w:val="hy-AM"/>
        </w:rPr>
        <w:t>.</w:t>
      </w:r>
      <w:r w:rsidR="006A5070" w:rsidRPr="006A5070">
        <w:rPr>
          <w:rFonts w:ascii="GHEA Mariam" w:hAnsi="GHEA Mariam"/>
          <w:bCs/>
          <w:iCs/>
          <w:sz w:val="24"/>
          <w:szCs w:val="24"/>
          <w:shd w:val="clear" w:color="auto" w:fill="FFFFFF"/>
          <w:lang w:val="hy-AM"/>
        </w:rPr>
        <w:t xml:space="preserve">Ռիժենկոյին ՀՀ </w:t>
      </w:r>
      <w:r w:rsidR="004C60AB">
        <w:rPr>
          <w:rFonts w:ascii="GHEA Mariam" w:eastAsia="Times New Roman" w:hAnsi="GHEA Mariam" w:cs="Times New Roman"/>
          <w:position w:val="0"/>
          <w:sz w:val="24"/>
          <w:szCs w:val="24"/>
          <w:lang w:val="hy-AM" w:eastAsia="zh-CN"/>
        </w:rPr>
        <w:t>նախկին</w:t>
      </w:r>
      <w:r w:rsidR="004C60AB" w:rsidRPr="006A5070">
        <w:rPr>
          <w:rFonts w:ascii="GHEA Mariam" w:hAnsi="GHEA Mariam"/>
          <w:bCs/>
          <w:iCs/>
          <w:sz w:val="24"/>
          <w:szCs w:val="24"/>
          <w:shd w:val="clear" w:color="auto" w:fill="FFFFFF"/>
          <w:lang w:val="hy-AM"/>
        </w:rPr>
        <w:t xml:space="preserve"> </w:t>
      </w:r>
      <w:r w:rsidR="006A5070" w:rsidRPr="006A5070">
        <w:rPr>
          <w:rFonts w:ascii="GHEA Mariam" w:hAnsi="GHEA Mariam"/>
          <w:bCs/>
          <w:iCs/>
          <w:sz w:val="24"/>
          <w:szCs w:val="24"/>
          <w:shd w:val="clear" w:color="auto" w:fill="FFFFFF"/>
          <w:lang w:val="hy-AM"/>
        </w:rPr>
        <w:t>քրեական օրենսգրքի</w:t>
      </w:r>
      <w:r w:rsidR="00287D03" w:rsidRPr="00287D03">
        <w:rPr>
          <w:rFonts w:ascii="GHEA Mariam" w:hAnsi="GHEA Mariam"/>
          <w:bCs/>
          <w:iCs/>
          <w:sz w:val="24"/>
          <w:szCs w:val="24"/>
          <w:shd w:val="clear" w:color="auto" w:fill="FFFFFF"/>
          <w:lang w:val="hy-AM"/>
        </w:rPr>
        <w:t xml:space="preserve"> </w:t>
      </w:r>
      <w:r w:rsidR="006A5070" w:rsidRPr="006A5070">
        <w:rPr>
          <w:rFonts w:ascii="GHEA Mariam" w:hAnsi="GHEA Mariam"/>
          <w:bCs/>
          <w:iCs/>
          <w:sz w:val="24"/>
          <w:szCs w:val="24"/>
          <w:shd w:val="clear" w:color="auto" w:fill="FFFFFF"/>
          <w:lang w:val="hy-AM"/>
        </w:rPr>
        <w:t xml:space="preserve">34-104-րդ հոդվածի 2-րդ մասի 1-ին և 7-րդ կետերով մեղսագրվող արարքում </w:t>
      </w:r>
      <w:r w:rsidR="00287D03" w:rsidRPr="00287D03">
        <w:rPr>
          <w:rFonts w:ascii="GHEA Mariam" w:hAnsi="GHEA Mariam"/>
          <w:bCs/>
          <w:iCs/>
          <w:sz w:val="24"/>
          <w:szCs w:val="24"/>
          <w:shd w:val="clear" w:color="auto" w:fill="FFFFFF"/>
          <w:lang w:val="hy-AM"/>
        </w:rPr>
        <w:t xml:space="preserve">արդարացնելու մասով </w:t>
      </w:r>
      <w:r w:rsidR="001D5ED6" w:rsidRPr="001D5ED6">
        <w:rPr>
          <w:rFonts w:ascii="GHEA Mariam" w:hAnsi="GHEA Mariam"/>
          <w:bCs/>
          <w:iCs/>
          <w:sz w:val="24"/>
          <w:szCs w:val="24"/>
          <w:shd w:val="clear" w:color="auto" w:fill="FFFFFF"/>
          <w:lang w:val="hy-AM"/>
        </w:rPr>
        <w:t>բեկանելու</w:t>
      </w:r>
      <w:r w:rsidR="00187F6E">
        <w:rPr>
          <w:rFonts w:ascii="GHEA Mariam" w:hAnsi="GHEA Mariam"/>
          <w:bCs/>
          <w:iCs/>
          <w:sz w:val="24"/>
          <w:szCs w:val="24"/>
          <w:shd w:val="clear" w:color="auto" w:fill="FFFFFF"/>
          <w:lang w:val="hy-AM"/>
        </w:rPr>
        <w:t>,</w:t>
      </w:r>
      <w:r w:rsidR="001D5ED6" w:rsidRPr="001D5ED6">
        <w:rPr>
          <w:rFonts w:ascii="GHEA Mariam" w:hAnsi="GHEA Mariam"/>
          <w:bCs/>
          <w:iCs/>
          <w:sz w:val="24"/>
          <w:szCs w:val="24"/>
          <w:shd w:val="clear" w:color="auto" w:fill="FFFFFF"/>
          <w:lang w:val="hy-AM"/>
        </w:rPr>
        <w:t xml:space="preserve"> և </w:t>
      </w:r>
      <w:r w:rsidR="00A83A39">
        <w:rPr>
          <w:rFonts w:ascii="GHEA Mariam" w:hAnsi="GHEA Mariam"/>
          <w:bCs/>
          <w:iCs/>
          <w:sz w:val="24"/>
          <w:szCs w:val="24"/>
          <w:shd w:val="clear" w:color="auto" w:fill="FFFFFF"/>
          <w:lang w:val="hy-AM"/>
        </w:rPr>
        <w:t>վարույթ</w:t>
      </w:r>
      <w:r w:rsidR="00287D03" w:rsidRPr="00287D03">
        <w:rPr>
          <w:rFonts w:ascii="GHEA Mariam" w:hAnsi="GHEA Mariam"/>
          <w:bCs/>
          <w:iCs/>
          <w:sz w:val="24"/>
          <w:szCs w:val="24"/>
          <w:shd w:val="clear" w:color="auto" w:fill="FFFFFF"/>
          <w:lang w:val="hy-AM"/>
        </w:rPr>
        <w:t>ն այդ մասո</w:t>
      </w:r>
      <w:r w:rsidR="00287D03" w:rsidRPr="007F1021">
        <w:rPr>
          <w:rFonts w:ascii="GHEA Mariam" w:hAnsi="GHEA Mariam"/>
          <w:bCs/>
          <w:iCs/>
          <w:sz w:val="24"/>
          <w:szCs w:val="24"/>
          <w:shd w:val="clear" w:color="auto" w:fill="FFFFFF"/>
          <w:lang w:val="hy-AM"/>
        </w:rPr>
        <w:t>վ</w:t>
      </w:r>
      <w:r w:rsidR="001D5ED6" w:rsidRPr="001D5ED6">
        <w:rPr>
          <w:rFonts w:ascii="GHEA Mariam" w:hAnsi="GHEA Mariam"/>
          <w:bCs/>
          <w:iCs/>
          <w:sz w:val="24"/>
          <w:szCs w:val="24"/>
          <w:shd w:val="clear" w:color="auto" w:fill="FFFFFF"/>
          <w:lang w:val="hy-AM"/>
        </w:rPr>
        <w:t xml:space="preserve"> </w:t>
      </w:r>
      <w:r w:rsidR="00C23137" w:rsidRPr="00C23137">
        <w:rPr>
          <w:rFonts w:ascii="GHEA Mariam" w:hAnsi="GHEA Mariam"/>
          <w:bCs/>
          <w:iCs/>
          <w:sz w:val="24"/>
          <w:szCs w:val="24"/>
          <w:shd w:val="clear" w:color="auto" w:fill="FFFFFF"/>
          <w:lang w:val="hy-AM"/>
        </w:rPr>
        <w:t xml:space="preserve">Կոտայքի մարզի </w:t>
      </w:r>
      <w:r w:rsidR="001D5ED6" w:rsidRPr="001D5ED6">
        <w:rPr>
          <w:rFonts w:ascii="GHEA Mariam" w:hAnsi="GHEA Mariam"/>
          <w:bCs/>
          <w:iCs/>
          <w:sz w:val="24"/>
          <w:szCs w:val="24"/>
          <w:shd w:val="clear" w:color="auto" w:fill="FFFFFF"/>
          <w:lang w:val="hy-AM"/>
        </w:rPr>
        <w:t xml:space="preserve">առաջին ատյանի ընդհանուր իրավասության դատարան՝ նոր քննության ուղարկելու համար: </w:t>
      </w:r>
    </w:p>
    <w:p w14:paraId="33DDE8D0" w14:textId="3CC9FDB3" w:rsidR="00464677" w:rsidRDefault="00804C4B" w:rsidP="004646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804C4B">
        <w:rPr>
          <w:rFonts w:ascii="GHEA Mariam" w:hAnsi="GHEA Mariam"/>
          <w:bCs/>
          <w:iCs/>
          <w:sz w:val="24"/>
          <w:szCs w:val="24"/>
          <w:shd w:val="clear" w:color="auto" w:fill="FFFFFF"/>
          <w:lang w:val="hy-AM"/>
        </w:rPr>
        <w:t>5</w:t>
      </w:r>
      <w:r w:rsidR="00A83A39">
        <w:rPr>
          <w:rFonts w:ascii="GHEA Mariam" w:hAnsi="GHEA Mariam"/>
          <w:bCs/>
          <w:iCs/>
          <w:sz w:val="24"/>
          <w:szCs w:val="24"/>
          <w:shd w:val="clear" w:color="auto" w:fill="FFFFFF"/>
          <w:lang w:val="hy-AM"/>
        </w:rPr>
        <w:t>5</w:t>
      </w:r>
      <w:r w:rsidRPr="00804C4B">
        <w:rPr>
          <w:rFonts w:ascii="GHEA Mariam" w:hAnsi="GHEA Mariam"/>
          <w:bCs/>
          <w:iCs/>
          <w:sz w:val="24"/>
          <w:szCs w:val="24"/>
          <w:shd w:val="clear" w:color="auto" w:fill="FFFFFF"/>
          <w:lang w:val="hy-AM"/>
        </w:rPr>
        <w:t xml:space="preserve">. </w:t>
      </w:r>
      <w:r w:rsidR="001D5ED6" w:rsidRPr="001D5ED6">
        <w:rPr>
          <w:rFonts w:ascii="GHEA Mariam" w:hAnsi="GHEA Mariam"/>
          <w:bCs/>
          <w:iCs/>
          <w:sz w:val="24"/>
          <w:szCs w:val="24"/>
          <w:shd w:val="clear" w:color="auto" w:fill="FFFFFF"/>
          <w:lang w:val="hy-AM"/>
        </w:rPr>
        <w:t xml:space="preserve">Վճռաբեկ դատարանն արձանագրում է, որ գործի նոր քննության ընթացքում ստորադաս դատարանը պետք է քննարկման առարկա դարձնի </w:t>
      </w:r>
      <w:r w:rsidR="007F1021" w:rsidRPr="007F1021">
        <w:rPr>
          <w:rFonts w:ascii="GHEA Mariam" w:hAnsi="GHEA Mariam"/>
          <w:bCs/>
          <w:iCs/>
          <w:sz w:val="24"/>
          <w:szCs w:val="24"/>
          <w:shd w:val="clear" w:color="auto" w:fill="FFFFFF"/>
          <w:lang w:val="hy-AM"/>
        </w:rPr>
        <w:t xml:space="preserve">Հովհաննես Ռիժենկոյին ՀՀ </w:t>
      </w:r>
      <w:r w:rsidR="004C60AB">
        <w:rPr>
          <w:rFonts w:ascii="GHEA Mariam" w:eastAsia="Times New Roman" w:hAnsi="GHEA Mariam" w:cs="Times New Roman"/>
          <w:position w:val="0"/>
          <w:sz w:val="24"/>
          <w:szCs w:val="24"/>
          <w:lang w:val="hy-AM" w:eastAsia="zh-CN"/>
        </w:rPr>
        <w:t>նախկին</w:t>
      </w:r>
      <w:r w:rsidR="004C60AB" w:rsidRPr="007F1021">
        <w:rPr>
          <w:rFonts w:ascii="GHEA Mariam" w:hAnsi="GHEA Mariam"/>
          <w:bCs/>
          <w:iCs/>
          <w:sz w:val="24"/>
          <w:szCs w:val="24"/>
          <w:shd w:val="clear" w:color="auto" w:fill="FFFFFF"/>
          <w:lang w:val="hy-AM"/>
        </w:rPr>
        <w:t xml:space="preserve"> </w:t>
      </w:r>
      <w:r w:rsidR="007F1021" w:rsidRPr="007F1021">
        <w:rPr>
          <w:rFonts w:ascii="GHEA Mariam" w:hAnsi="GHEA Mariam"/>
          <w:bCs/>
          <w:iCs/>
          <w:sz w:val="24"/>
          <w:szCs w:val="24"/>
          <w:shd w:val="clear" w:color="auto" w:fill="FFFFFF"/>
          <w:lang w:val="hy-AM"/>
        </w:rPr>
        <w:t xml:space="preserve">քրեական օրենսգրքի 34-104-րդ հոդվածի 2-րդ մասի 1-ին և 7-րդ կետերով </w:t>
      </w:r>
      <w:r w:rsidR="00464677" w:rsidRPr="00464677">
        <w:rPr>
          <w:rFonts w:ascii="GHEA Mariam" w:hAnsi="GHEA Mariam"/>
          <w:bCs/>
          <w:iCs/>
          <w:sz w:val="24"/>
          <w:szCs w:val="24"/>
          <w:shd w:val="clear" w:color="auto" w:fill="FFFFFF"/>
          <w:lang w:val="hy-AM"/>
        </w:rPr>
        <w:t>առաջադրված մեղադրանքի հիմնավորվածության հարցը և հանգի համապատասխան հետևության` հիմք ընդունելով սույն որոշմամբ արտահայտված դիրքորոշումները:</w:t>
      </w:r>
    </w:p>
    <w:p w14:paraId="681F4CCB" w14:textId="5A411E1D" w:rsidR="00E50A1A" w:rsidRDefault="00804C4B" w:rsidP="00AB65B2">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804C4B">
        <w:rPr>
          <w:rFonts w:ascii="GHEA Mariam" w:hAnsi="GHEA Mariam"/>
          <w:bCs/>
          <w:iCs/>
          <w:sz w:val="24"/>
          <w:szCs w:val="24"/>
          <w:shd w:val="clear" w:color="auto" w:fill="FFFFFF"/>
          <w:lang w:val="hy-AM"/>
        </w:rPr>
        <w:t>5</w:t>
      </w:r>
      <w:r w:rsidR="00A83A39">
        <w:rPr>
          <w:rFonts w:ascii="GHEA Mariam" w:hAnsi="GHEA Mariam"/>
          <w:bCs/>
          <w:iCs/>
          <w:sz w:val="24"/>
          <w:szCs w:val="24"/>
          <w:shd w:val="clear" w:color="auto" w:fill="FFFFFF"/>
          <w:lang w:val="hy-AM"/>
        </w:rPr>
        <w:t>6</w:t>
      </w:r>
      <w:r w:rsidRPr="00804C4B">
        <w:rPr>
          <w:rFonts w:ascii="GHEA Mariam" w:hAnsi="GHEA Mariam"/>
          <w:bCs/>
          <w:iCs/>
          <w:sz w:val="24"/>
          <w:szCs w:val="24"/>
          <w:shd w:val="clear" w:color="auto" w:fill="FFFFFF"/>
          <w:lang w:val="hy-AM"/>
        </w:rPr>
        <w:t xml:space="preserve">. </w:t>
      </w:r>
      <w:r w:rsidR="00E20F69" w:rsidRPr="00E20F69">
        <w:rPr>
          <w:rFonts w:ascii="GHEA Mariam" w:hAnsi="GHEA Mariam"/>
          <w:bCs/>
          <w:iCs/>
          <w:sz w:val="24"/>
          <w:szCs w:val="24"/>
          <w:shd w:val="clear" w:color="auto" w:fill="FFFFFF"/>
          <w:lang w:val="hy-AM"/>
        </w:rPr>
        <w:t xml:space="preserve">Բացի այդ, </w:t>
      </w:r>
      <w:r w:rsidR="00E922D4" w:rsidRPr="00E922D4">
        <w:rPr>
          <w:rFonts w:ascii="GHEA Mariam" w:hAnsi="GHEA Mariam"/>
          <w:bCs/>
          <w:iCs/>
          <w:sz w:val="24"/>
          <w:szCs w:val="24"/>
          <w:shd w:val="clear" w:color="auto" w:fill="FFFFFF"/>
          <w:lang w:val="hy-AM"/>
        </w:rPr>
        <w:t>ինչպես վեր</w:t>
      </w:r>
      <w:r w:rsidR="007D0994" w:rsidRPr="007D0994">
        <w:rPr>
          <w:rFonts w:ascii="GHEA Mariam" w:hAnsi="GHEA Mariam"/>
          <w:bCs/>
          <w:iCs/>
          <w:sz w:val="24"/>
          <w:szCs w:val="24"/>
          <w:shd w:val="clear" w:color="auto" w:fill="FFFFFF"/>
          <w:lang w:val="hy-AM"/>
        </w:rPr>
        <w:t>ը</w:t>
      </w:r>
      <w:r w:rsidR="00E922D4" w:rsidRPr="00E922D4">
        <w:rPr>
          <w:rFonts w:ascii="GHEA Mariam" w:hAnsi="GHEA Mariam"/>
          <w:bCs/>
          <w:iCs/>
          <w:sz w:val="24"/>
          <w:szCs w:val="24"/>
          <w:shd w:val="clear" w:color="auto" w:fill="FFFFFF"/>
          <w:lang w:val="hy-AM"/>
        </w:rPr>
        <w:t xml:space="preserve"> </w:t>
      </w:r>
      <w:r w:rsidR="007D0994" w:rsidRPr="007D0994">
        <w:rPr>
          <w:rFonts w:ascii="GHEA Mariam" w:hAnsi="GHEA Mariam"/>
          <w:bCs/>
          <w:iCs/>
          <w:sz w:val="24"/>
          <w:szCs w:val="24"/>
          <w:shd w:val="clear" w:color="auto" w:fill="FFFFFF"/>
          <w:lang w:val="hy-AM"/>
        </w:rPr>
        <w:t>նշ</w:t>
      </w:r>
      <w:r w:rsidR="00E922D4" w:rsidRPr="00E922D4">
        <w:rPr>
          <w:rFonts w:ascii="GHEA Mariam" w:hAnsi="GHEA Mariam"/>
          <w:bCs/>
          <w:iCs/>
          <w:sz w:val="24"/>
          <w:szCs w:val="24"/>
          <w:shd w:val="clear" w:color="auto" w:fill="FFFFFF"/>
          <w:lang w:val="hy-AM"/>
        </w:rPr>
        <w:t xml:space="preserve">վեց՝ </w:t>
      </w:r>
      <w:r w:rsidR="00F1359D" w:rsidRPr="00F1359D">
        <w:rPr>
          <w:rFonts w:ascii="GHEA Mariam" w:hAnsi="GHEA Mariam"/>
          <w:bCs/>
          <w:iCs/>
          <w:sz w:val="24"/>
          <w:szCs w:val="24"/>
          <w:shd w:val="clear" w:color="auto" w:fill="FFFFFF"/>
          <w:lang w:val="hy-AM"/>
        </w:rPr>
        <w:t xml:space="preserve">Առաջին ատյանի դատարանը </w:t>
      </w:r>
      <w:r w:rsidR="00AB65B2" w:rsidRPr="00AB65B2">
        <w:rPr>
          <w:rFonts w:ascii="GHEA Mariam" w:hAnsi="GHEA Mariam"/>
          <w:bCs/>
          <w:iCs/>
          <w:sz w:val="24"/>
          <w:szCs w:val="24"/>
          <w:shd w:val="clear" w:color="auto" w:fill="FFFFFF"/>
          <w:lang w:val="hy-AM"/>
        </w:rPr>
        <w:t>Գ.Դանոյանի պատժի կրման սկիզբը</w:t>
      </w:r>
      <w:r w:rsidR="00187F6E">
        <w:rPr>
          <w:rFonts w:ascii="GHEA Mariam" w:hAnsi="GHEA Mariam"/>
          <w:bCs/>
          <w:iCs/>
          <w:sz w:val="24"/>
          <w:szCs w:val="24"/>
          <w:shd w:val="clear" w:color="auto" w:fill="FFFFFF"/>
          <w:lang w:val="hy-AM"/>
        </w:rPr>
        <w:t xml:space="preserve"> ոչ իրավաչափորեն</w:t>
      </w:r>
      <w:r w:rsidR="00F1359D" w:rsidRPr="00F1359D">
        <w:rPr>
          <w:rFonts w:ascii="GHEA Mariam" w:hAnsi="GHEA Mariam"/>
          <w:bCs/>
          <w:iCs/>
          <w:sz w:val="24"/>
          <w:szCs w:val="24"/>
          <w:shd w:val="clear" w:color="auto" w:fill="FFFFFF"/>
          <w:lang w:val="hy-AM"/>
        </w:rPr>
        <w:t xml:space="preserve"> </w:t>
      </w:r>
      <w:r w:rsidR="00AB65B2" w:rsidRPr="00AB65B2">
        <w:rPr>
          <w:rFonts w:ascii="GHEA Mariam" w:hAnsi="GHEA Mariam"/>
          <w:bCs/>
          <w:iCs/>
          <w:sz w:val="24"/>
          <w:szCs w:val="24"/>
          <w:shd w:val="clear" w:color="auto" w:fill="FFFFFF"/>
          <w:lang w:val="hy-AM"/>
        </w:rPr>
        <w:t xml:space="preserve">հաշվել </w:t>
      </w:r>
      <w:r w:rsidR="00F67E11" w:rsidRPr="00F67E11">
        <w:rPr>
          <w:rFonts w:ascii="GHEA Mariam" w:hAnsi="GHEA Mariam"/>
          <w:bCs/>
          <w:iCs/>
          <w:sz w:val="24"/>
          <w:szCs w:val="24"/>
          <w:shd w:val="clear" w:color="auto" w:fill="FFFFFF"/>
          <w:lang w:val="hy-AM"/>
        </w:rPr>
        <w:t xml:space="preserve">է </w:t>
      </w:r>
      <w:r w:rsidR="00AB65B2" w:rsidRPr="00AB65B2">
        <w:rPr>
          <w:rFonts w:ascii="GHEA Mariam" w:hAnsi="GHEA Mariam"/>
          <w:bCs/>
          <w:iCs/>
          <w:sz w:val="24"/>
          <w:szCs w:val="24"/>
          <w:shd w:val="clear" w:color="auto" w:fill="FFFFFF"/>
          <w:lang w:val="hy-AM"/>
        </w:rPr>
        <w:t xml:space="preserve">2018 թվականի սեպտեմբերի </w:t>
      </w:r>
      <w:r w:rsidR="0015305B" w:rsidRPr="0015305B">
        <w:rPr>
          <w:rFonts w:ascii="GHEA Mariam" w:hAnsi="GHEA Mariam"/>
          <w:bCs/>
          <w:iCs/>
          <w:sz w:val="24"/>
          <w:szCs w:val="24"/>
          <w:shd w:val="clear" w:color="auto" w:fill="FFFFFF"/>
          <w:lang w:val="hy-AM"/>
        </w:rPr>
        <w:t>29</w:t>
      </w:r>
      <w:r w:rsidR="00AB65B2" w:rsidRPr="00AB65B2">
        <w:rPr>
          <w:rFonts w:ascii="GHEA Mariam" w:hAnsi="GHEA Mariam"/>
          <w:bCs/>
          <w:iCs/>
          <w:sz w:val="24"/>
          <w:szCs w:val="24"/>
          <w:shd w:val="clear" w:color="auto" w:fill="FFFFFF"/>
          <w:lang w:val="hy-AM"/>
        </w:rPr>
        <w:t>-ից</w:t>
      </w:r>
      <w:r w:rsidR="0015305B" w:rsidRPr="0015305B">
        <w:rPr>
          <w:rFonts w:ascii="GHEA Mariam" w:hAnsi="GHEA Mariam"/>
          <w:bCs/>
          <w:iCs/>
          <w:sz w:val="24"/>
          <w:szCs w:val="24"/>
          <w:shd w:val="clear" w:color="auto" w:fill="FFFFFF"/>
          <w:lang w:val="hy-AM"/>
        </w:rPr>
        <w:t>, մինչդեռ պետք է հաշվեր 2018 թվականի սեպտեմբերի 3-ի</w:t>
      </w:r>
      <w:r w:rsidR="00BD15C6" w:rsidRPr="00BD15C6">
        <w:rPr>
          <w:rFonts w:ascii="GHEA Mariam" w:hAnsi="GHEA Mariam"/>
          <w:bCs/>
          <w:iCs/>
          <w:sz w:val="24"/>
          <w:szCs w:val="24"/>
          <w:shd w:val="clear" w:color="auto" w:fill="FFFFFF"/>
          <w:lang w:val="hy-AM"/>
        </w:rPr>
        <w:t>ց</w:t>
      </w:r>
      <w:r w:rsidR="00AB65B2" w:rsidRPr="00AB65B2">
        <w:rPr>
          <w:rFonts w:ascii="GHEA Mariam" w:hAnsi="GHEA Mariam"/>
          <w:bCs/>
          <w:iCs/>
          <w:sz w:val="24"/>
          <w:szCs w:val="24"/>
          <w:shd w:val="clear" w:color="auto" w:fill="FFFFFF"/>
          <w:lang w:val="hy-AM"/>
        </w:rPr>
        <w:t>:</w:t>
      </w:r>
      <w:r w:rsidR="00D76C68" w:rsidRPr="00D76C68">
        <w:rPr>
          <w:rFonts w:ascii="GHEA Mariam" w:hAnsi="GHEA Mariam"/>
          <w:bCs/>
          <w:iCs/>
          <w:sz w:val="24"/>
          <w:szCs w:val="24"/>
          <w:shd w:val="clear" w:color="auto" w:fill="FFFFFF"/>
          <w:lang w:val="hy-AM"/>
        </w:rPr>
        <w:t xml:space="preserve"> Ուստի</w:t>
      </w:r>
      <w:r w:rsidR="00E922D4" w:rsidRPr="00E922D4">
        <w:rPr>
          <w:rFonts w:ascii="GHEA Mariam" w:hAnsi="GHEA Mariam"/>
          <w:bCs/>
          <w:iCs/>
          <w:sz w:val="24"/>
          <w:szCs w:val="24"/>
          <w:shd w:val="clear" w:color="auto" w:fill="FFFFFF"/>
          <w:lang w:val="hy-AM"/>
        </w:rPr>
        <w:t xml:space="preserve"> Վճռաբեկ դատարանն անհրաժեշտ է համարում</w:t>
      </w:r>
      <w:r w:rsidR="00D76C68" w:rsidRPr="00D76C68">
        <w:rPr>
          <w:rFonts w:ascii="GHEA Mariam" w:hAnsi="GHEA Mariam"/>
          <w:bCs/>
          <w:iCs/>
          <w:sz w:val="24"/>
          <w:szCs w:val="24"/>
          <w:shd w:val="clear" w:color="auto" w:fill="FFFFFF"/>
          <w:lang w:val="hy-AM"/>
        </w:rPr>
        <w:t xml:space="preserve"> այդ մասով ստորադաս դատարանների դատական ակտերը փոփոխել</w:t>
      </w:r>
      <w:r w:rsidR="0047408E" w:rsidRPr="0047408E">
        <w:rPr>
          <w:rFonts w:ascii="GHEA Mariam" w:hAnsi="GHEA Mariam"/>
          <w:bCs/>
          <w:iCs/>
          <w:sz w:val="24"/>
          <w:szCs w:val="24"/>
          <w:shd w:val="clear" w:color="auto" w:fill="FFFFFF"/>
          <w:lang w:val="hy-AM"/>
        </w:rPr>
        <w:t xml:space="preserve">՝ </w:t>
      </w:r>
      <w:r w:rsidR="00E50A1A" w:rsidRPr="00E50A1A">
        <w:rPr>
          <w:rFonts w:ascii="GHEA Mariam" w:hAnsi="GHEA Mariam"/>
          <w:bCs/>
          <w:iCs/>
          <w:sz w:val="24"/>
          <w:szCs w:val="24"/>
          <w:shd w:val="clear" w:color="auto" w:fill="FFFFFF"/>
          <w:lang w:val="hy-AM"/>
        </w:rPr>
        <w:t xml:space="preserve">Գ.Դանոյանի պատժի կրման սկիզբը հաշվել 2018 թվականի սեպտեմբերի </w:t>
      </w:r>
      <w:r w:rsidR="0047408E" w:rsidRPr="0047408E">
        <w:rPr>
          <w:rFonts w:ascii="GHEA Mariam" w:hAnsi="GHEA Mariam"/>
          <w:bCs/>
          <w:iCs/>
          <w:sz w:val="24"/>
          <w:szCs w:val="24"/>
          <w:shd w:val="clear" w:color="auto" w:fill="FFFFFF"/>
          <w:lang w:val="hy-AM"/>
        </w:rPr>
        <w:t>3</w:t>
      </w:r>
      <w:r w:rsidR="00E50A1A" w:rsidRPr="00E50A1A">
        <w:rPr>
          <w:rFonts w:ascii="GHEA Mariam" w:hAnsi="GHEA Mariam"/>
          <w:bCs/>
          <w:iCs/>
          <w:sz w:val="24"/>
          <w:szCs w:val="24"/>
          <w:shd w:val="clear" w:color="auto" w:fill="FFFFFF"/>
          <w:lang w:val="hy-AM"/>
        </w:rPr>
        <w:t xml:space="preserve">-ից: </w:t>
      </w:r>
    </w:p>
    <w:p w14:paraId="39360485" w14:textId="3974B91F" w:rsidR="00275582" w:rsidRPr="003954A3" w:rsidRDefault="00CB2865" w:rsidP="00AB65B2">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CB2865">
        <w:rPr>
          <w:rFonts w:ascii="GHEA Mariam" w:hAnsi="GHEA Mariam"/>
          <w:bCs/>
          <w:iCs/>
          <w:sz w:val="24"/>
          <w:szCs w:val="24"/>
          <w:shd w:val="clear" w:color="auto" w:fill="FFFFFF"/>
          <w:lang w:val="hy-AM"/>
        </w:rPr>
        <w:t>5</w:t>
      </w:r>
      <w:r w:rsidR="00A83A39">
        <w:rPr>
          <w:rFonts w:ascii="GHEA Mariam" w:hAnsi="GHEA Mariam"/>
          <w:bCs/>
          <w:iCs/>
          <w:sz w:val="24"/>
          <w:szCs w:val="24"/>
          <w:shd w:val="clear" w:color="auto" w:fill="FFFFFF"/>
          <w:lang w:val="hy-AM"/>
        </w:rPr>
        <w:t>7</w:t>
      </w:r>
      <w:r w:rsidRPr="00CB2865">
        <w:rPr>
          <w:rFonts w:ascii="GHEA Mariam" w:hAnsi="GHEA Mariam"/>
          <w:bCs/>
          <w:iCs/>
          <w:sz w:val="24"/>
          <w:szCs w:val="24"/>
          <w:shd w:val="clear" w:color="auto" w:fill="FFFFFF"/>
          <w:lang w:val="hy-AM"/>
        </w:rPr>
        <w:t xml:space="preserve">. </w:t>
      </w:r>
      <w:r w:rsidR="00437E69" w:rsidRPr="00437E69">
        <w:rPr>
          <w:rFonts w:ascii="GHEA Mariam" w:hAnsi="GHEA Mariam"/>
          <w:bCs/>
          <w:iCs/>
          <w:sz w:val="24"/>
          <w:szCs w:val="24"/>
          <w:shd w:val="clear" w:color="auto" w:fill="FFFFFF"/>
          <w:lang w:val="hy-AM"/>
        </w:rPr>
        <w:t xml:space="preserve">Վճռաբեկ դատարանը </w:t>
      </w:r>
      <w:r w:rsidR="00187F6E">
        <w:rPr>
          <w:rFonts w:ascii="GHEA Mariam" w:hAnsi="GHEA Mariam"/>
          <w:bCs/>
          <w:iCs/>
          <w:sz w:val="24"/>
          <w:szCs w:val="24"/>
          <w:shd w:val="clear" w:color="auto" w:fill="FFFFFF"/>
          <w:lang w:val="hy-AM"/>
        </w:rPr>
        <w:t xml:space="preserve">միաժամանակ </w:t>
      </w:r>
      <w:r w:rsidR="00437E69" w:rsidRPr="00437E69">
        <w:rPr>
          <w:rFonts w:ascii="GHEA Mariam" w:hAnsi="GHEA Mariam"/>
          <w:bCs/>
          <w:iCs/>
          <w:sz w:val="24"/>
          <w:szCs w:val="24"/>
          <w:shd w:val="clear" w:color="auto" w:fill="FFFFFF"/>
          <w:lang w:val="hy-AM"/>
        </w:rPr>
        <w:t xml:space="preserve">գտնում է, որ </w:t>
      </w:r>
      <w:r w:rsidR="00A931CD" w:rsidRPr="003954A3">
        <w:rPr>
          <w:rFonts w:ascii="GHEA Mariam" w:hAnsi="GHEA Mariam"/>
          <w:bCs/>
          <w:iCs/>
          <w:sz w:val="24"/>
          <w:szCs w:val="24"/>
          <w:shd w:val="clear" w:color="auto" w:fill="FFFFFF"/>
          <w:lang w:val="hy-AM"/>
        </w:rPr>
        <w:t>Առաջին ատյանի դատարանի դ</w:t>
      </w:r>
      <w:r w:rsidR="00275582" w:rsidRPr="00275582">
        <w:rPr>
          <w:rFonts w:ascii="GHEA Mariam" w:hAnsi="GHEA Mariam"/>
          <w:bCs/>
          <w:iCs/>
          <w:sz w:val="24"/>
          <w:szCs w:val="24"/>
          <w:shd w:val="clear" w:color="auto" w:fill="FFFFFF"/>
          <w:lang w:val="hy-AM"/>
        </w:rPr>
        <w:t>ատավճիռը և այն անփոփոխ թողնելո</w:t>
      </w:r>
      <w:r w:rsidR="00275582" w:rsidRPr="003954A3">
        <w:rPr>
          <w:rFonts w:ascii="GHEA Mariam" w:hAnsi="GHEA Mariam"/>
          <w:bCs/>
          <w:iCs/>
          <w:sz w:val="24"/>
          <w:szCs w:val="24"/>
          <w:shd w:val="clear" w:color="auto" w:fill="FFFFFF"/>
          <w:lang w:val="hy-AM"/>
        </w:rPr>
        <w:t>ւ</w:t>
      </w:r>
      <w:r w:rsidR="003954A3" w:rsidRPr="003954A3">
        <w:rPr>
          <w:rFonts w:ascii="GHEA Mariam" w:hAnsi="GHEA Mariam"/>
          <w:bCs/>
          <w:iCs/>
          <w:sz w:val="24"/>
          <w:szCs w:val="24"/>
          <w:shd w:val="clear" w:color="auto" w:fill="FFFFFF"/>
          <w:lang w:val="hy-AM"/>
        </w:rPr>
        <w:t xml:space="preserve"> մասին Վերաքննիչ դատարանի որոշումը մնացած մասերով </w:t>
      </w:r>
      <w:r w:rsidR="00437E69" w:rsidRPr="00437E69">
        <w:rPr>
          <w:rFonts w:ascii="GHEA Mariam" w:hAnsi="GHEA Mariam"/>
          <w:bCs/>
          <w:iCs/>
          <w:sz w:val="24"/>
          <w:szCs w:val="24"/>
          <w:shd w:val="clear" w:color="auto" w:fill="FFFFFF"/>
          <w:lang w:val="hy-AM"/>
        </w:rPr>
        <w:t xml:space="preserve">պետք է </w:t>
      </w:r>
      <w:r w:rsidR="003954A3" w:rsidRPr="003954A3">
        <w:rPr>
          <w:rFonts w:ascii="GHEA Mariam" w:hAnsi="GHEA Mariam"/>
          <w:bCs/>
          <w:iCs/>
          <w:sz w:val="24"/>
          <w:szCs w:val="24"/>
          <w:shd w:val="clear" w:color="auto" w:fill="FFFFFF"/>
          <w:lang w:val="hy-AM"/>
        </w:rPr>
        <w:t>թողնել անփոփոխ:</w:t>
      </w:r>
    </w:p>
    <w:bookmarkEnd w:id="11"/>
    <w:p w14:paraId="7B398B92" w14:textId="17DEDA1A" w:rsidR="001727CE" w:rsidRPr="000F1EDD" w:rsidRDefault="001727CE" w:rsidP="003F07B6">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0E6C6A" w:rsidRPr="000F1EDD">
        <w:rPr>
          <w:rFonts w:ascii="GHEA Mariam" w:eastAsia="GHEA Mariam" w:hAnsi="GHEA Mariam" w:cs="GHEA Mariam"/>
          <w:sz w:val="24"/>
          <w:szCs w:val="24"/>
          <w:lang w:val="hy-AM"/>
        </w:rPr>
        <w:t>ՀՀ քրեական դատավարության օրենսգրքի</w:t>
      </w:r>
      <w:r w:rsidR="00CD4EE8" w:rsidRPr="000F1EDD">
        <w:rPr>
          <w:rFonts w:ascii="GHEA Mariam" w:eastAsia="GHEA Mariam" w:hAnsi="GHEA Mariam" w:cs="GHEA Mariam"/>
          <w:sz w:val="24"/>
          <w:szCs w:val="24"/>
          <w:lang w:val="hy-AM"/>
        </w:rPr>
        <w:t xml:space="preserve"> </w:t>
      </w:r>
      <w:r w:rsidR="00692E38" w:rsidRPr="000F1EDD">
        <w:rPr>
          <w:rFonts w:ascii="GHEA Mariam" w:eastAsia="GHEA Mariam" w:hAnsi="GHEA Mariam" w:cs="GHEA Mariam"/>
          <w:sz w:val="24"/>
          <w:szCs w:val="24"/>
          <w:lang w:val="hy-AM"/>
        </w:rPr>
        <w:t>31-րդ,</w:t>
      </w:r>
      <w:r w:rsidR="00E00C07" w:rsidRPr="000F1EDD">
        <w:rPr>
          <w:rFonts w:ascii="GHEA Mariam" w:eastAsia="GHEA Mariam" w:hAnsi="GHEA Mariam" w:cs="GHEA Mariam"/>
          <w:sz w:val="24"/>
          <w:szCs w:val="24"/>
          <w:lang w:val="hy-AM"/>
        </w:rPr>
        <w:t xml:space="preserve"> </w:t>
      </w:r>
      <w:r w:rsidR="002D22E4" w:rsidRPr="002D22E4">
        <w:rPr>
          <w:rFonts w:ascii="GHEA Mariam" w:eastAsia="GHEA Mariam" w:hAnsi="GHEA Mariam" w:cs="GHEA Mariam"/>
          <w:sz w:val="24"/>
          <w:szCs w:val="24"/>
          <w:lang w:val="hy-AM"/>
        </w:rPr>
        <w:t xml:space="preserve">33-րդ, </w:t>
      </w:r>
      <w:r w:rsidR="00E00C07" w:rsidRPr="000F1EDD">
        <w:rPr>
          <w:rFonts w:ascii="GHEA Mariam" w:eastAsia="GHEA Mariam" w:hAnsi="GHEA Mariam" w:cs="GHEA Mariam"/>
          <w:sz w:val="24"/>
          <w:szCs w:val="24"/>
          <w:lang w:val="hy-AM"/>
        </w:rPr>
        <w:t xml:space="preserve">34-րդ, </w:t>
      </w:r>
      <w:r w:rsidR="00B31942" w:rsidRPr="000F1EDD">
        <w:rPr>
          <w:rFonts w:ascii="GHEA Mariam" w:eastAsia="GHEA Mariam" w:hAnsi="GHEA Mariam" w:cs="GHEA Mariam"/>
          <w:sz w:val="24"/>
          <w:szCs w:val="24"/>
          <w:lang w:val="hy-AM"/>
        </w:rPr>
        <w:t>264</w:t>
      </w:r>
      <w:r w:rsidRPr="000F1EDD">
        <w:rPr>
          <w:rFonts w:ascii="GHEA Mariam" w:eastAsia="GHEA Mariam" w:hAnsi="GHEA Mariam" w:cs="GHEA Mariam"/>
          <w:sz w:val="24"/>
          <w:szCs w:val="24"/>
          <w:lang w:val="hy-AM"/>
        </w:rPr>
        <w:t>-րդ,</w:t>
      </w:r>
      <w:r w:rsidR="00916E50" w:rsidRPr="000F1EDD">
        <w:rPr>
          <w:rFonts w:ascii="GHEA Mariam" w:eastAsia="GHEA Mariam" w:hAnsi="GHEA Mariam" w:cs="GHEA Mariam"/>
          <w:sz w:val="24"/>
          <w:szCs w:val="24"/>
          <w:lang w:val="hy-AM"/>
        </w:rPr>
        <w:t xml:space="preserve"> </w:t>
      </w:r>
      <w:r w:rsidR="00731526" w:rsidRPr="000F1EDD">
        <w:rPr>
          <w:rFonts w:ascii="GHEA Mariam" w:eastAsia="GHEA Mariam" w:hAnsi="GHEA Mariam" w:cs="GHEA Mariam"/>
          <w:sz w:val="24"/>
          <w:szCs w:val="24"/>
          <w:lang w:val="hy-AM"/>
        </w:rPr>
        <w:t>281-րդ</w:t>
      </w:r>
      <w:r w:rsidR="00BD62BB" w:rsidRPr="000F1EDD">
        <w:rPr>
          <w:rFonts w:ascii="GHEA Mariam" w:eastAsia="GHEA Mariam" w:hAnsi="GHEA Mariam" w:cs="GHEA Mariam"/>
          <w:sz w:val="24"/>
          <w:szCs w:val="24"/>
          <w:lang w:val="hy-AM"/>
        </w:rPr>
        <w:t>,</w:t>
      </w:r>
      <w:r w:rsidR="00731526" w:rsidRPr="000F1EDD">
        <w:rPr>
          <w:rFonts w:ascii="GHEA Mariam" w:eastAsia="GHEA Mariam" w:hAnsi="GHEA Mariam" w:cs="GHEA Mariam"/>
          <w:sz w:val="24"/>
          <w:szCs w:val="24"/>
          <w:lang w:val="hy-AM"/>
        </w:rPr>
        <w:t xml:space="preserve"> </w:t>
      </w:r>
      <w:r w:rsidR="00410A5F" w:rsidRPr="00410A5F">
        <w:rPr>
          <w:rFonts w:ascii="GHEA Mariam" w:eastAsia="GHEA Mariam" w:hAnsi="GHEA Mariam" w:cs="GHEA Mariam"/>
          <w:sz w:val="24"/>
          <w:szCs w:val="24"/>
          <w:lang w:val="hy-AM"/>
        </w:rPr>
        <w:t xml:space="preserve">352-րդ, 359-րդ, </w:t>
      </w:r>
      <w:r w:rsidR="006870F5" w:rsidRPr="006870F5">
        <w:rPr>
          <w:rFonts w:ascii="GHEA Mariam" w:eastAsia="GHEA Mariam" w:hAnsi="GHEA Mariam" w:cs="GHEA Mariam"/>
          <w:sz w:val="24"/>
          <w:szCs w:val="24"/>
          <w:lang w:val="hy-AM"/>
        </w:rPr>
        <w:t xml:space="preserve">   </w:t>
      </w:r>
      <w:r w:rsidR="00916E50" w:rsidRPr="000F1EDD">
        <w:rPr>
          <w:rFonts w:ascii="GHEA Mariam" w:eastAsia="GHEA Mariam" w:hAnsi="GHEA Mariam" w:cs="GHEA Mariam"/>
          <w:sz w:val="24"/>
          <w:szCs w:val="24"/>
          <w:lang w:val="hy-AM"/>
        </w:rPr>
        <w:t>361-րդ</w:t>
      </w:r>
      <w:r w:rsidR="006870F5">
        <w:rPr>
          <w:rFonts w:ascii="GHEA Mariam" w:eastAsia="GHEA Mariam" w:hAnsi="GHEA Mariam" w:cs="GHEA Mariam"/>
          <w:sz w:val="24"/>
          <w:szCs w:val="24"/>
          <w:lang w:val="hy-AM"/>
        </w:rPr>
        <w:t xml:space="preserve">, </w:t>
      </w:r>
      <w:r w:rsidR="00F3578D" w:rsidRPr="000F1EDD">
        <w:rPr>
          <w:rFonts w:ascii="GHEA Mariam" w:eastAsia="GHEA Mariam" w:hAnsi="GHEA Mariam" w:cs="GHEA Mariam"/>
          <w:sz w:val="24"/>
          <w:szCs w:val="24"/>
          <w:lang w:val="hy-AM"/>
        </w:rPr>
        <w:t>363-րդ</w:t>
      </w:r>
      <w:r w:rsidR="000E6C6A" w:rsidRPr="000F1EDD">
        <w:rPr>
          <w:rFonts w:ascii="GHEA Mariam" w:eastAsia="GHEA Mariam" w:hAnsi="GHEA Mariam" w:cs="GHEA Mariam"/>
          <w:sz w:val="24"/>
          <w:szCs w:val="24"/>
          <w:lang w:val="hy-AM"/>
        </w:rPr>
        <w:t xml:space="preserve"> </w:t>
      </w:r>
      <w:r w:rsidR="000F1EDD" w:rsidRPr="000F1EDD">
        <w:rPr>
          <w:rFonts w:ascii="GHEA Mariam" w:eastAsia="GHEA Mariam" w:hAnsi="GHEA Mariam" w:cs="GHEA Mariam"/>
          <w:sz w:val="24"/>
          <w:szCs w:val="24"/>
          <w:lang w:val="hy-AM"/>
        </w:rPr>
        <w:t xml:space="preserve">և </w:t>
      </w:r>
      <w:r w:rsidR="008B5B95" w:rsidRPr="000F1EDD">
        <w:rPr>
          <w:rFonts w:ascii="GHEA Mariam" w:eastAsia="GHEA Mariam" w:hAnsi="GHEA Mariam" w:cs="GHEA Mariam"/>
          <w:sz w:val="24"/>
          <w:szCs w:val="24"/>
          <w:lang w:val="hy-AM"/>
        </w:rPr>
        <w:t>38</w:t>
      </w:r>
      <w:r w:rsidR="000E6C6A" w:rsidRPr="000F1EDD">
        <w:rPr>
          <w:rFonts w:ascii="GHEA Mariam" w:eastAsia="GHEA Mariam" w:hAnsi="GHEA Mariam" w:cs="GHEA Mariam"/>
          <w:sz w:val="24"/>
          <w:szCs w:val="24"/>
          <w:lang w:val="hy-AM"/>
        </w:rPr>
        <w:t>5-387</w:t>
      </w:r>
      <w:r w:rsidR="00D74C02" w:rsidRPr="000F1EDD">
        <w:rPr>
          <w:rFonts w:ascii="GHEA Mariam" w:eastAsia="GHEA Mariam" w:hAnsi="GHEA Mariam" w:cs="GHEA Mariam"/>
          <w:sz w:val="24"/>
          <w:szCs w:val="24"/>
          <w:lang w:val="hy-AM"/>
        </w:rPr>
        <w:t>-րդ</w:t>
      </w:r>
      <w:r w:rsidRPr="000F1EDD">
        <w:rPr>
          <w:rFonts w:ascii="GHEA Mariam" w:eastAsia="GHEA Mariam" w:hAnsi="GHEA Mariam" w:cs="GHEA Mariam"/>
          <w:sz w:val="24"/>
          <w:szCs w:val="24"/>
          <w:lang w:val="hy-AM"/>
        </w:rPr>
        <w:t xml:space="preserve"> հոդվածներով՝ Վճռաբեկ դատարանը</w:t>
      </w:r>
    </w:p>
    <w:p w14:paraId="2808BA6E" w14:textId="77777777" w:rsidR="00A83A39" w:rsidRDefault="00A83A39"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p>
    <w:p w14:paraId="117FA41B" w14:textId="3BE70071" w:rsidR="00EE5AE8" w:rsidRPr="000F1EDD" w:rsidRDefault="00D3555F"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t>Ո Ր Ո Շ Ե Ց</w:t>
      </w:r>
    </w:p>
    <w:p w14:paraId="68C75D19" w14:textId="77777777" w:rsidR="00CD2935" w:rsidRPr="000F1EDD" w:rsidRDefault="00CD2935" w:rsidP="003F07B6">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42ABE6D9" w14:textId="4AADA8DA" w:rsidR="00737F7A" w:rsidRPr="000E6ED8" w:rsidRDefault="009042B8" w:rsidP="00737F7A">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1. </w:t>
      </w:r>
      <w:r w:rsidR="00737F7A" w:rsidRPr="00BB0925">
        <w:rPr>
          <w:rFonts w:ascii="GHEA Mariam" w:eastAsia="GHEA Mariam" w:hAnsi="GHEA Mariam" w:cs="GHEA Mariam"/>
          <w:sz w:val="24"/>
          <w:szCs w:val="24"/>
          <w:lang w:val="hy-AM"/>
        </w:rPr>
        <w:t>Հովհաննես Յուրիկի Ռիժենկոյի վերաբերյալ Կոտայքի մարզի առաջին ատյանի ընդհանուր իրավասության դատարանի` 2023 թվականի մարտի 27-ի դատավճիռը և այն անփոփոխ թողնելու մասին ՀՀ վերաքննիչ քրեական դատարանի՝ 2024 թվականի հունիսի 10-ի որոշումը մասնակիորեն</w:t>
      </w:r>
      <w:r w:rsidR="002238EC" w:rsidRPr="00BB0925">
        <w:rPr>
          <w:rFonts w:ascii="GHEA Mariam" w:eastAsia="GHEA Mariam" w:hAnsi="GHEA Mariam" w:cs="GHEA Mariam"/>
          <w:sz w:val="24"/>
          <w:szCs w:val="24"/>
          <w:lang w:val="hy-AM"/>
        </w:rPr>
        <w:t xml:space="preserve">` Հ.Ռիժենկոյին </w:t>
      </w:r>
      <w:r w:rsidR="002238EC" w:rsidRPr="00BB0925">
        <w:rPr>
          <w:rFonts w:ascii="GHEA Mariam" w:eastAsia="GHEA Mariam" w:hAnsi="GHEA Mariam" w:cs="GHEA Mariam"/>
          <w:sz w:val="24"/>
          <w:szCs w:val="24"/>
          <w:lang w:val="hy-AM"/>
        </w:rPr>
        <w:lastRenderedPageBreak/>
        <w:t>2003 թվականի ապրիլի 18-ին ընդունված ՀՀ քրեական օրենսգրքի 34-104-րդ հոդվածի 2-րդ մասի 1-ին և 7-րդ կետերով</w:t>
      </w:r>
      <w:r w:rsidR="00737F7A" w:rsidRPr="00BB0925">
        <w:rPr>
          <w:rFonts w:ascii="GHEA Mariam" w:eastAsia="GHEA Mariam" w:hAnsi="GHEA Mariam" w:cs="GHEA Mariam"/>
          <w:sz w:val="24"/>
          <w:szCs w:val="24"/>
          <w:lang w:val="hy-AM"/>
        </w:rPr>
        <w:t xml:space="preserve"> </w:t>
      </w:r>
      <w:r w:rsidR="002238EC" w:rsidRPr="00BB0925">
        <w:rPr>
          <w:rFonts w:ascii="GHEA Mariam" w:eastAsia="GHEA Mariam" w:hAnsi="GHEA Mariam" w:cs="GHEA Mariam"/>
          <w:sz w:val="24"/>
          <w:szCs w:val="24"/>
          <w:lang w:val="hy-AM"/>
        </w:rPr>
        <w:t xml:space="preserve">արդարացնելու մասով </w:t>
      </w:r>
      <w:r w:rsidR="00737F7A" w:rsidRPr="00BB0925">
        <w:rPr>
          <w:rFonts w:ascii="GHEA Mariam" w:eastAsia="GHEA Mariam" w:hAnsi="GHEA Mariam" w:cs="GHEA Mariam"/>
          <w:sz w:val="24"/>
          <w:szCs w:val="24"/>
          <w:lang w:val="hy-AM"/>
        </w:rPr>
        <w:t xml:space="preserve">բեկանել </w:t>
      </w:r>
      <w:r w:rsidR="00737F7A" w:rsidRPr="00BB0925">
        <w:rPr>
          <w:rFonts w:ascii="GHEA Mariam" w:eastAsia="GHEA Mariam" w:hAnsi="GHEA Mariam" w:cs="GHEA Mariam"/>
          <w:iCs/>
          <w:sz w:val="24"/>
          <w:szCs w:val="24"/>
          <w:lang w:val="hy-AM"/>
        </w:rPr>
        <w:t xml:space="preserve">և բեկանված մասով </w:t>
      </w:r>
      <w:r w:rsidR="00737F7A" w:rsidRPr="00BB0925">
        <w:rPr>
          <w:rFonts w:ascii="GHEA Mariam" w:eastAsia="GHEA Mariam" w:hAnsi="GHEA Mariam" w:cs="GHEA Mariam"/>
          <w:sz w:val="24"/>
          <w:szCs w:val="24"/>
          <w:lang w:val="hy-AM"/>
        </w:rPr>
        <w:t>վարույթը փոխանցել Կոտայքի մարզի առաջին ատյանի ընդհանուր իրավասության դատարան` նոր քննության:</w:t>
      </w:r>
    </w:p>
    <w:p w14:paraId="300FE726" w14:textId="5883267F" w:rsidR="002F79F1" w:rsidRDefault="002F79F1" w:rsidP="001F1494">
      <w:pPr>
        <w:spacing w:line="360" w:lineRule="auto"/>
        <w:ind w:leftChars="0" w:left="-2" w:firstLineChars="0" w:firstLine="567"/>
        <w:jc w:val="both"/>
        <w:rPr>
          <w:rFonts w:ascii="GHEA Mariam" w:eastAsia="GHEA Mariam" w:hAnsi="GHEA Mariam" w:cs="GHEA Mariam"/>
          <w:bCs/>
          <w:iCs/>
          <w:sz w:val="24"/>
          <w:szCs w:val="24"/>
          <w:lang w:val="hy-AM"/>
        </w:rPr>
      </w:pPr>
      <w:r w:rsidRPr="002F79F1">
        <w:rPr>
          <w:rFonts w:ascii="GHEA Mariam" w:eastAsia="GHEA Mariam" w:hAnsi="GHEA Mariam" w:cs="GHEA Mariam"/>
          <w:sz w:val="24"/>
          <w:szCs w:val="24"/>
          <w:lang w:val="hy-AM"/>
        </w:rPr>
        <w:t xml:space="preserve">2. </w:t>
      </w:r>
      <w:r w:rsidRPr="00E02FE6">
        <w:rPr>
          <w:rFonts w:ascii="GHEA Mariam" w:eastAsia="GHEA Mariam" w:hAnsi="GHEA Mariam" w:cs="GHEA Mariam"/>
          <w:sz w:val="24"/>
          <w:szCs w:val="24"/>
          <w:lang w:val="hy-AM"/>
        </w:rPr>
        <w:t>Գագիկ Կառլենի Դանոյանի</w:t>
      </w:r>
      <w:r w:rsidR="00E02FE6" w:rsidRPr="00E02FE6">
        <w:rPr>
          <w:rFonts w:ascii="GHEA Mariam" w:eastAsia="GHEA Mariam" w:hAnsi="GHEA Mariam" w:cs="GHEA Mariam"/>
          <w:sz w:val="24"/>
          <w:szCs w:val="24"/>
          <w:lang w:val="hy-AM"/>
        </w:rPr>
        <w:t xml:space="preserve"> վերաբերյալ </w:t>
      </w:r>
      <w:r w:rsidRPr="002F79F1">
        <w:rPr>
          <w:rFonts w:ascii="GHEA Mariam" w:eastAsia="GHEA Mariam" w:hAnsi="GHEA Mariam" w:cs="GHEA Mariam"/>
          <w:sz w:val="24"/>
          <w:szCs w:val="24"/>
          <w:lang w:val="hy-AM"/>
        </w:rPr>
        <w:t xml:space="preserve">Կոտայքի մարզի առաջին ատյանի ընդհանուր իրավասության դատարանի` 2023 թվականի մարտի 27-ի դատավճիռը և այն անփոփոխ թողնելու մասին ՀՀ վերաքննիչ քրեական դատարանի՝ 2024 թվականի հունիսի 10-ի որոշումը </w:t>
      </w:r>
      <w:r w:rsidR="00C4430D" w:rsidRPr="00C4430D">
        <w:rPr>
          <w:rFonts w:ascii="GHEA Mariam" w:eastAsia="GHEA Mariam" w:hAnsi="GHEA Mariam" w:cs="GHEA Mariam"/>
          <w:bCs/>
          <w:iCs/>
          <w:sz w:val="24"/>
          <w:szCs w:val="24"/>
          <w:lang w:val="hy-AM"/>
        </w:rPr>
        <w:t>փոփոխել՝ Գ.Դանոյանի պատժի կրման սկիզբը հաշվել</w:t>
      </w:r>
      <w:r w:rsidR="00187F6E">
        <w:rPr>
          <w:rFonts w:ascii="GHEA Mariam" w:eastAsia="GHEA Mariam" w:hAnsi="GHEA Mariam" w:cs="GHEA Mariam"/>
          <w:bCs/>
          <w:iCs/>
          <w:sz w:val="24"/>
          <w:szCs w:val="24"/>
          <w:lang w:val="hy-AM"/>
        </w:rPr>
        <w:t>ով</w:t>
      </w:r>
      <w:r w:rsidR="00C4430D" w:rsidRPr="00C4430D">
        <w:rPr>
          <w:rFonts w:ascii="GHEA Mariam" w:eastAsia="GHEA Mariam" w:hAnsi="GHEA Mariam" w:cs="GHEA Mariam"/>
          <w:bCs/>
          <w:iCs/>
          <w:sz w:val="24"/>
          <w:szCs w:val="24"/>
          <w:lang w:val="hy-AM"/>
        </w:rPr>
        <w:t xml:space="preserve"> 2018 թվականի սեպտեմբերի 3-ից:</w:t>
      </w:r>
    </w:p>
    <w:p w14:paraId="105996B8" w14:textId="48C0C34B" w:rsidR="00890DC4" w:rsidRPr="00502391" w:rsidRDefault="00890DC4" w:rsidP="001F1494">
      <w:pPr>
        <w:spacing w:line="360" w:lineRule="auto"/>
        <w:ind w:leftChars="0" w:left="-2" w:firstLineChars="0" w:firstLine="567"/>
        <w:jc w:val="both"/>
        <w:rPr>
          <w:rFonts w:ascii="GHEA Mariam" w:eastAsia="GHEA Mariam" w:hAnsi="GHEA Mariam" w:cs="GHEA Mariam"/>
          <w:sz w:val="24"/>
          <w:szCs w:val="24"/>
          <w:lang w:val="hy-AM"/>
        </w:rPr>
      </w:pPr>
      <w:r w:rsidRPr="00890DC4">
        <w:rPr>
          <w:rFonts w:ascii="GHEA Mariam" w:eastAsia="GHEA Mariam" w:hAnsi="GHEA Mariam" w:cs="GHEA Mariam"/>
          <w:bCs/>
          <w:iCs/>
          <w:sz w:val="24"/>
          <w:szCs w:val="24"/>
          <w:lang w:val="hy-AM"/>
        </w:rPr>
        <w:t xml:space="preserve">3. </w:t>
      </w:r>
      <w:r w:rsidR="006A6883" w:rsidRPr="006A6883">
        <w:rPr>
          <w:rFonts w:ascii="GHEA Mariam" w:eastAsia="GHEA Mariam" w:hAnsi="GHEA Mariam" w:cs="GHEA Mariam"/>
          <w:bCs/>
          <w:iCs/>
          <w:sz w:val="24"/>
          <w:szCs w:val="24"/>
          <w:lang w:val="hy-AM"/>
        </w:rPr>
        <w:t xml:space="preserve">Հովհաննես Յուրիկի Ռիժենկոյի, Գագիկ Կառլենի Դանոյանի և Մայիս Մարտինի Մկրտչյանի վերաբերյալ </w:t>
      </w:r>
      <w:r w:rsidRPr="00890DC4">
        <w:rPr>
          <w:rFonts w:ascii="GHEA Mariam" w:eastAsia="GHEA Mariam" w:hAnsi="GHEA Mariam" w:cs="GHEA Mariam"/>
          <w:bCs/>
          <w:iCs/>
          <w:sz w:val="24"/>
          <w:szCs w:val="24"/>
          <w:lang w:val="hy-AM"/>
        </w:rPr>
        <w:t>Կոտայքի մարզի առաջին ատյանի ընդհանուր իրավասության դատարանի` 2023 թվականի մարտի 27-ի դատավճիռը և այն անփոփոխ թողնելու մասին ՀՀ վերաքննիչ քրեական դատարանի՝ 2024 թվականի հունիսի 10-ի որոշումը</w:t>
      </w:r>
      <w:r w:rsidR="00502391" w:rsidRPr="00502391">
        <w:rPr>
          <w:rFonts w:ascii="GHEA Mariam" w:eastAsia="GHEA Mariam" w:hAnsi="GHEA Mariam" w:cs="GHEA Mariam"/>
          <w:bCs/>
          <w:iCs/>
          <w:sz w:val="24"/>
          <w:szCs w:val="24"/>
          <w:lang w:val="hy-AM"/>
        </w:rPr>
        <w:t xml:space="preserve"> մնացած մասերով թողնել անփոփոխ</w:t>
      </w:r>
      <w:r w:rsidR="006A6883" w:rsidRPr="006A6883">
        <w:rPr>
          <w:rFonts w:ascii="GHEA Mariam" w:eastAsia="GHEA Mariam" w:hAnsi="GHEA Mariam" w:cs="GHEA Mariam"/>
          <w:bCs/>
          <w:iCs/>
          <w:sz w:val="24"/>
          <w:szCs w:val="24"/>
          <w:lang w:val="hy-AM"/>
        </w:rPr>
        <w:t>:</w:t>
      </w:r>
      <w:r w:rsidR="00502391" w:rsidRPr="00502391">
        <w:rPr>
          <w:rFonts w:ascii="GHEA Mariam" w:eastAsia="GHEA Mariam" w:hAnsi="GHEA Mariam" w:cs="GHEA Mariam"/>
          <w:bCs/>
          <w:iCs/>
          <w:sz w:val="24"/>
          <w:szCs w:val="24"/>
          <w:lang w:val="hy-AM"/>
        </w:rPr>
        <w:t xml:space="preserve"> </w:t>
      </w:r>
    </w:p>
    <w:p w14:paraId="277FE1A3" w14:textId="4F0BF11F" w:rsidR="00EE5AE8" w:rsidRPr="009671D5" w:rsidRDefault="00D3555F" w:rsidP="002B7395">
      <w:pPr>
        <w:spacing w:line="360" w:lineRule="auto"/>
        <w:ind w:leftChars="0" w:left="-2" w:firstLineChars="0" w:firstLine="567"/>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Որոշումն օրինական ուժի մեջ է մտնում կայաց</w:t>
      </w:r>
      <w:r w:rsidR="00D33238" w:rsidRPr="000F1EDD">
        <w:rPr>
          <w:rFonts w:ascii="GHEA Mariam" w:eastAsia="GHEA Mariam" w:hAnsi="GHEA Mariam" w:cs="GHEA Mariam"/>
          <w:sz w:val="24"/>
          <w:szCs w:val="24"/>
          <w:lang w:val="hy-AM"/>
        </w:rPr>
        <w:t>նելու օրը</w:t>
      </w:r>
      <w:r w:rsidRPr="000F1EDD">
        <w:rPr>
          <w:rFonts w:ascii="GHEA Mariam" w:eastAsia="GHEA Mariam" w:hAnsi="GHEA Mariam" w:cs="GHEA Mariam"/>
          <w:sz w:val="24"/>
          <w:szCs w:val="24"/>
          <w:lang w:val="hy-AM"/>
        </w:rPr>
        <w:t>:</w:t>
      </w:r>
    </w:p>
    <w:p w14:paraId="6FFFE854" w14:textId="77777777" w:rsidR="00B05411" w:rsidRPr="000F1EDD" w:rsidRDefault="00B05411" w:rsidP="00C25505">
      <w:pPr>
        <w:tabs>
          <w:tab w:val="left" w:pos="567"/>
        </w:tabs>
        <w:spacing w:line="360" w:lineRule="auto"/>
        <w:ind w:leftChars="0" w:left="-2" w:firstLineChars="0" w:firstLine="567"/>
        <w:jc w:val="both"/>
        <w:rPr>
          <w:rFonts w:ascii="GHEA Mariam" w:eastAsia="GHEA Mariam" w:hAnsi="GHEA Mariam" w:cs="GHEA Mariam"/>
          <w:sz w:val="24"/>
          <w:szCs w:val="24"/>
          <w:lang w:val="hy-AM"/>
        </w:rPr>
      </w:pPr>
    </w:p>
    <w:p w14:paraId="4780CE9C" w14:textId="77777777" w:rsidR="00700340" w:rsidRPr="000F1EDD" w:rsidRDefault="00700340" w:rsidP="00C25505">
      <w:pPr>
        <w:spacing w:line="480" w:lineRule="auto"/>
        <w:ind w:left="-2" w:firstLineChars="236" w:firstLine="566"/>
        <w:rPr>
          <w:rFonts w:ascii="GHEA Mariam" w:hAnsi="GHEA Mariam"/>
          <w:sz w:val="24"/>
          <w:szCs w:val="24"/>
          <w:lang w:val="hy-AM"/>
        </w:rPr>
      </w:pPr>
      <w:r w:rsidRPr="000F1EDD">
        <w:rPr>
          <w:rFonts w:ascii="GHEA Mariam" w:hAnsi="GHEA Mariam"/>
          <w:sz w:val="24"/>
          <w:szCs w:val="24"/>
          <w:lang w:val="hy-AM"/>
        </w:rPr>
        <w:t xml:space="preserve">Նախագահող`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Հ.ԱՍԱՏՐՅԱՆ</w:t>
      </w:r>
      <w:r w:rsidRPr="000F1EDD">
        <w:rPr>
          <w:rFonts w:ascii="GHEA Mariam" w:hAnsi="GHEA Mariam"/>
          <w:sz w:val="24"/>
          <w:szCs w:val="24"/>
          <w:lang w:val="hy-AM"/>
        </w:rPr>
        <w:t xml:space="preserve"> </w:t>
      </w:r>
    </w:p>
    <w:p w14:paraId="33830652" w14:textId="77777777" w:rsidR="00700340" w:rsidRDefault="00700340" w:rsidP="00C25505">
      <w:pPr>
        <w:spacing w:line="480" w:lineRule="auto"/>
        <w:ind w:left="-2" w:firstLineChars="236" w:firstLine="566"/>
        <w:rPr>
          <w:rFonts w:ascii="GHEA Mariam" w:hAnsi="GHEA Mariam"/>
          <w:sz w:val="24"/>
          <w:szCs w:val="24"/>
          <w:u w:val="single"/>
          <w:lang w:val="hy-AM"/>
        </w:rPr>
      </w:pPr>
      <w:r w:rsidRPr="000F1EDD">
        <w:rPr>
          <w:rFonts w:ascii="GHEA Mariam" w:hAnsi="GHEA Mariam"/>
          <w:sz w:val="24"/>
          <w:szCs w:val="24"/>
          <w:lang w:val="hy-AM"/>
        </w:rPr>
        <w:t xml:space="preserve">Դատավորներ`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Ս.ԱՎԵՏԻՍՅԱՆ</w:t>
      </w:r>
    </w:p>
    <w:p w14:paraId="5285CD63" w14:textId="4C342C70" w:rsidR="004362CE" w:rsidRDefault="004362CE" w:rsidP="00C25505">
      <w:pPr>
        <w:spacing w:line="480" w:lineRule="auto"/>
        <w:ind w:left="-2" w:firstLineChars="236" w:firstLine="566"/>
        <w:rPr>
          <w:rFonts w:ascii="GHEA Mariam" w:hAnsi="GHEA Mariam"/>
          <w:sz w:val="24"/>
          <w:szCs w:val="24"/>
          <w:u w:val="single"/>
          <w:lang w:val="hy-AM"/>
        </w:rPr>
      </w:pPr>
      <w:r w:rsidRPr="004362CE">
        <w:rPr>
          <w:rFonts w:ascii="GHEA Mariam" w:hAnsi="GHEA Mariam"/>
          <w:sz w:val="24"/>
          <w:szCs w:val="24"/>
          <w:lang w:val="hy-AM"/>
        </w:rPr>
        <w:t xml:space="preserve">                                   </w:t>
      </w:r>
      <w:r w:rsidRPr="00F8361B">
        <w:rPr>
          <w:rFonts w:ascii="GHEA Mariam" w:hAnsi="GHEA Mariam"/>
          <w:sz w:val="24"/>
          <w:szCs w:val="24"/>
          <w:lang w:val="hy-AM"/>
        </w:rPr>
        <w:t xml:space="preserve"> </w:t>
      </w:r>
      <w:r w:rsidRPr="004362CE">
        <w:rPr>
          <w:rFonts w:ascii="GHEA Mariam" w:hAnsi="GHEA Mariam"/>
          <w:sz w:val="24"/>
          <w:szCs w:val="24"/>
          <w:u w:val="single"/>
          <w:lang w:val="hy-AM"/>
        </w:rPr>
        <w:t xml:space="preserve">                                                                   Հ.ԳՐԻԳՈՐՅԱՆ</w:t>
      </w:r>
    </w:p>
    <w:p w14:paraId="2BC5D05E" w14:textId="0FE9B947" w:rsidR="00913AE7" w:rsidRDefault="00913AE7" w:rsidP="00913AE7">
      <w:pPr>
        <w:spacing w:line="480" w:lineRule="auto"/>
        <w:ind w:left="-2" w:firstLineChars="236" w:firstLine="566"/>
        <w:rPr>
          <w:rFonts w:ascii="GHEA Mariam" w:hAnsi="GHEA Mariam"/>
          <w:sz w:val="24"/>
          <w:szCs w:val="24"/>
          <w:u w:val="single"/>
          <w:lang w:val="hy-AM"/>
        </w:rPr>
      </w:pPr>
      <w:r w:rsidRPr="004362CE">
        <w:rPr>
          <w:rFonts w:ascii="GHEA Mariam" w:hAnsi="GHEA Mariam"/>
          <w:sz w:val="24"/>
          <w:szCs w:val="24"/>
          <w:lang w:val="hy-AM"/>
        </w:rPr>
        <w:t xml:space="preserve">                                   </w:t>
      </w:r>
      <w:r w:rsidRPr="00F8361B">
        <w:rPr>
          <w:rFonts w:ascii="GHEA Mariam" w:hAnsi="GHEA Mariam"/>
          <w:sz w:val="24"/>
          <w:szCs w:val="24"/>
          <w:lang w:val="hy-AM"/>
        </w:rPr>
        <w:t xml:space="preserve"> </w:t>
      </w:r>
      <w:r w:rsidRPr="004362CE">
        <w:rPr>
          <w:rFonts w:ascii="GHEA Mariam" w:hAnsi="GHEA Mariam"/>
          <w:sz w:val="24"/>
          <w:szCs w:val="24"/>
          <w:u w:val="single"/>
          <w:lang w:val="hy-AM"/>
        </w:rPr>
        <w:t xml:space="preserve">                                                                   </w:t>
      </w:r>
      <w:r>
        <w:rPr>
          <w:rFonts w:ascii="GHEA Mariam" w:hAnsi="GHEA Mariam"/>
          <w:sz w:val="24"/>
          <w:szCs w:val="24"/>
          <w:u w:val="single"/>
          <w:lang w:val="hy-AM"/>
        </w:rPr>
        <w:t>Ա</w:t>
      </w:r>
      <w:r w:rsidRPr="004362CE">
        <w:rPr>
          <w:rFonts w:ascii="GHEA Mariam" w:hAnsi="GHEA Mariam"/>
          <w:sz w:val="24"/>
          <w:szCs w:val="24"/>
          <w:u w:val="single"/>
          <w:lang w:val="hy-AM"/>
        </w:rPr>
        <w:t>.</w:t>
      </w:r>
      <w:r>
        <w:rPr>
          <w:rFonts w:ascii="GHEA Mariam" w:hAnsi="GHEA Mariam"/>
          <w:sz w:val="24"/>
          <w:szCs w:val="24"/>
          <w:u w:val="single"/>
          <w:lang w:val="hy-AM"/>
        </w:rPr>
        <w:t>ԴԱՆԻԵԼ</w:t>
      </w:r>
      <w:r w:rsidRPr="004362CE">
        <w:rPr>
          <w:rFonts w:ascii="GHEA Mariam" w:hAnsi="GHEA Mariam"/>
          <w:sz w:val="24"/>
          <w:szCs w:val="24"/>
          <w:u w:val="single"/>
          <w:lang w:val="hy-AM"/>
        </w:rPr>
        <w:t>ՅԱՆ</w:t>
      </w:r>
    </w:p>
    <w:p w14:paraId="449654DA" w14:textId="77777777" w:rsidR="00700340" w:rsidRPr="000F1EDD" w:rsidRDefault="007F3852" w:rsidP="004F40F2">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Լ.ԹԱԴԵՎՈՍՅԱՆ</w:t>
      </w:r>
    </w:p>
    <w:p w14:paraId="5641F999" w14:textId="77777777" w:rsidR="00700340" w:rsidRPr="000F1EDD" w:rsidRDefault="00700340" w:rsidP="004F40F2">
      <w:pPr>
        <w:spacing w:line="480" w:lineRule="auto"/>
        <w:ind w:left="-2" w:firstLineChars="236" w:firstLine="566"/>
        <w:jc w:val="right"/>
        <w:rPr>
          <w:rFonts w:ascii="GHEA Mariam" w:hAnsi="GHEA Mariam"/>
          <w:sz w:val="24"/>
          <w:szCs w:val="24"/>
          <w:lang w:val="hy-AM"/>
        </w:rPr>
      </w:pPr>
      <w:r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Ա.ՊՈՂՈՍՅԱՆ</w:t>
      </w:r>
    </w:p>
    <w:sectPr w:rsidR="00700340" w:rsidRPr="000F1EDD" w:rsidSect="00E258AD">
      <w:headerReference w:type="even" r:id="rId10"/>
      <w:headerReference w:type="default" r:id="rId11"/>
      <w:footerReference w:type="even" r:id="rId12"/>
      <w:footerReference w:type="default" r:id="rId13"/>
      <w:headerReference w:type="first" r:id="rId14"/>
      <w:footerReference w:type="first" r:id="rId15"/>
      <w:pgSz w:w="11900" w:h="16840" w:code="9"/>
      <w:pgMar w:top="1077" w:right="851"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A53E" w14:textId="77777777" w:rsidR="006021FF" w:rsidRDefault="006021FF">
      <w:pPr>
        <w:ind w:hanging="2"/>
      </w:pPr>
      <w:r>
        <w:separator/>
      </w:r>
    </w:p>
  </w:endnote>
  <w:endnote w:type="continuationSeparator" w:id="0">
    <w:p w14:paraId="47579FAB" w14:textId="77777777" w:rsidR="006021FF" w:rsidRDefault="006021FF">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BB0925" w:rsidRDefault="00BB0925">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BB0925" w:rsidRPr="0096500D" w:rsidRDefault="00BB0925"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BB0925" w:rsidRDefault="00BB0925">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7C99" w14:textId="77777777" w:rsidR="006021FF" w:rsidRDefault="006021FF">
      <w:pPr>
        <w:ind w:hanging="2"/>
      </w:pPr>
      <w:r>
        <w:separator/>
      </w:r>
    </w:p>
  </w:footnote>
  <w:footnote w:type="continuationSeparator" w:id="0">
    <w:p w14:paraId="439E7842" w14:textId="77777777" w:rsidR="006021FF" w:rsidRDefault="006021FF">
      <w:pPr>
        <w:ind w:hanging="2"/>
      </w:pPr>
      <w:r>
        <w:continuationSeparator/>
      </w:r>
    </w:p>
  </w:footnote>
  <w:footnote w:id="1">
    <w:p w14:paraId="06E5E45E" w14:textId="3445EAF1" w:rsidR="00BB0925" w:rsidRPr="007D18B2" w:rsidRDefault="00BB0925" w:rsidP="00C713CD">
      <w:pPr>
        <w:pStyle w:val="af1"/>
        <w:ind w:hanging="2"/>
        <w:jc w:val="both"/>
        <w:rPr>
          <w:rFonts w:ascii="GHEA Mariam" w:hAnsi="GHEA Mariam"/>
          <w:lang w:val="hy-AM"/>
        </w:rPr>
      </w:pPr>
      <w:r w:rsidRPr="00F400E7">
        <w:rPr>
          <w:rStyle w:val="ac"/>
          <w:rFonts w:ascii="GHEA Mariam" w:hAnsi="GHEA Mariam"/>
        </w:rPr>
        <w:footnoteRef/>
      </w:r>
      <w:r w:rsidRPr="00F400E7">
        <w:rPr>
          <w:rFonts w:ascii="GHEA Mariam" w:hAnsi="GHEA Mariam"/>
          <w:lang w:val="hy-AM"/>
        </w:rPr>
        <w:t xml:space="preserve"> Տե՛ս քրեական գործ, հատոր </w:t>
      </w:r>
      <w:r>
        <w:rPr>
          <w:rFonts w:ascii="GHEA Mariam" w:hAnsi="GHEA Mariam"/>
          <w:lang w:val="en-US"/>
        </w:rPr>
        <w:t>6</w:t>
      </w:r>
      <w:r w:rsidRPr="00F400E7">
        <w:rPr>
          <w:rFonts w:ascii="GHEA Mariam" w:hAnsi="GHEA Mariam"/>
          <w:lang w:val="en-US"/>
        </w:rPr>
        <w:t>-րդ</w:t>
      </w:r>
      <w:r w:rsidRPr="00F400E7">
        <w:rPr>
          <w:rFonts w:ascii="GHEA Mariam" w:hAnsi="GHEA Mariam"/>
          <w:lang w:val="hy-AM"/>
        </w:rPr>
        <w:t>, թերթ</w:t>
      </w:r>
      <w:r>
        <w:rPr>
          <w:rFonts w:ascii="GHEA Mariam" w:hAnsi="GHEA Mariam"/>
          <w:lang w:val="en-US"/>
        </w:rPr>
        <w:t>եր</w:t>
      </w:r>
      <w:r>
        <w:rPr>
          <w:rFonts w:ascii="GHEA Mariam" w:hAnsi="GHEA Mariam"/>
          <w:lang w:val="hy-AM"/>
        </w:rPr>
        <w:t xml:space="preserve"> 1</w:t>
      </w:r>
      <w:r>
        <w:rPr>
          <w:rFonts w:ascii="GHEA Mariam" w:hAnsi="GHEA Mariam"/>
          <w:lang w:val="en-US"/>
        </w:rPr>
        <w:t>94</w:t>
      </w:r>
      <w:r>
        <w:rPr>
          <w:rFonts w:ascii="GHEA Mariam" w:hAnsi="GHEA Mariam"/>
          <w:lang w:val="hy-AM"/>
        </w:rPr>
        <w:t>-</w:t>
      </w:r>
      <w:r>
        <w:rPr>
          <w:rFonts w:ascii="GHEA Mariam" w:hAnsi="GHEA Mariam"/>
          <w:lang w:val="en-US"/>
        </w:rPr>
        <w:t>196</w:t>
      </w:r>
      <w:r w:rsidRPr="00F400E7">
        <w:rPr>
          <w:rFonts w:ascii="GHEA Mariam" w:hAnsi="GHEA Mariam"/>
          <w:lang w:val="hy-AM"/>
        </w:rPr>
        <w:t>:</w:t>
      </w:r>
    </w:p>
  </w:footnote>
  <w:footnote w:id="2">
    <w:p w14:paraId="3B948646" w14:textId="2598DA78" w:rsidR="00BB0925" w:rsidRPr="007D18B2" w:rsidRDefault="00BB0925" w:rsidP="00371B8C">
      <w:pPr>
        <w:pStyle w:val="af1"/>
        <w:ind w:hanging="2"/>
        <w:jc w:val="both"/>
        <w:rPr>
          <w:rFonts w:ascii="GHEA Mariam" w:hAnsi="GHEA Mariam"/>
          <w:lang w:val="hy-AM"/>
        </w:rPr>
      </w:pPr>
      <w:r w:rsidRPr="00F400E7">
        <w:rPr>
          <w:rStyle w:val="ac"/>
          <w:rFonts w:ascii="GHEA Mariam" w:hAnsi="GHEA Mariam"/>
        </w:rPr>
        <w:footnoteRef/>
      </w:r>
      <w:r w:rsidRPr="00F400E7">
        <w:rPr>
          <w:rFonts w:ascii="GHEA Mariam" w:hAnsi="GHEA Mariam"/>
          <w:lang w:val="hy-AM"/>
        </w:rPr>
        <w:t xml:space="preserve"> Տե՛ս քրեական գործ, հատոր </w:t>
      </w:r>
      <w:r>
        <w:rPr>
          <w:rFonts w:ascii="GHEA Mariam" w:hAnsi="GHEA Mariam"/>
          <w:lang w:val="hy-AM"/>
        </w:rPr>
        <w:t>6</w:t>
      </w:r>
      <w:r w:rsidRPr="00371B8C">
        <w:rPr>
          <w:rFonts w:ascii="GHEA Mariam" w:hAnsi="GHEA Mariam"/>
          <w:lang w:val="hy-AM"/>
        </w:rPr>
        <w:t>-րդ</w:t>
      </w:r>
      <w:r w:rsidRPr="00F400E7">
        <w:rPr>
          <w:rFonts w:ascii="GHEA Mariam" w:hAnsi="GHEA Mariam"/>
          <w:lang w:val="hy-AM"/>
        </w:rPr>
        <w:t>, թերթ</w:t>
      </w:r>
      <w:r w:rsidRPr="00371B8C">
        <w:rPr>
          <w:rFonts w:ascii="GHEA Mariam" w:hAnsi="GHEA Mariam"/>
          <w:lang w:val="hy-AM"/>
        </w:rPr>
        <w:t>եր</w:t>
      </w:r>
      <w:r>
        <w:rPr>
          <w:rFonts w:ascii="GHEA Mariam" w:hAnsi="GHEA Mariam"/>
          <w:lang w:val="hy-AM"/>
        </w:rPr>
        <w:t xml:space="preserve"> 207-2</w:t>
      </w:r>
      <w:r w:rsidRPr="007D2F9F">
        <w:rPr>
          <w:rFonts w:ascii="GHEA Mariam" w:hAnsi="GHEA Mariam"/>
          <w:lang w:val="hy-AM"/>
        </w:rPr>
        <w:t>09</w:t>
      </w:r>
      <w:r w:rsidRPr="00F400E7">
        <w:rPr>
          <w:rFonts w:ascii="GHEA Mariam" w:hAnsi="GHEA Mariam"/>
          <w:lang w:val="hy-AM"/>
        </w:rPr>
        <w:t>:</w:t>
      </w:r>
    </w:p>
  </w:footnote>
  <w:footnote w:id="3">
    <w:p w14:paraId="35B88410" w14:textId="4BA5BEFE" w:rsidR="00BB0925" w:rsidRPr="00427254" w:rsidRDefault="00BB0925" w:rsidP="00427254">
      <w:pPr>
        <w:pStyle w:val="af1"/>
        <w:ind w:hanging="2"/>
        <w:jc w:val="both"/>
        <w:rPr>
          <w:rFonts w:ascii="GHEA Mariam" w:hAnsi="GHEA Mariam"/>
          <w:lang w:val="hy-AM"/>
        </w:rPr>
      </w:pPr>
      <w:r w:rsidRPr="00427254">
        <w:rPr>
          <w:rStyle w:val="ac"/>
          <w:rFonts w:ascii="GHEA Mariam" w:hAnsi="GHEA Mariam"/>
        </w:rPr>
        <w:footnoteRef/>
      </w:r>
      <w:r w:rsidRPr="00427254">
        <w:rPr>
          <w:rFonts w:ascii="GHEA Mariam" w:hAnsi="GHEA Mariam"/>
          <w:lang w:val="hy-AM"/>
        </w:rPr>
        <w:t xml:space="preserve"> </w:t>
      </w:r>
      <w:r w:rsidRPr="00427254">
        <w:rPr>
          <w:rFonts w:ascii="GHEA Mariam" w:hAnsi="GHEA Mariam" w:cs="Sylfaen"/>
          <w:lang w:val="hy-AM"/>
        </w:rPr>
        <w:t>Տե՛ս</w:t>
      </w:r>
      <w:r w:rsidRPr="00427254">
        <w:rPr>
          <w:rFonts w:ascii="GHEA Mariam" w:hAnsi="GHEA Mariam"/>
          <w:lang w:val="hy-AM"/>
        </w:rPr>
        <w:t xml:space="preserve"> </w:t>
      </w:r>
      <w:r w:rsidRPr="00427254">
        <w:rPr>
          <w:rFonts w:ascii="GHEA Mariam" w:hAnsi="GHEA Mariam" w:cs="Sylfaen"/>
          <w:lang w:val="hy-AM"/>
        </w:rPr>
        <w:t>քրեական</w:t>
      </w:r>
      <w:r w:rsidRPr="00427254">
        <w:rPr>
          <w:rFonts w:ascii="GHEA Mariam" w:hAnsi="GHEA Mariam"/>
          <w:lang w:val="hy-AM"/>
        </w:rPr>
        <w:t xml:space="preserve"> </w:t>
      </w:r>
      <w:r w:rsidRPr="00427254">
        <w:rPr>
          <w:rFonts w:ascii="GHEA Mariam" w:hAnsi="GHEA Mariam" w:cs="Sylfaen"/>
          <w:lang w:val="hy-AM"/>
        </w:rPr>
        <w:t>գործ</w:t>
      </w:r>
      <w:r w:rsidRPr="00427254">
        <w:rPr>
          <w:rFonts w:ascii="GHEA Mariam" w:hAnsi="GHEA Mariam"/>
          <w:lang w:val="hy-AM"/>
        </w:rPr>
        <w:t xml:space="preserve">, </w:t>
      </w:r>
      <w:r w:rsidRPr="00427254">
        <w:rPr>
          <w:rFonts w:ascii="GHEA Mariam" w:hAnsi="GHEA Mariam" w:cs="Sylfaen"/>
          <w:lang w:val="hy-AM"/>
        </w:rPr>
        <w:t>հատոր</w:t>
      </w:r>
      <w:r>
        <w:rPr>
          <w:rFonts w:ascii="GHEA Mariam" w:hAnsi="GHEA Mariam"/>
          <w:lang w:val="hy-AM"/>
        </w:rPr>
        <w:t xml:space="preserve"> 6</w:t>
      </w:r>
      <w:r w:rsidRPr="00427254">
        <w:rPr>
          <w:rFonts w:ascii="GHEA Mariam" w:hAnsi="GHEA Mariam"/>
          <w:lang w:val="hy-AM"/>
        </w:rPr>
        <w:t>-</w:t>
      </w:r>
      <w:r w:rsidRPr="00427254">
        <w:rPr>
          <w:rFonts w:ascii="GHEA Mariam" w:hAnsi="GHEA Mariam" w:cs="Sylfaen"/>
          <w:lang w:val="hy-AM"/>
        </w:rPr>
        <w:t>րդ</w:t>
      </w:r>
      <w:r w:rsidRPr="00427254">
        <w:rPr>
          <w:rFonts w:ascii="GHEA Mariam" w:hAnsi="GHEA Mariam"/>
          <w:lang w:val="hy-AM"/>
        </w:rPr>
        <w:t xml:space="preserve">, </w:t>
      </w:r>
      <w:r w:rsidRPr="00427254">
        <w:rPr>
          <w:rFonts w:ascii="GHEA Mariam" w:hAnsi="GHEA Mariam" w:cs="Sylfaen"/>
          <w:lang w:val="hy-AM"/>
        </w:rPr>
        <w:t>թերթեր</w:t>
      </w:r>
      <w:r>
        <w:rPr>
          <w:rFonts w:ascii="GHEA Mariam" w:hAnsi="GHEA Mariam"/>
          <w:lang w:val="hy-AM"/>
        </w:rPr>
        <w:t xml:space="preserve"> 221-2</w:t>
      </w:r>
      <w:r w:rsidRPr="00427254">
        <w:rPr>
          <w:rFonts w:ascii="GHEA Mariam" w:hAnsi="GHEA Mariam"/>
          <w:lang w:val="hy-AM"/>
        </w:rPr>
        <w:t>2</w:t>
      </w:r>
      <w:r w:rsidRPr="004A2340">
        <w:rPr>
          <w:rFonts w:ascii="GHEA Mariam" w:hAnsi="GHEA Mariam"/>
          <w:lang w:val="hy-AM"/>
        </w:rPr>
        <w:t>3</w:t>
      </w:r>
      <w:r w:rsidRPr="00427254">
        <w:rPr>
          <w:rFonts w:ascii="GHEA Mariam" w:hAnsi="GHEA Mariam"/>
          <w:lang w:val="hy-AM"/>
        </w:rPr>
        <w:t>:</w:t>
      </w:r>
    </w:p>
  </w:footnote>
  <w:footnote w:id="4">
    <w:p w14:paraId="7511FBE5" w14:textId="7538FF0B" w:rsidR="00BB0925" w:rsidRPr="007D18B2" w:rsidRDefault="00BB0925" w:rsidP="00692F54">
      <w:pPr>
        <w:pStyle w:val="af1"/>
        <w:ind w:hanging="2"/>
        <w:jc w:val="both"/>
        <w:rPr>
          <w:rFonts w:ascii="GHEA Mariam" w:hAnsi="GHEA Mariam"/>
          <w:lang w:val="hy-AM"/>
        </w:rPr>
      </w:pPr>
      <w:r w:rsidRPr="00F400E7">
        <w:rPr>
          <w:rStyle w:val="ac"/>
          <w:rFonts w:ascii="GHEA Mariam" w:hAnsi="GHEA Mariam"/>
        </w:rPr>
        <w:footnoteRef/>
      </w:r>
      <w:r w:rsidRPr="00F400E7">
        <w:rPr>
          <w:rFonts w:ascii="GHEA Mariam" w:hAnsi="GHEA Mariam"/>
          <w:lang w:val="hy-AM"/>
        </w:rPr>
        <w:t xml:space="preserve"> Տե՛ս քրեական գործ, հատոր </w:t>
      </w:r>
      <w:r>
        <w:rPr>
          <w:rFonts w:ascii="GHEA Mariam" w:hAnsi="GHEA Mariam"/>
          <w:lang w:val="hy-AM"/>
        </w:rPr>
        <w:t>6</w:t>
      </w:r>
      <w:r w:rsidRPr="00371B8C">
        <w:rPr>
          <w:rFonts w:ascii="GHEA Mariam" w:hAnsi="GHEA Mariam"/>
          <w:lang w:val="hy-AM"/>
        </w:rPr>
        <w:t>-րդ</w:t>
      </w:r>
      <w:r w:rsidRPr="00F400E7">
        <w:rPr>
          <w:rFonts w:ascii="GHEA Mariam" w:hAnsi="GHEA Mariam"/>
          <w:lang w:val="hy-AM"/>
        </w:rPr>
        <w:t>, թերթ</w:t>
      </w:r>
      <w:r>
        <w:rPr>
          <w:rFonts w:ascii="GHEA Mariam" w:hAnsi="GHEA Mariam"/>
          <w:lang w:val="hy-AM"/>
        </w:rPr>
        <w:t xml:space="preserve"> 22</w:t>
      </w:r>
      <w:r w:rsidRPr="00180A87">
        <w:rPr>
          <w:rFonts w:ascii="GHEA Mariam" w:hAnsi="GHEA Mariam"/>
          <w:lang w:val="hy-AM"/>
        </w:rPr>
        <w:t>3</w:t>
      </w:r>
      <w:r w:rsidRPr="00F400E7">
        <w:rPr>
          <w:rFonts w:ascii="GHEA Mariam" w:hAnsi="GHEA Mariam"/>
          <w:lang w:val="hy-AM"/>
        </w:rPr>
        <w:t>:</w:t>
      </w:r>
    </w:p>
  </w:footnote>
  <w:footnote w:id="5">
    <w:p w14:paraId="25149FC8" w14:textId="7ED8D257" w:rsidR="00BB0925" w:rsidRPr="007D18B2" w:rsidRDefault="00BB0925" w:rsidP="00A87386">
      <w:pPr>
        <w:pStyle w:val="af1"/>
        <w:ind w:hanging="2"/>
        <w:jc w:val="both"/>
        <w:rPr>
          <w:rFonts w:ascii="GHEA Mariam" w:hAnsi="GHEA Mariam"/>
          <w:lang w:val="hy-AM"/>
        </w:rPr>
      </w:pPr>
      <w:r w:rsidRPr="007D18B2">
        <w:rPr>
          <w:rStyle w:val="ac"/>
          <w:rFonts w:ascii="GHEA Mariam" w:hAnsi="GHEA Mariam"/>
        </w:rPr>
        <w:footnoteRef/>
      </w:r>
      <w:r w:rsidRPr="007D18B2">
        <w:rPr>
          <w:rFonts w:ascii="GHEA Mariam" w:hAnsi="GHEA Mariam"/>
          <w:lang w:val="hy-AM"/>
        </w:rPr>
        <w:t xml:space="preserve"> Տե՛</w:t>
      </w:r>
      <w:r w:rsidRPr="00A91F96">
        <w:rPr>
          <w:rFonts w:ascii="GHEA Mariam" w:hAnsi="GHEA Mariam"/>
          <w:lang w:val="hy-AM"/>
        </w:rPr>
        <w:t>ս քրեական գործ, հատոր</w:t>
      </w:r>
      <w:r>
        <w:rPr>
          <w:rFonts w:ascii="GHEA Mariam" w:hAnsi="GHEA Mariam"/>
          <w:lang w:val="hy-AM"/>
        </w:rPr>
        <w:t xml:space="preserve"> 18</w:t>
      </w:r>
      <w:r w:rsidRPr="00A91F96">
        <w:rPr>
          <w:rFonts w:ascii="GHEA Mariam" w:hAnsi="GHEA Mariam"/>
          <w:lang w:val="hy-AM"/>
        </w:rPr>
        <w:t>-րդ, թերթեր</w:t>
      </w:r>
      <w:r>
        <w:rPr>
          <w:rFonts w:ascii="GHEA Mariam" w:hAnsi="GHEA Mariam"/>
          <w:lang w:val="hy-AM"/>
        </w:rPr>
        <w:t xml:space="preserve"> 27</w:t>
      </w:r>
      <w:r w:rsidRPr="00A91F96">
        <w:rPr>
          <w:rFonts w:ascii="GHEA Mariam" w:hAnsi="GHEA Mariam"/>
          <w:lang w:val="hy-AM"/>
        </w:rPr>
        <w:t>-</w:t>
      </w:r>
      <w:r w:rsidRPr="00143E6F">
        <w:rPr>
          <w:rFonts w:ascii="GHEA Mariam" w:hAnsi="GHEA Mariam"/>
          <w:lang w:val="hy-AM"/>
        </w:rPr>
        <w:t>71</w:t>
      </w:r>
      <w:r w:rsidRPr="00A91F96">
        <w:rPr>
          <w:rFonts w:ascii="GHEA Mariam" w:hAnsi="GHEA Mariam"/>
          <w:lang w:val="hy-AM"/>
        </w:rPr>
        <w:t>:</w:t>
      </w:r>
    </w:p>
  </w:footnote>
  <w:footnote w:id="6">
    <w:p w14:paraId="234278F3" w14:textId="4549A074" w:rsidR="00BB0925" w:rsidRPr="007D18B2" w:rsidRDefault="00BB0925" w:rsidP="0077170A">
      <w:pPr>
        <w:pStyle w:val="af1"/>
        <w:ind w:hanging="2"/>
        <w:jc w:val="both"/>
        <w:rPr>
          <w:rFonts w:ascii="GHEA Mariam" w:hAnsi="GHEA Mariam"/>
          <w:lang w:val="hy-AM"/>
        </w:rPr>
      </w:pPr>
      <w:r w:rsidRPr="007D18B2">
        <w:rPr>
          <w:rStyle w:val="ac"/>
          <w:rFonts w:ascii="GHEA Mariam" w:hAnsi="GHEA Mariam"/>
        </w:rPr>
        <w:footnoteRef/>
      </w:r>
      <w:r w:rsidRPr="007D18B2">
        <w:rPr>
          <w:rFonts w:ascii="GHEA Mariam" w:hAnsi="GHEA Mariam"/>
          <w:lang w:val="hy-AM"/>
        </w:rPr>
        <w:t xml:space="preserve"> Տե՛ս քրեական </w:t>
      </w:r>
      <w:r w:rsidRPr="002A0140">
        <w:rPr>
          <w:rFonts w:ascii="GHEA Mariam" w:hAnsi="GHEA Mariam"/>
          <w:lang w:val="hy-AM"/>
        </w:rPr>
        <w:t>գործ, հատոր</w:t>
      </w:r>
      <w:r>
        <w:rPr>
          <w:rFonts w:ascii="GHEA Mariam" w:hAnsi="GHEA Mariam"/>
          <w:lang w:val="hy-AM"/>
        </w:rPr>
        <w:t xml:space="preserve"> 20</w:t>
      </w:r>
      <w:r w:rsidRPr="002A0140">
        <w:rPr>
          <w:rFonts w:ascii="GHEA Mariam" w:hAnsi="GHEA Mariam"/>
          <w:lang w:val="hy-AM"/>
        </w:rPr>
        <w:t>-րդ, թերթեր</w:t>
      </w:r>
      <w:r>
        <w:rPr>
          <w:rFonts w:ascii="GHEA Mariam" w:hAnsi="GHEA Mariam"/>
          <w:lang w:val="hy-AM"/>
        </w:rPr>
        <w:t xml:space="preserve"> 173-214</w:t>
      </w:r>
      <w:r w:rsidRPr="002A0140">
        <w:rPr>
          <w:rFonts w:ascii="GHEA Mariam" w:hAnsi="GHEA Mariam"/>
          <w:lang w:val="hy-AM"/>
        </w:rPr>
        <w:t>:</w:t>
      </w:r>
    </w:p>
  </w:footnote>
  <w:footnote w:id="7">
    <w:p w14:paraId="59CB4804" w14:textId="0CD39BA8" w:rsidR="00BB0925" w:rsidRPr="004F5C2F" w:rsidRDefault="00BB0925" w:rsidP="00F474FB">
      <w:pPr>
        <w:pStyle w:val="af1"/>
        <w:ind w:hanging="2"/>
        <w:jc w:val="both"/>
        <w:rPr>
          <w:rFonts w:ascii="GHEA Mariam" w:hAnsi="GHEA Mariam"/>
          <w:lang w:val="hy-AM"/>
        </w:rPr>
      </w:pPr>
      <w:r w:rsidRPr="00F03A80">
        <w:rPr>
          <w:rStyle w:val="ac"/>
          <w:rFonts w:ascii="GHEA Mariam" w:hAnsi="GHEA Mariam"/>
        </w:rPr>
        <w:footnoteRef/>
      </w:r>
      <w:r w:rsidRPr="00F03A80">
        <w:rPr>
          <w:rFonts w:ascii="GHEA Mariam" w:hAnsi="GHEA Mariam"/>
          <w:lang w:val="hy-AM"/>
        </w:rPr>
        <w:t xml:space="preserve"> </w:t>
      </w:r>
      <w:r w:rsidRPr="00F03A80">
        <w:rPr>
          <w:rFonts w:ascii="GHEA Mariam" w:hAnsi="GHEA Mariam" w:cs="Sylfaen"/>
          <w:lang w:val="hy-AM"/>
        </w:rPr>
        <w:t>Տե</w:t>
      </w:r>
      <w:r w:rsidRPr="00F03A80">
        <w:rPr>
          <w:rFonts w:ascii="GHEA Mariam" w:hAnsi="GHEA Mariam"/>
          <w:lang w:val="hy-AM"/>
        </w:rPr>
        <w:t>'</w:t>
      </w:r>
      <w:r w:rsidRPr="00F03A80">
        <w:rPr>
          <w:rFonts w:ascii="GHEA Mariam" w:hAnsi="GHEA Mariam" w:cs="Sylfaen"/>
          <w:lang w:val="hy-AM"/>
        </w:rPr>
        <w:t>ս</w:t>
      </w:r>
      <w:r w:rsidRPr="00F03A80">
        <w:rPr>
          <w:rFonts w:ascii="GHEA Mariam" w:hAnsi="GHEA Mariam"/>
          <w:lang w:val="hy-AM"/>
        </w:rPr>
        <w:t xml:space="preserve"> </w:t>
      </w:r>
      <w:r w:rsidRPr="00F03A80">
        <w:rPr>
          <w:rFonts w:ascii="GHEA Mariam" w:hAnsi="GHEA Mariam" w:cs="Sylfaen"/>
          <w:iCs/>
          <w:lang w:val="hy-AM"/>
        </w:rPr>
        <w:t>քրեական</w:t>
      </w:r>
      <w:r w:rsidRPr="00F03A80">
        <w:rPr>
          <w:rFonts w:ascii="GHEA Mariam" w:hAnsi="GHEA Mariam"/>
          <w:iCs/>
          <w:lang w:val="hy-AM"/>
        </w:rPr>
        <w:t xml:space="preserve"> </w:t>
      </w:r>
      <w:r w:rsidRPr="00F03A80">
        <w:rPr>
          <w:rFonts w:ascii="GHEA Mariam" w:hAnsi="GHEA Mariam" w:cs="Sylfaen"/>
          <w:iCs/>
          <w:lang w:val="hy-AM"/>
        </w:rPr>
        <w:t>գործ</w:t>
      </w:r>
      <w:r w:rsidRPr="00F03A80">
        <w:rPr>
          <w:rFonts w:ascii="GHEA Mariam" w:hAnsi="GHEA Mariam"/>
          <w:iCs/>
          <w:lang w:val="hy-AM"/>
        </w:rPr>
        <w:t xml:space="preserve">, </w:t>
      </w:r>
      <w:r w:rsidRPr="00D4480F">
        <w:rPr>
          <w:rFonts w:ascii="GHEA Mariam" w:hAnsi="GHEA Mariam"/>
          <w:iCs/>
          <w:lang w:val="hy-AM"/>
        </w:rPr>
        <w:t>հատոր 3-րդ</w:t>
      </w:r>
      <w:r>
        <w:rPr>
          <w:rFonts w:ascii="GHEA Mariam" w:hAnsi="GHEA Mariam"/>
          <w:iCs/>
          <w:lang w:val="hy-AM"/>
        </w:rPr>
        <w:t>,</w:t>
      </w:r>
      <w:r w:rsidRPr="00D4480F">
        <w:rPr>
          <w:rFonts w:ascii="GHEA Mariam" w:hAnsi="GHEA Mariam"/>
          <w:iCs/>
          <w:lang w:val="hy-AM"/>
        </w:rPr>
        <w:t xml:space="preserve"> թերթեր </w:t>
      </w:r>
      <w:r>
        <w:rPr>
          <w:rFonts w:ascii="GHEA Mariam" w:hAnsi="GHEA Mariam"/>
          <w:iCs/>
          <w:lang w:val="hy-AM"/>
        </w:rPr>
        <w:t>114-122</w:t>
      </w:r>
      <w:r w:rsidRPr="00D4480F">
        <w:rPr>
          <w:rFonts w:ascii="GHEA Mariam" w:hAnsi="GHEA Mariam"/>
          <w:iCs/>
          <w:lang w:val="hy-AM"/>
        </w:rPr>
        <w:t>, հատոր 4-րդ</w:t>
      </w:r>
      <w:r>
        <w:rPr>
          <w:rFonts w:ascii="GHEA Mariam" w:hAnsi="GHEA Mariam"/>
          <w:iCs/>
          <w:lang w:val="hy-AM"/>
        </w:rPr>
        <w:t>,</w:t>
      </w:r>
      <w:r w:rsidRPr="00D4480F">
        <w:rPr>
          <w:rFonts w:ascii="GHEA Mariam" w:hAnsi="GHEA Mariam"/>
          <w:iCs/>
          <w:lang w:val="hy-AM"/>
        </w:rPr>
        <w:t xml:space="preserve"> թերթեր</w:t>
      </w:r>
      <w:r>
        <w:rPr>
          <w:rFonts w:ascii="GHEA Mariam" w:hAnsi="GHEA Mariam"/>
          <w:iCs/>
          <w:lang w:val="hy-AM"/>
        </w:rPr>
        <w:t xml:space="preserve"> 170-177</w:t>
      </w:r>
      <w:r w:rsidRPr="00D4480F">
        <w:rPr>
          <w:rFonts w:ascii="GHEA Mariam" w:hAnsi="GHEA Mariam"/>
          <w:iCs/>
          <w:lang w:val="hy-AM"/>
        </w:rPr>
        <w:t>, հատոր 5-րդ</w:t>
      </w:r>
      <w:r>
        <w:rPr>
          <w:rFonts w:ascii="GHEA Mariam" w:hAnsi="GHEA Mariam"/>
          <w:iCs/>
          <w:lang w:val="hy-AM"/>
        </w:rPr>
        <w:t>,</w:t>
      </w:r>
      <w:r w:rsidRPr="00D4480F">
        <w:rPr>
          <w:rFonts w:ascii="GHEA Mariam" w:hAnsi="GHEA Mariam"/>
          <w:iCs/>
          <w:lang w:val="hy-AM"/>
        </w:rPr>
        <w:t xml:space="preserve"> թերթեր 211-215, հատոր 6-րդ</w:t>
      </w:r>
      <w:r>
        <w:rPr>
          <w:rFonts w:ascii="GHEA Mariam" w:hAnsi="GHEA Mariam"/>
          <w:iCs/>
          <w:lang w:val="hy-AM"/>
        </w:rPr>
        <w:t>,</w:t>
      </w:r>
      <w:r w:rsidRPr="00D4480F">
        <w:rPr>
          <w:rFonts w:ascii="GHEA Mariam" w:hAnsi="GHEA Mariam"/>
          <w:iCs/>
          <w:lang w:val="hy-AM"/>
        </w:rPr>
        <w:t xml:space="preserve"> </w:t>
      </w:r>
      <w:r w:rsidRPr="00F474FB">
        <w:rPr>
          <w:rFonts w:ascii="GHEA Mariam" w:hAnsi="GHEA Mariam"/>
          <w:iCs/>
          <w:lang w:val="hy-AM"/>
        </w:rPr>
        <w:t>թերթեր</w:t>
      </w:r>
      <w:r>
        <w:rPr>
          <w:rFonts w:ascii="GHEA Mariam" w:hAnsi="GHEA Mariam"/>
          <w:iCs/>
          <w:lang w:val="hy-AM"/>
        </w:rPr>
        <w:t xml:space="preserve"> 214-215</w:t>
      </w:r>
      <w:r w:rsidRPr="00D4480F">
        <w:rPr>
          <w:rFonts w:ascii="GHEA Mariam" w:hAnsi="GHEA Mariam"/>
          <w:iCs/>
          <w:lang w:val="hy-AM"/>
        </w:rPr>
        <w:t xml:space="preserve"> և դատական նիստի արձա</w:t>
      </w:r>
      <w:r w:rsidRPr="00472579">
        <w:rPr>
          <w:rFonts w:ascii="GHEA Mariam" w:hAnsi="GHEA Mariam"/>
          <w:iCs/>
          <w:lang w:val="hy-AM"/>
        </w:rPr>
        <w:t>նա</w:t>
      </w:r>
      <w:r w:rsidRPr="00D4480F">
        <w:rPr>
          <w:rFonts w:ascii="GHEA Mariam" w:hAnsi="GHEA Mariam"/>
          <w:iCs/>
          <w:lang w:val="hy-AM"/>
        </w:rPr>
        <w:t>գրություն</w:t>
      </w:r>
      <w:r w:rsidR="00691AEE">
        <w:rPr>
          <w:rFonts w:ascii="GHEA Mariam" w:hAnsi="GHEA Mariam"/>
          <w:iCs/>
          <w:lang w:val="hy-AM"/>
        </w:rPr>
        <w:t>ը</w:t>
      </w:r>
      <w:r w:rsidRPr="004F5C2F">
        <w:rPr>
          <w:rFonts w:ascii="GHEA Mariam" w:hAnsi="GHEA Mariam"/>
          <w:iCs/>
          <w:lang w:val="hy-AM"/>
        </w:rPr>
        <w:t>:</w:t>
      </w:r>
    </w:p>
  </w:footnote>
  <w:footnote w:id="8">
    <w:p w14:paraId="05E472A5" w14:textId="2D073DE5" w:rsidR="00BB0925" w:rsidRPr="00AE0A25" w:rsidRDefault="00BB0925" w:rsidP="00FC4CB7">
      <w:pPr>
        <w:pStyle w:val="af1"/>
        <w:ind w:hanging="2"/>
        <w:jc w:val="both"/>
        <w:rPr>
          <w:rFonts w:ascii="GHEA Mariam" w:hAnsi="GHEA Mariam"/>
          <w:lang w:val="hy-AM"/>
        </w:rPr>
      </w:pPr>
      <w:r w:rsidRPr="00591E81">
        <w:rPr>
          <w:rStyle w:val="ac"/>
          <w:rFonts w:ascii="GHEA Mariam" w:hAnsi="GHEA Mariam"/>
        </w:rPr>
        <w:footnoteRef/>
      </w:r>
      <w:r w:rsidRPr="00591E81">
        <w:rPr>
          <w:rFonts w:ascii="GHEA Mariam" w:hAnsi="GHEA Mariam"/>
          <w:lang w:val="hy-AM"/>
        </w:rPr>
        <w:t xml:space="preserve"> </w:t>
      </w:r>
      <w:bookmarkStart w:id="10" w:name="_Hlk194637791"/>
      <w:r w:rsidRPr="00591E81">
        <w:rPr>
          <w:rFonts w:ascii="GHEA Mariam" w:hAnsi="GHEA Mariam" w:cs="Sylfaen"/>
          <w:lang w:val="hy-AM"/>
        </w:rPr>
        <w:t>Տե</w:t>
      </w:r>
      <w:r w:rsidRPr="00591E81">
        <w:rPr>
          <w:rFonts w:ascii="GHEA Mariam" w:hAnsi="GHEA Mariam"/>
          <w:lang w:val="hy-AM"/>
        </w:rPr>
        <w:t>'</w:t>
      </w:r>
      <w:r w:rsidRPr="00591E81">
        <w:rPr>
          <w:rFonts w:ascii="GHEA Mariam" w:hAnsi="GHEA Mariam" w:cs="Sylfaen"/>
          <w:lang w:val="hy-AM"/>
        </w:rPr>
        <w:t>ս</w:t>
      </w:r>
      <w:r w:rsidRPr="00591E81">
        <w:rPr>
          <w:rFonts w:ascii="GHEA Mariam" w:hAnsi="GHEA Mariam"/>
          <w:lang w:val="hy-AM"/>
        </w:rPr>
        <w:t xml:space="preserve"> </w:t>
      </w:r>
      <w:r w:rsidRPr="00591E81">
        <w:rPr>
          <w:rFonts w:ascii="GHEA Mariam" w:hAnsi="GHEA Mariam" w:cs="Sylfaen"/>
          <w:iCs/>
          <w:lang w:val="hy-AM"/>
        </w:rPr>
        <w:t>քրեական</w:t>
      </w:r>
      <w:r w:rsidRPr="00591E81">
        <w:rPr>
          <w:rFonts w:ascii="GHEA Mariam" w:hAnsi="GHEA Mariam"/>
          <w:iCs/>
          <w:lang w:val="hy-AM"/>
        </w:rPr>
        <w:t xml:space="preserve"> </w:t>
      </w:r>
      <w:r w:rsidRPr="00591E81">
        <w:rPr>
          <w:rFonts w:ascii="GHEA Mariam" w:hAnsi="GHEA Mariam" w:cs="Sylfaen"/>
          <w:iCs/>
          <w:lang w:val="hy-AM"/>
        </w:rPr>
        <w:t>գործ</w:t>
      </w:r>
      <w:r w:rsidRPr="00591E81">
        <w:rPr>
          <w:rFonts w:ascii="GHEA Mariam" w:hAnsi="GHEA Mariam"/>
          <w:iCs/>
          <w:lang w:val="hy-AM"/>
        </w:rPr>
        <w:t>, հատոր 2-րդ, թերթեր 107-111, 114-115, 175-176, հատոր 4-րդ, թերթեր 182-185, հատոր 6-րդ, թերթեր 228-229 և դատական նիստի արձա</w:t>
      </w:r>
      <w:r w:rsidRPr="00472579">
        <w:rPr>
          <w:rFonts w:ascii="GHEA Mariam" w:hAnsi="GHEA Mariam"/>
          <w:iCs/>
          <w:lang w:val="hy-AM"/>
        </w:rPr>
        <w:t>նա</w:t>
      </w:r>
      <w:r w:rsidRPr="00591E81">
        <w:rPr>
          <w:rFonts w:ascii="GHEA Mariam" w:hAnsi="GHEA Mariam"/>
          <w:iCs/>
          <w:lang w:val="hy-AM"/>
        </w:rPr>
        <w:t>գրություն</w:t>
      </w:r>
      <w:r w:rsidR="00691AEE">
        <w:rPr>
          <w:rFonts w:ascii="GHEA Mariam" w:hAnsi="GHEA Mariam"/>
          <w:iCs/>
          <w:lang w:val="hy-AM"/>
        </w:rPr>
        <w:t>ը</w:t>
      </w:r>
      <w:r w:rsidRPr="00591E81">
        <w:rPr>
          <w:rFonts w:ascii="GHEA Mariam" w:hAnsi="GHEA Mariam"/>
          <w:iCs/>
          <w:lang w:val="hy-AM"/>
        </w:rPr>
        <w:t>:</w:t>
      </w:r>
    </w:p>
    <w:bookmarkEnd w:id="10"/>
    <w:p w14:paraId="2A9ABB95" w14:textId="600B979D" w:rsidR="00BB0925" w:rsidRPr="00F03A80" w:rsidRDefault="00BB0925">
      <w:pPr>
        <w:pStyle w:val="af1"/>
        <w:ind w:hanging="2"/>
        <w:rPr>
          <w:lang w:val="hy-AM"/>
        </w:rPr>
      </w:pPr>
    </w:p>
  </w:footnote>
  <w:footnote w:id="9">
    <w:p w14:paraId="338046BF" w14:textId="09DE4712" w:rsidR="00BB0925" w:rsidRPr="00D229F9" w:rsidRDefault="00BB0925" w:rsidP="00D57CE0">
      <w:pPr>
        <w:pStyle w:val="af1"/>
        <w:ind w:hanging="2"/>
        <w:jc w:val="both"/>
        <w:rPr>
          <w:lang w:val="hy-AM"/>
        </w:rPr>
      </w:pPr>
      <w:r>
        <w:rPr>
          <w:rStyle w:val="ac"/>
        </w:rPr>
        <w:footnoteRef/>
      </w:r>
      <w:r w:rsidRPr="00846762">
        <w:rPr>
          <w:lang w:val="hy-AM"/>
        </w:rPr>
        <w:t xml:space="preserve"> </w:t>
      </w:r>
      <w:r w:rsidRPr="00D57CE0">
        <w:rPr>
          <w:rFonts w:ascii="GHEA Mariam" w:hAnsi="GHEA Mariam"/>
          <w:lang w:val="hy-AM"/>
        </w:rPr>
        <w:t xml:space="preserve">Տե'ս քրեական գործ, </w:t>
      </w:r>
      <w:r w:rsidRPr="00EA333E">
        <w:rPr>
          <w:rFonts w:ascii="GHEA Mariam" w:hAnsi="GHEA Mariam"/>
          <w:lang w:val="hy-AM"/>
        </w:rPr>
        <w:t xml:space="preserve">հատոր 1-ին, թերթեր 57-59, </w:t>
      </w:r>
      <w:r w:rsidRPr="000236A7">
        <w:rPr>
          <w:rFonts w:ascii="GHEA Mariam" w:hAnsi="GHEA Mariam"/>
          <w:lang w:val="hy-AM"/>
        </w:rPr>
        <w:t xml:space="preserve">241-242, </w:t>
      </w:r>
      <w:r w:rsidRPr="00D57CE0">
        <w:rPr>
          <w:rFonts w:ascii="GHEA Mariam" w:hAnsi="GHEA Mariam"/>
          <w:lang w:val="hy-AM"/>
        </w:rPr>
        <w:t>հատոր</w:t>
      </w:r>
      <w:r>
        <w:rPr>
          <w:rFonts w:ascii="GHEA Mariam" w:hAnsi="GHEA Mariam"/>
          <w:lang w:val="hy-AM"/>
        </w:rPr>
        <w:t xml:space="preserve"> 5</w:t>
      </w:r>
      <w:r w:rsidRPr="00D57CE0">
        <w:rPr>
          <w:rFonts w:ascii="GHEA Mariam" w:hAnsi="GHEA Mariam"/>
          <w:lang w:val="hy-AM"/>
        </w:rPr>
        <w:t>-րդ, թերթեր</w:t>
      </w:r>
      <w:r>
        <w:rPr>
          <w:rFonts w:ascii="GHEA Mariam" w:hAnsi="GHEA Mariam"/>
          <w:lang w:val="hy-AM"/>
        </w:rPr>
        <w:t xml:space="preserve"> 211</w:t>
      </w:r>
      <w:r w:rsidRPr="00D57CE0">
        <w:rPr>
          <w:rFonts w:ascii="GHEA Mariam" w:hAnsi="GHEA Mariam"/>
          <w:lang w:val="hy-AM"/>
        </w:rPr>
        <w:t>-</w:t>
      </w:r>
      <w:r w:rsidRPr="00734159">
        <w:rPr>
          <w:rFonts w:ascii="GHEA Mariam" w:hAnsi="GHEA Mariam"/>
          <w:lang w:val="hy-AM"/>
        </w:rPr>
        <w:t>215</w:t>
      </w:r>
      <w:r w:rsidRPr="00D57CE0">
        <w:rPr>
          <w:rFonts w:ascii="GHEA Mariam" w:hAnsi="GHEA Mariam"/>
          <w:lang w:val="hy-AM"/>
        </w:rPr>
        <w:t>, հատոր 6-րդ, թերթեր</w:t>
      </w:r>
      <w:r>
        <w:rPr>
          <w:rFonts w:ascii="GHEA Mariam" w:hAnsi="GHEA Mariam"/>
          <w:lang w:val="hy-AM"/>
        </w:rPr>
        <w:t xml:space="preserve"> 201-2</w:t>
      </w:r>
      <w:r w:rsidRPr="00997539">
        <w:rPr>
          <w:rFonts w:ascii="GHEA Mariam" w:hAnsi="GHEA Mariam"/>
          <w:lang w:val="hy-AM"/>
        </w:rPr>
        <w:t>0</w:t>
      </w:r>
      <w:r>
        <w:rPr>
          <w:rFonts w:ascii="GHEA Mariam" w:hAnsi="GHEA Mariam"/>
          <w:lang w:val="hy-AM"/>
        </w:rPr>
        <w:t>2</w:t>
      </w:r>
      <w:r w:rsidRPr="00D57CE0">
        <w:rPr>
          <w:rFonts w:ascii="GHEA Mariam" w:hAnsi="GHEA Mariam"/>
          <w:lang w:val="hy-AM"/>
        </w:rPr>
        <w:t xml:space="preserve"> և դատական նիստի արձա</w:t>
      </w:r>
      <w:r w:rsidRPr="001D1E27">
        <w:rPr>
          <w:rFonts w:ascii="GHEA Mariam" w:hAnsi="GHEA Mariam"/>
          <w:lang w:val="hy-AM"/>
        </w:rPr>
        <w:t>նա</w:t>
      </w:r>
      <w:r>
        <w:rPr>
          <w:rFonts w:ascii="GHEA Mariam" w:hAnsi="GHEA Mariam"/>
          <w:lang w:val="hy-AM"/>
        </w:rPr>
        <w:t>գրություն</w:t>
      </w:r>
      <w:r w:rsidR="00691AEE">
        <w:rPr>
          <w:rFonts w:ascii="GHEA Mariam" w:hAnsi="GHEA Mariam"/>
          <w:lang w:val="hy-AM"/>
        </w:rPr>
        <w:t>ը</w:t>
      </w:r>
      <w:r>
        <w:rPr>
          <w:rFonts w:ascii="GHEA Mariam" w:hAnsi="GHEA Mariam"/>
          <w:lang w:val="hy-AM"/>
        </w:rPr>
        <w:t>:</w:t>
      </w:r>
    </w:p>
  </w:footnote>
  <w:footnote w:id="10">
    <w:p w14:paraId="64DEC5B7" w14:textId="44637BE4" w:rsidR="00BB0925" w:rsidRPr="004C0C53" w:rsidRDefault="00BB0925">
      <w:pPr>
        <w:pStyle w:val="af1"/>
        <w:ind w:hanging="2"/>
        <w:rPr>
          <w:lang w:val="hy-AM"/>
        </w:rPr>
      </w:pPr>
      <w:r w:rsidRPr="00852790">
        <w:rPr>
          <w:rStyle w:val="ac"/>
          <w:rFonts w:ascii="GHEA Mariam" w:hAnsi="GHEA Mariam"/>
        </w:rPr>
        <w:footnoteRef/>
      </w:r>
      <w:r w:rsidRPr="00852790">
        <w:rPr>
          <w:rFonts w:ascii="GHEA Mariam" w:hAnsi="GHEA Mariam"/>
          <w:lang w:val="hy-AM"/>
        </w:rPr>
        <w:t xml:space="preserve"> </w:t>
      </w:r>
      <w:r w:rsidRPr="00852790">
        <w:rPr>
          <w:rFonts w:ascii="GHEA Mariam" w:hAnsi="GHEA Mariam" w:cs="Sylfaen"/>
          <w:lang w:val="hy-AM"/>
        </w:rPr>
        <w:t>Տե</w:t>
      </w:r>
      <w:r w:rsidRPr="00852790">
        <w:rPr>
          <w:rFonts w:ascii="GHEA Mariam" w:hAnsi="GHEA Mariam"/>
          <w:lang w:val="hy-AM"/>
        </w:rPr>
        <w:t>'</w:t>
      </w:r>
      <w:r w:rsidRPr="00852790">
        <w:rPr>
          <w:rFonts w:ascii="GHEA Mariam" w:hAnsi="GHEA Mariam" w:cs="Sylfaen"/>
          <w:lang w:val="hy-AM"/>
        </w:rPr>
        <w:t>ս</w:t>
      </w:r>
      <w:r w:rsidRPr="00852790">
        <w:rPr>
          <w:rFonts w:ascii="GHEA Mariam" w:hAnsi="GHEA Mariam"/>
          <w:lang w:val="hy-AM"/>
        </w:rPr>
        <w:t xml:space="preserve"> </w:t>
      </w:r>
      <w:r w:rsidRPr="00852790">
        <w:rPr>
          <w:rFonts w:ascii="GHEA Mariam" w:hAnsi="GHEA Mariam" w:cs="Sylfaen"/>
          <w:iCs/>
          <w:lang w:val="hy-AM"/>
        </w:rPr>
        <w:t>քրեական</w:t>
      </w:r>
      <w:r w:rsidRPr="00852790">
        <w:rPr>
          <w:rFonts w:ascii="GHEA Mariam" w:hAnsi="GHEA Mariam"/>
          <w:iCs/>
          <w:lang w:val="hy-AM"/>
        </w:rPr>
        <w:t xml:space="preserve"> </w:t>
      </w:r>
      <w:r w:rsidRPr="00852790">
        <w:rPr>
          <w:rFonts w:ascii="GHEA Mariam" w:hAnsi="GHEA Mariam" w:cs="Sylfaen"/>
          <w:iCs/>
          <w:lang w:val="hy-AM"/>
        </w:rPr>
        <w:t>գործ</w:t>
      </w:r>
      <w:r w:rsidRPr="00852790">
        <w:rPr>
          <w:rFonts w:ascii="GHEA Mariam" w:hAnsi="GHEA Mariam"/>
          <w:iCs/>
          <w:lang w:val="hy-AM"/>
        </w:rPr>
        <w:t xml:space="preserve">, </w:t>
      </w:r>
      <w:r w:rsidRPr="00852790">
        <w:rPr>
          <w:rFonts w:ascii="GHEA Mariam" w:hAnsi="GHEA Mariam" w:cs="Sylfaen"/>
          <w:iCs/>
          <w:lang w:val="hy-AM"/>
        </w:rPr>
        <w:t>հատոր</w:t>
      </w:r>
      <w:r w:rsidRPr="00852790">
        <w:rPr>
          <w:rFonts w:ascii="GHEA Mariam" w:hAnsi="GHEA Mariam"/>
          <w:iCs/>
          <w:lang w:val="hy-AM"/>
        </w:rPr>
        <w:t xml:space="preserve"> </w:t>
      </w:r>
      <w:r>
        <w:rPr>
          <w:rFonts w:ascii="GHEA Mariam" w:hAnsi="GHEA Mariam"/>
          <w:iCs/>
          <w:lang w:val="hy-AM"/>
        </w:rPr>
        <w:t>1-ին</w:t>
      </w:r>
      <w:r w:rsidRPr="00852790">
        <w:rPr>
          <w:rFonts w:ascii="GHEA Mariam" w:hAnsi="GHEA Mariam"/>
          <w:iCs/>
          <w:lang w:val="hy-AM"/>
        </w:rPr>
        <w:t xml:space="preserve">, </w:t>
      </w:r>
      <w:r w:rsidRPr="00852790">
        <w:rPr>
          <w:rFonts w:ascii="GHEA Mariam" w:hAnsi="GHEA Mariam" w:cs="Sylfaen"/>
          <w:iCs/>
          <w:lang w:val="hy-AM"/>
        </w:rPr>
        <w:t>թերթեր</w:t>
      </w:r>
      <w:r>
        <w:rPr>
          <w:rFonts w:ascii="GHEA Mariam" w:hAnsi="GHEA Mariam"/>
          <w:iCs/>
          <w:lang w:val="hy-AM"/>
        </w:rPr>
        <w:t xml:space="preserve"> </w:t>
      </w:r>
      <w:r w:rsidRPr="00583745">
        <w:rPr>
          <w:rFonts w:ascii="GHEA Mariam" w:hAnsi="GHEA Mariam"/>
          <w:iCs/>
          <w:lang w:val="hy-AM"/>
        </w:rPr>
        <w:t>145-</w:t>
      </w:r>
      <w:r>
        <w:rPr>
          <w:rFonts w:ascii="GHEA Mariam" w:hAnsi="GHEA Mariam"/>
          <w:iCs/>
          <w:lang w:val="hy-AM"/>
        </w:rPr>
        <w:t xml:space="preserve">152, հատոր 5-րդ, թերթեր 6-10 </w:t>
      </w:r>
      <w:r w:rsidRPr="00684DEC">
        <w:rPr>
          <w:rFonts w:ascii="GHEA Mariam" w:hAnsi="GHEA Mariam"/>
          <w:iCs/>
          <w:lang w:val="hy-AM"/>
        </w:rPr>
        <w:t xml:space="preserve">և դատական նիստի </w:t>
      </w:r>
      <w:r>
        <w:rPr>
          <w:rFonts w:ascii="GHEA Mariam" w:hAnsi="GHEA Mariam"/>
          <w:iCs/>
          <w:lang w:val="hy-AM"/>
        </w:rPr>
        <w:t>արձանագրություն</w:t>
      </w:r>
      <w:r w:rsidRPr="004C0C53">
        <w:rPr>
          <w:rFonts w:ascii="GHEA Mariam" w:hAnsi="GHEA Mariam"/>
          <w:iCs/>
          <w:lang w:val="hy-AM"/>
        </w:rPr>
        <w:t>:</w:t>
      </w:r>
    </w:p>
  </w:footnote>
  <w:footnote w:id="11">
    <w:p w14:paraId="63F66EE2" w14:textId="6EBB44E5" w:rsidR="00BB0925" w:rsidRPr="003019E5" w:rsidRDefault="00BB0925" w:rsidP="00260F5E">
      <w:pPr>
        <w:pStyle w:val="af1"/>
        <w:ind w:hanging="2"/>
        <w:jc w:val="both"/>
        <w:rPr>
          <w:rFonts w:ascii="GHEA Mariam" w:hAnsi="GHEA Mariam"/>
          <w:lang w:val="hy-AM"/>
        </w:rPr>
      </w:pPr>
      <w:r w:rsidRPr="003019E5">
        <w:rPr>
          <w:rStyle w:val="ac"/>
          <w:rFonts w:ascii="GHEA Mariam" w:hAnsi="GHEA Mariam"/>
        </w:rPr>
        <w:footnoteRef/>
      </w:r>
      <w:r w:rsidRPr="003019E5">
        <w:rPr>
          <w:rFonts w:ascii="GHEA Mariam" w:hAnsi="GHEA Mariam"/>
          <w:lang w:val="hy-AM"/>
        </w:rPr>
        <w:t xml:space="preserve"> </w:t>
      </w:r>
      <w:r w:rsidRPr="003019E5">
        <w:rPr>
          <w:rFonts w:ascii="GHEA Mariam" w:hAnsi="GHEA Mariam" w:cs="Sylfaen"/>
          <w:lang w:val="hy-AM"/>
        </w:rPr>
        <w:t>Տե</w:t>
      </w:r>
      <w:r w:rsidRPr="003019E5">
        <w:rPr>
          <w:rFonts w:ascii="GHEA Mariam" w:hAnsi="GHEA Mariam"/>
          <w:lang w:val="hy-AM"/>
        </w:rPr>
        <w:t>'</w:t>
      </w:r>
      <w:r w:rsidRPr="003019E5">
        <w:rPr>
          <w:rFonts w:ascii="GHEA Mariam" w:hAnsi="GHEA Mariam" w:cs="Sylfaen"/>
          <w:lang w:val="hy-AM"/>
        </w:rPr>
        <w:t>ս</w:t>
      </w:r>
      <w:r w:rsidRPr="003019E5">
        <w:rPr>
          <w:rFonts w:ascii="GHEA Mariam" w:hAnsi="GHEA Mariam"/>
          <w:lang w:val="hy-AM"/>
        </w:rPr>
        <w:t xml:space="preserve"> </w:t>
      </w:r>
      <w:r w:rsidRPr="003019E5">
        <w:rPr>
          <w:rFonts w:ascii="GHEA Mariam" w:hAnsi="GHEA Mariam" w:cs="Sylfaen"/>
          <w:iCs/>
          <w:lang w:val="hy-AM"/>
        </w:rPr>
        <w:t>քրեական</w:t>
      </w:r>
      <w:r w:rsidRPr="003019E5">
        <w:rPr>
          <w:rFonts w:ascii="GHEA Mariam" w:hAnsi="GHEA Mariam"/>
          <w:iCs/>
          <w:lang w:val="hy-AM"/>
        </w:rPr>
        <w:t xml:space="preserve"> </w:t>
      </w:r>
      <w:r w:rsidRPr="003019E5">
        <w:rPr>
          <w:rFonts w:ascii="GHEA Mariam" w:hAnsi="GHEA Mariam" w:cs="Sylfaen"/>
          <w:iCs/>
          <w:lang w:val="hy-AM"/>
        </w:rPr>
        <w:t>գործ</w:t>
      </w:r>
      <w:r w:rsidRPr="003019E5">
        <w:rPr>
          <w:rFonts w:ascii="GHEA Mariam" w:hAnsi="GHEA Mariam"/>
          <w:iCs/>
          <w:lang w:val="hy-AM"/>
        </w:rPr>
        <w:t xml:space="preserve">, </w:t>
      </w:r>
      <w:r w:rsidRPr="00A12BFD">
        <w:rPr>
          <w:rFonts w:ascii="GHEA Mariam" w:hAnsi="GHEA Mariam"/>
          <w:iCs/>
          <w:lang w:val="hy-AM"/>
        </w:rPr>
        <w:t>հատոր</w:t>
      </w:r>
      <w:r w:rsidRPr="008F7BBF">
        <w:rPr>
          <w:rFonts w:ascii="GHEA Mariam" w:hAnsi="GHEA Mariam"/>
          <w:iCs/>
          <w:lang w:val="hy-AM"/>
        </w:rPr>
        <w:t xml:space="preserve"> 1-ին, թերթեր 43-45,</w:t>
      </w:r>
      <w:r w:rsidRPr="00A12BFD">
        <w:rPr>
          <w:rFonts w:ascii="GHEA Mariam" w:hAnsi="GHEA Mariam"/>
          <w:iCs/>
          <w:lang w:val="hy-AM"/>
        </w:rPr>
        <w:t xml:space="preserve"> </w:t>
      </w:r>
      <w:r w:rsidRPr="008F7BBF">
        <w:rPr>
          <w:rFonts w:ascii="GHEA Mariam" w:hAnsi="GHEA Mariam"/>
          <w:iCs/>
          <w:lang w:val="hy-AM"/>
        </w:rPr>
        <w:t>հատոր 3</w:t>
      </w:r>
      <w:r w:rsidRPr="00A12BFD">
        <w:rPr>
          <w:rFonts w:ascii="GHEA Mariam" w:hAnsi="GHEA Mariam"/>
          <w:iCs/>
          <w:lang w:val="hy-AM"/>
        </w:rPr>
        <w:t>-րդ</w:t>
      </w:r>
      <w:r>
        <w:rPr>
          <w:rFonts w:ascii="GHEA Mariam" w:hAnsi="GHEA Mariam"/>
          <w:iCs/>
          <w:lang w:val="hy-AM"/>
        </w:rPr>
        <w:t>,</w:t>
      </w:r>
      <w:r w:rsidRPr="00A12BFD">
        <w:rPr>
          <w:rFonts w:ascii="GHEA Mariam" w:hAnsi="GHEA Mariam"/>
          <w:iCs/>
          <w:lang w:val="hy-AM"/>
        </w:rPr>
        <w:t xml:space="preserve"> </w:t>
      </w:r>
      <w:r w:rsidRPr="00065498">
        <w:rPr>
          <w:rFonts w:ascii="GHEA Mariam" w:hAnsi="GHEA Mariam"/>
          <w:iCs/>
          <w:lang w:val="hy-AM"/>
        </w:rPr>
        <w:t xml:space="preserve">թերթեր </w:t>
      </w:r>
      <w:r>
        <w:rPr>
          <w:rFonts w:ascii="GHEA Mariam" w:hAnsi="GHEA Mariam"/>
          <w:iCs/>
          <w:lang w:val="hy-AM"/>
        </w:rPr>
        <w:t>18</w:t>
      </w:r>
      <w:r w:rsidRPr="008F7BBF">
        <w:rPr>
          <w:rFonts w:ascii="GHEA Mariam" w:hAnsi="GHEA Mariam"/>
          <w:iCs/>
          <w:lang w:val="hy-AM"/>
        </w:rPr>
        <w:t>0</w:t>
      </w:r>
      <w:r>
        <w:rPr>
          <w:rFonts w:ascii="GHEA Mariam" w:hAnsi="GHEA Mariam"/>
          <w:iCs/>
          <w:lang w:val="hy-AM"/>
        </w:rPr>
        <w:t>-</w:t>
      </w:r>
      <w:r w:rsidRPr="00A63DB0">
        <w:rPr>
          <w:rFonts w:ascii="GHEA Mariam" w:hAnsi="GHEA Mariam"/>
          <w:iCs/>
          <w:lang w:val="hy-AM"/>
        </w:rPr>
        <w:t>182</w:t>
      </w:r>
      <w:r w:rsidRPr="00A12BFD">
        <w:rPr>
          <w:rFonts w:ascii="GHEA Mariam" w:hAnsi="GHEA Mariam"/>
          <w:iCs/>
          <w:lang w:val="hy-AM"/>
        </w:rPr>
        <w:t>,</w:t>
      </w:r>
      <w:r w:rsidRPr="00A63DB0">
        <w:rPr>
          <w:rFonts w:ascii="GHEA Mariam" w:hAnsi="GHEA Mariam"/>
          <w:iCs/>
          <w:lang w:val="hy-AM"/>
        </w:rPr>
        <w:t xml:space="preserve"> 194-197</w:t>
      </w:r>
      <w:r w:rsidRPr="004F3406">
        <w:rPr>
          <w:rFonts w:ascii="GHEA Mariam" w:hAnsi="GHEA Mariam"/>
          <w:iCs/>
          <w:lang w:val="hy-AM"/>
        </w:rPr>
        <w:t xml:space="preserve">, հատոր 6-րդ, </w:t>
      </w:r>
      <w:r w:rsidRPr="00260F5E">
        <w:rPr>
          <w:rFonts w:ascii="GHEA Mariam" w:hAnsi="GHEA Mariam"/>
          <w:iCs/>
          <w:lang w:val="hy-AM"/>
        </w:rPr>
        <w:t xml:space="preserve">թերթեր </w:t>
      </w:r>
      <w:r w:rsidRPr="004F3406">
        <w:rPr>
          <w:rFonts w:ascii="GHEA Mariam" w:hAnsi="GHEA Mariam"/>
          <w:iCs/>
          <w:lang w:val="hy-AM"/>
        </w:rPr>
        <w:t>18-20</w:t>
      </w:r>
      <w:r w:rsidRPr="00A63DB0">
        <w:rPr>
          <w:rFonts w:ascii="GHEA Mariam" w:hAnsi="GHEA Mariam"/>
          <w:iCs/>
          <w:lang w:val="hy-AM"/>
        </w:rPr>
        <w:t xml:space="preserve"> և</w:t>
      </w:r>
      <w:r w:rsidRPr="00A12BFD">
        <w:rPr>
          <w:rFonts w:ascii="GHEA Mariam" w:hAnsi="GHEA Mariam"/>
          <w:iCs/>
          <w:lang w:val="hy-AM"/>
        </w:rPr>
        <w:t xml:space="preserve"> դատական նիստի </w:t>
      </w:r>
      <w:r>
        <w:rPr>
          <w:rFonts w:ascii="GHEA Mariam" w:hAnsi="GHEA Mariam"/>
          <w:iCs/>
          <w:lang w:val="hy-AM"/>
        </w:rPr>
        <w:t>արձանագրություն</w:t>
      </w:r>
      <w:r w:rsidRPr="00065498">
        <w:rPr>
          <w:rFonts w:ascii="GHEA Mariam" w:hAnsi="GHEA Mariam"/>
          <w:iCs/>
          <w:lang w:val="hy-AM"/>
        </w:rPr>
        <w:t>:</w:t>
      </w:r>
      <w:r w:rsidRPr="003019E5">
        <w:rPr>
          <w:rFonts w:ascii="GHEA Mariam" w:hAnsi="GHEA Mariam"/>
          <w:iCs/>
          <w:lang w:val="hy-AM"/>
        </w:rPr>
        <w:t xml:space="preserve"> </w:t>
      </w:r>
    </w:p>
  </w:footnote>
  <w:footnote w:id="12">
    <w:p w14:paraId="2D6D126A" w14:textId="4B87F173" w:rsidR="00BB0925" w:rsidRPr="00F65CC2" w:rsidRDefault="00BB0925" w:rsidP="00BF2AA0">
      <w:pPr>
        <w:pStyle w:val="af1"/>
        <w:ind w:hanging="2"/>
        <w:jc w:val="both"/>
        <w:rPr>
          <w:lang w:val="hy-AM"/>
        </w:rPr>
      </w:pPr>
      <w:r w:rsidRPr="00BD6171">
        <w:rPr>
          <w:rStyle w:val="ac"/>
          <w:rFonts w:ascii="GHEA Mariam" w:hAnsi="GHEA Mariam"/>
        </w:rPr>
        <w:footnoteRef/>
      </w:r>
      <w:r w:rsidRPr="00BD6171">
        <w:rPr>
          <w:rFonts w:ascii="GHEA Mariam" w:hAnsi="GHEA Mariam"/>
          <w:lang w:val="hy-AM"/>
        </w:rPr>
        <w:t xml:space="preserve"> </w:t>
      </w:r>
      <w:r w:rsidRPr="00BD6171">
        <w:rPr>
          <w:rFonts w:ascii="GHEA Mariam" w:hAnsi="GHEA Mariam" w:cs="Sylfaen"/>
          <w:lang w:val="hy-AM"/>
        </w:rPr>
        <w:t>Տե</w:t>
      </w:r>
      <w:r w:rsidRPr="00BD6171">
        <w:rPr>
          <w:rFonts w:ascii="GHEA Mariam" w:hAnsi="GHEA Mariam"/>
          <w:lang w:val="hy-AM"/>
        </w:rPr>
        <w:t>'</w:t>
      </w:r>
      <w:r w:rsidRPr="00BD6171">
        <w:rPr>
          <w:rFonts w:ascii="GHEA Mariam" w:hAnsi="GHEA Mariam" w:cs="Sylfaen"/>
          <w:lang w:val="hy-AM"/>
        </w:rPr>
        <w:t>ս</w:t>
      </w:r>
      <w:r w:rsidRPr="00BD6171">
        <w:rPr>
          <w:rFonts w:ascii="GHEA Mariam" w:hAnsi="GHEA Mariam"/>
          <w:lang w:val="hy-AM"/>
        </w:rPr>
        <w:t xml:space="preserve"> </w:t>
      </w:r>
      <w:r w:rsidRPr="00BD6171">
        <w:rPr>
          <w:rFonts w:ascii="GHEA Mariam" w:hAnsi="GHEA Mariam" w:cs="Sylfaen"/>
          <w:iCs/>
          <w:lang w:val="hy-AM"/>
        </w:rPr>
        <w:t>քրեական</w:t>
      </w:r>
      <w:r w:rsidRPr="00BD6171">
        <w:rPr>
          <w:rFonts w:ascii="GHEA Mariam" w:hAnsi="GHEA Mariam"/>
          <w:iCs/>
          <w:lang w:val="hy-AM"/>
        </w:rPr>
        <w:t xml:space="preserve"> </w:t>
      </w:r>
      <w:r w:rsidRPr="00BD6171">
        <w:rPr>
          <w:rFonts w:ascii="GHEA Mariam" w:hAnsi="GHEA Mariam" w:cs="Sylfaen"/>
          <w:iCs/>
          <w:lang w:val="hy-AM"/>
        </w:rPr>
        <w:t>գործ</w:t>
      </w:r>
      <w:r w:rsidRPr="00BD6171">
        <w:rPr>
          <w:rFonts w:ascii="GHEA Mariam" w:hAnsi="GHEA Mariam"/>
          <w:iCs/>
          <w:lang w:val="hy-AM"/>
        </w:rPr>
        <w:t xml:space="preserve">, </w:t>
      </w:r>
      <w:r w:rsidRPr="00BF2AA0">
        <w:rPr>
          <w:rFonts w:ascii="GHEA Mariam" w:hAnsi="GHEA Mariam" w:cs="Sylfaen"/>
          <w:iCs/>
          <w:lang w:val="hy-AM"/>
        </w:rPr>
        <w:t>հատոր 1-ին, թերթեր 154-156, հատոր 3-րդ, թերթեր 173-175 և դատական նիստի արձանագրություն:</w:t>
      </w:r>
    </w:p>
  </w:footnote>
  <w:footnote w:id="13">
    <w:p w14:paraId="0008C399" w14:textId="7350660E" w:rsidR="00BB0925" w:rsidRPr="003019E5" w:rsidRDefault="00BB0925" w:rsidP="00244DD9">
      <w:pPr>
        <w:pStyle w:val="af1"/>
        <w:ind w:hanging="2"/>
        <w:rPr>
          <w:rFonts w:ascii="GHEA Mariam" w:hAnsi="GHEA Mariam"/>
          <w:lang w:val="hy-AM"/>
        </w:rPr>
      </w:pPr>
      <w:r w:rsidRPr="003019E5">
        <w:rPr>
          <w:rStyle w:val="ac"/>
          <w:rFonts w:ascii="GHEA Mariam" w:hAnsi="GHEA Mariam"/>
        </w:rPr>
        <w:footnoteRef/>
      </w:r>
      <w:r w:rsidRPr="003019E5">
        <w:rPr>
          <w:rFonts w:ascii="GHEA Mariam" w:hAnsi="GHEA Mariam"/>
          <w:lang w:val="hy-AM"/>
        </w:rPr>
        <w:t xml:space="preserve"> </w:t>
      </w:r>
      <w:r w:rsidRPr="003019E5">
        <w:rPr>
          <w:rFonts w:ascii="GHEA Mariam" w:hAnsi="GHEA Mariam" w:cs="Sylfaen"/>
          <w:lang w:val="hy-AM"/>
        </w:rPr>
        <w:t>Տե</w:t>
      </w:r>
      <w:r w:rsidRPr="003019E5">
        <w:rPr>
          <w:rFonts w:ascii="GHEA Mariam" w:hAnsi="GHEA Mariam"/>
          <w:lang w:val="hy-AM"/>
        </w:rPr>
        <w:t>'</w:t>
      </w:r>
      <w:r w:rsidRPr="003019E5">
        <w:rPr>
          <w:rFonts w:ascii="GHEA Mariam" w:hAnsi="GHEA Mariam" w:cs="Sylfaen"/>
          <w:lang w:val="hy-AM"/>
        </w:rPr>
        <w:t>ս</w:t>
      </w:r>
      <w:r w:rsidRPr="003019E5">
        <w:rPr>
          <w:rFonts w:ascii="GHEA Mariam" w:hAnsi="GHEA Mariam"/>
          <w:lang w:val="hy-AM"/>
        </w:rPr>
        <w:t xml:space="preserve"> </w:t>
      </w:r>
      <w:r w:rsidRPr="003019E5">
        <w:rPr>
          <w:rFonts w:ascii="GHEA Mariam" w:hAnsi="GHEA Mariam" w:cs="Sylfaen"/>
          <w:iCs/>
          <w:lang w:val="hy-AM"/>
        </w:rPr>
        <w:t>քրեական</w:t>
      </w:r>
      <w:r w:rsidRPr="003019E5">
        <w:rPr>
          <w:rFonts w:ascii="GHEA Mariam" w:hAnsi="GHEA Mariam"/>
          <w:iCs/>
          <w:lang w:val="hy-AM"/>
        </w:rPr>
        <w:t xml:space="preserve"> </w:t>
      </w:r>
      <w:r w:rsidRPr="003019E5">
        <w:rPr>
          <w:rFonts w:ascii="GHEA Mariam" w:hAnsi="GHEA Mariam" w:cs="Sylfaen"/>
          <w:iCs/>
          <w:lang w:val="hy-AM"/>
        </w:rPr>
        <w:t>գործ</w:t>
      </w:r>
      <w:r w:rsidRPr="003019E5">
        <w:rPr>
          <w:rFonts w:ascii="GHEA Mariam" w:hAnsi="GHEA Mariam"/>
          <w:iCs/>
          <w:lang w:val="hy-AM"/>
        </w:rPr>
        <w:t xml:space="preserve">, </w:t>
      </w:r>
      <w:r w:rsidRPr="003019E5">
        <w:rPr>
          <w:rFonts w:ascii="GHEA Mariam" w:hAnsi="GHEA Mariam" w:cs="Sylfaen"/>
          <w:iCs/>
          <w:lang w:val="hy-AM"/>
        </w:rPr>
        <w:t>հատոր</w:t>
      </w:r>
      <w:r>
        <w:rPr>
          <w:rFonts w:ascii="GHEA Mariam" w:hAnsi="GHEA Mariam"/>
          <w:iCs/>
          <w:lang w:val="hy-AM"/>
        </w:rPr>
        <w:t xml:space="preserve"> 3</w:t>
      </w:r>
      <w:r w:rsidRPr="003019E5">
        <w:rPr>
          <w:rFonts w:ascii="GHEA Mariam" w:hAnsi="GHEA Mariam"/>
          <w:iCs/>
          <w:lang w:val="hy-AM"/>
        </w:rPr>
        <w:t>-</w:t>
      </w:r>
      <w:r>
        <w:rPr>
          <w:rFonts w:ascii="GHEA Mariam" w:hAnsi="GHEA Mariam" w:cs="Sylfaen"/>
          <w:iCs/>
          <w:lang w:val="hy-AM"/>
        </w:rPr>
        <w:t>րդ</w:t>
      </w:r>
      <w:r w:rsidRPr="003019E5">
        <w:rPr>
          <w:rFonts w:ascii="GHEA Mariam" w:hAnsi="GHEA Mariam"/>
          <w:iCs/>
          <w:lang w:val="hy-AM"/>
        </w:rPr>
        <w:t xml:space="preserve">, </w:t>
      </w:r>
      <w:r w:rsidRPr="003019E5">
        <w:rPr>
          <w:rFonts w:ascii="GHEA Mariam" w:hAnsi="GHEA Mariam" w:cs="Sylfaen"/>
          <w:iCs/>
          <w:lang w:val="hy-AM"/>
        </w:rPr>
        <w:t>թերթեր</w:t>
      </w:r>
      <w:r>
        <w:rPr>
          <w:rFonts w:ascii="GHEA Mariam" w:hAnsi="GHEA Mariam"/>
          <w:iCs/>
          <w:lang w:val="hy-AM"/>
        </w:rPr>
        <w:t xml:space="preserve"> </w:t>
      </w:r>
      <w:r w:rsidRPr="00A1667E">
        <w:rPr>
          <w:rFonts w:ascii="GHEA Mariam" w:hAnsi="GHEA Mariam"/>
          <w:iCs/>
          <w:lang w:val="hy-AM"/>
        </w:rPr>
        <w:t>38</w:t>
      </w:r>
      <w:r>
        <w:rPr>
          <w:rFonts w:ascii="GHEA Mariam" w:hAnsi="GHEA Mariam"/>
          <w:iCs/>
          <w:lang w:val="hy-AM"/>
        </w:rPr>
        <w:t>-</w:t>
      </w:r>
      <w:r w:rsidRPr="00A1667E">
        <w:rPr>
          <w:rFonts w:ascii="GHEA Mariam" w:hAnsi="GHEA Mariam"/>
          <w:iCs/>
          <w:lang w:val="hy-AM"/>
        </w:rPr>
        <w:t>39</w:t>
      </w:r>
      <w:r>
        <w:rPr>
          <w:rFonts w:ascii="GHEA Mariam" w:hAnsi="GHEA Mariam"/>
          <w:iCs/>
          <w:lang w:val="hy-AM"/>
        </w:rPr>
        <w:t>:</w:t>
      </w:r>
    </w:p>
  </w:footnote>
  <w:footnote w:id="14">
    <w:p w14:paraId="6B4482D8" w14:textId="3E656D6A" w:rsidR="00BB0925" w:rsidRPr="00FE2290" w:rsidRDefault="00BB0925" w:rsidP="00244DD9">
      <w:pPr>
        <w:pStyle w:val="af1"/>
        <w:ind w:hanging="2"/>
        <w:rPr>
          <w:rFonts w:ascii="GHEA Mariam" w:hAnsi="GHEA Mariam"/>
          <w:lang w:val="hy-AM"/>
        </w:rPr>
      </w:pPr>
      <w:r w:rsidRPr="00FE2290">
        <w:rPr>
          <w:rStyle w:val="ac"/>
          <w:rFonts w:ascii="GHEA Mariam" w:hAnsi="GHEA Mariam"/>
        </w:rPr>
        <w:footnoteRef/>
      </w:r>
      <w:r w:rsidRPr="00FE2290">
        <w:rPr>
          <w:rFonts w:ascii="GHEA Mariam" w:hAnsi="GHEA Mariam"/>
          <w:lang w:val="hy-AM"/>
        </w:rPr>
        <w:t xml:space="preserve"> </w:t>
      </w:r>
      <w:r w:rsidRPr="00FE2290">
        <w:rPr>
          <w:rFonts w:ascii="GHEA Mariam" w:hAnsi="GHEA Mariam" w:cs="Sylfaen"/>
          <w:lang w:val="hy-AM"/>
        </w:rPr>
        <w:t>Տե</w:t>
      </w:r>
      <w:r w:rsidRPr="00FE2290">
        <w:rPr>
          <w:rFonts w:ascii="GHEA Mariam" w:hAnsi="GHEA Mariam"/>
          <w:lang w:val="hy-AM"/>
        </w:rPr>
        <w:t>'</w:t>
      </w:r>
      <w:r w:rsidRPr="00FE2290">
        <w:rPr>
          <w:rFonts w:ascii="GHEA Mariam" w:hAnsi="GHEA Mariam" w:cs="Sylfaen"/>
          <w:lang w:val="hy-AM"/>
        </w:rPr>
        <w:t>ս</w:t>
      </w:r>
      <w:r w:rsidRPr="00FE2290">
        <w:rPr>
          <w:rFonts w:ascii="GHEA Mariam" w:hAnsi="GHEA Mariam"/>
          <w:lang w:val="hy-AM"/>
        </w:rPr>
        <w:t xml:space="preserve"> </w:t>
      </w:r>
      <w:r w:rsidRPr="00FE2290">
        <w:rPr>
          <w:rFonts w:ascii="GHEA Mariam" w:hAnsi="GHEA Mariam" w:cs="Sylfaen"/>
          <w:iCs/>
          <w:lang w:val="hy-AM"/>
        </w:rPr>
        <w:t>քրեական</w:t>
      </w:r>
      <w:r w:rsidRPr="00FE2290">
        <w:rPr>
          <w:rFonts w:ascii="GHEA Mariam" w:hAnsi="GHEA Mariam"/>
          <w:iCs/>
          <w:lang w:val="hy-AM"/>
        </w:rPr>
        <w:t xml:space="preserve"> </w:t>
      </w:r>
      <w:r w:rsidRPr="00FE2290">
        <w:rPr>
          <w:rFonts w:ascii="GHEA Mariam" w:hAnsi="GHEA Mariam" w:cs="Sylfaen"/>
          <w:iCs/>
          <w:lang w:val="hy-AM"/>
        </w:rPr>
        <w:t>գործ</w:t>
      </w:r>
      <w:r w:rsidRPr="00FE2290">
        <w:rPr>
          <w:rFonts w:ascii="GHEA Mariam" w:hAnsi="GHEA Mariam"/>
          <w:iCs/>
          <w:lang w:val="hy-AM"/>
        </w:rPr>
        <w:t xml:space="preserve">, </w:t>
      </w:r>
      <w:r w:rsidRPr="00FE2290">
        <w:rPr>
          <w:rFonts w:ascii="GHEA Mariam" w:hAnsi="GHEA Mariam" w:cs="Sylfaen"/>
          <w:iCs/>
          <w:lang w:val="hy-AM"/>
        </w:rPr>
        <w:t>հատոր</w:t>
      </w:r>
      <w:r w:rsidRPr="00FE2290">
        <w:rPr>
          <w:rFonts w:ascii="GHEA Mariam" w:hAnsi="GHEA Mariam"/>
          <w:iCs/>
          <w:lang w:val="hy-AM"/>
        </w:rPr>
        <w:t xml:space="preserve"> </w:t>
      </w:r>
      <w:r>
        <w:rPr>
          <w:rFonts w:ascii="GHEA Mariam" w:hAnsi="GHEA Mariam"/>
          <w:iCs/>
          <w:lang w:val="hy-AM"/>
        </w:rPr>
        <w:t>3-րդ</w:t>
      </w:r>
      <w:r w:rsidRPr="00FE2290">
        <w:rPr>
          <w:rFonts w:ascii="GHEA Mariam" w:hAnsi="GHEA Mariam"/>
          <w:iCs/>
          <w:lang w:val="hy-AM"/>
        </w:rPr>
        <w:t xml:space="preserve">, </w:t>
      </w:r>
      <w:r w:rsidRPr="00FE2290">
        <w:rPr>
          <w:rFonts w:ascii="GHEA Mariam" w:hAnsi="GHEA Mariam" w:cs="Sylfaen"/>
          <w:iCs/>
          <w:lang w:val="hy-AM"/>
        </w:rPr>
        <w:t>թերթեր</w:t>
      </w:r>
      <w:r>
        <w:rPr>
          <w:rFonts w:ascii="GHEA Mariam" w:hAnsi="GHEA Mariam"/>
          <w:iCs/>
          <w:lang w:val="hy-AM"/>
        </w:rPr>
        <w:t xml:space="preserve"> 24-25</w:t>
      </w:r>
      <w:r w:rsidRPr="00FE2290">
        <w:rPr>
          <w:rFonts w:ascii="GHEA Mariam" w:hAnsi="GHEA Mariam"/>
          <w:iCs/>
          <w:lang w:val="hy-AM"/>
        </w:rPr>
        <w:t>:</w:t>
      </w:r>
    </w:p>
  </w:footnote>
  <w:footnote w:id="15">
    <w:p w14:paraId="28396163" w14:textId="62C6F8EF" w:rsidR="00BB0925" w:rsidRPr="00B4500C" w:rsidRDefault="00BB0925">
      <w:pPr>
        <w:pStyle w:val="af1"/>
        <w:ind w:hanging="2"/>
        <w:rPr>
          <w:rFonts w:ascii="GHEA Mariam" w:hAnsi="GHEA Mariam"/>
          <w:lang w:val="hy-AM"/>
        </w:rPr>
      </w:pPr>
      <w:r w:rsidRPr="00B4500C">
        <w:rPr>
          <w:rStyle w:val="ac"/>
          <w:rFonts w:ascii="GHEA Mariam" w:hAnsi="GHEA Mariam"/>
        </w:rPr>
        <w:footnoteRef/>
      </w:r>
      <w:r w:rsidRPr="00B4500C">
        <w:rPr>
          <w:rFonts w:ascii="GHEA Mariam" w:hAnsi="GHEA Mariam"/>
          <w:lang w:val="hy-AM"/>
        </w:rPr>
        <w:t xml:space="preserve"> </w:t>
      </w:r>
      <w:r w:rsidRPr="00B4500C">
        <w:rPr>
          <w:rFonts w:ascii="GHEA Mariam" w:hAnsi="GHEA Mariam" w:cs="Sylfaen"/>
          <w:lang w:val="hy-AM"/>
        </w:rPr>
        <w:t>Տե</w:t>
      </w:r>
      <w:r w:rsidRPr="00B4500C">
        <w:rPr>
          <w:rFonts w:ascii="GHEA Mariam" w:hAnsi="GHEA Mariam"/>
          <w:lang w:val="hy-AM"/>
        </w:rPr>
        <w:t>'</w:t>
      </w:r>
      <w:r w:rsidRPr="00B4500C">
        <w:rPr>
          <w:rFonts w:ascii="GHEA Mariam" w:hAnsi="GHEA Mariam" w:cs="Sylfaen"/>
          <w:lang w:val="hy-AM"/>
        </w:rPr>
        <w:t>ս</w:t>
      </w:r>
      <w:r w:rsidRPr="00B4500C">
        <w:rPr>
          <w:rFonts w:ascii="GHEA Mariam" w:hAnsi="GHEA Mariam"/>
          <w:lang w:val="hy-AM"/>
        </w:rPr>
        <w:t xml:space="preserve"> </w:t>
      </w:r>
      <w:r w:rsidRPr="00B4500C">
        <w:rPr>
          <w:rFonts w:ascii="GHEA Mariam" w:hAnsi="GHEA Mariam" w:cs="Sylfaen"/>
          <w:iCs/>
          <w:lang w:val="hy-AM"/>
        </w:rPr>
        <w:t>քրեական</w:t>
      </w:r>
      <w:r w:rsidRPr="00B4500C">
        <w:rPr>
          <w:rFonts w:ascii="GHEA Mariam" w:hAnsi="GHEA Mariam"/>
          <w:iCs/>
          <w:lang w:val="hy-AM"/>
        </w:rPr>
        <w:t xml:space="preserve"> </w:t>
      </w:r>
      <w:r w:rsidRPr="00B4500C">
        <w:rPr>
          <w:rFonts w:ascii="GHEA Mariam" w:hAnsi="GHEA Mariam" w:cs="Sylfaen"/>
          <w:iCs/>
          <w:lang w:val="hy-AM"/>
        </w:rPr>
        <w:t>գործ</w:t>
      </w:r>
      <w:r w:rsidRPr="00B4500C">
        <w:rPr>
          <w:rFonts w:ascii="GHEA Mariam" w:hAnsi="GHEA Mariam"/>
          <w:iCs/>
          <w:lang w:val="hy-AM"/>
        </w:rPr>
        <w:t xml:space="preserve">, </w:t>
      </w:r>
      <w:r w:rsidRPr="00B4500C">
        <w:rPr>
          <w:rFonts w:ascii="GHEA Mariam" w:hAnsi="GHEA Mariam" w:cs="Sylfaen"/>
          <w:iCs/>
          <w:lang w:val="hy-AM"/>
        </w:rPr>
        <w:t>հատոր</w:t>
      </w:r>
      <w:r>
        <w:rPr>
          <w:rFonts w:ascii="GHEA Mariam" w:hAnsi="GHEA Mariam"/>
          <w:iCs/>
          <w:lang w:val="hy-AM"/>
        </w:rPr>
        <w:t xml:space="preserve"> 1</w:t>
      </w:r>
      <w:r w:rsidRPr="00B4500C">
        <w:rPr>
          <w:rFonts w:ascii="GHEA Mariam" w:hAnsi="GHEA Mariam"/>
          <w:iCs/>
          <w:lang w:val="hy-AM"/>
        </w:rPr>
        <w:t>-</w:t>
      </w:r>
      <w:r>
        <w:rPr>
          <w:rFonts w:ascii="GHEA Mariam" w:hAnsi="GHEA Mariam" w:cs="Sylfaen"/>
          <w:iCs/>
          <w:lang w:val="hy-AM"/>
        </w:rPr>
        <w:t>ին</w:t>
      </w:r>
      <w:r w:rsidRPr="00B4500C">
        <w:rPr>
          <w:rFonts w:ascii="GHEA Mariam" w:hAnsi="GHEA Mariam"/>
          <w:iCs/>
          <w:lang w:val="hy-AM"/>
        </w:rPr>
        <w:t xml:space="preserve">, </w:t>
      </w:r>
      <w:r w:rsidRPr="00B4500C">
        <w:rPr>
          <w:rFonts w:ascii="GHEA Mariam" w:hAnsi="GHEA Mariam" w:cs="Sylfaen"/>
          <w:iCs/>
          <w:lang w:val="hy-AM"/>
        </w:rPr>
        <w:t>թերթեր</w:t>
      </w:r>
      <w:r>
        <w:rPr>
          <w:rFonts w:ascii="GHEA Mariam" w:hAnsi="GHEA Mariam"/>
          <w:iCs/>
          <w:lang w:val="hy-AM"/>
        </w:rPr>
        <w:t xml:space="preserve"> 92-1</w:t>
      </w:r>
      <w:r w:rsidRPr="00DE6CD7">
        <w:rPr>
          <w:rFonts w:ascii="GHEA Mariam" w:hAnsi="GHEA Mariam"/>
          <w:iCs/>
          <w:lang w:val="hy-AM"/>
        </w:rPr>
        <w:t>02</w:t>
      </w:r>
      <w:r>
        <w:rPr>
          <w:rFonts w:ascii="GHEA Mariam" w:hAnsi="GHEA Mariam"/>
          <w:iCs/>
          <w:lang w:val="hy-AM"/>
        </w:rPr>
        <w:t>:</w:t>
      </w:r>
    </w:p>
  </w:footnote>
  <w:footnote w:id="16">
    <w:p w14:paraId="0E39F18B" w14:textId="0D8648DD" w:rsidR="00BB0925" w:rsidRPr="00DE305A" w:rsidRDefault="00BB0925" w:rsidP="001E2BC0">
      <w:pPr>
        <w:pStyle w:val="af1"/>
        <w:ind w:hanging="2"/>
        <w:rPr>
          <w:rFonts w:ascii="GHEA Mariam" w:hAnsi="GHEA Mariam"/>
          <w:lang w:val="hy-AM"/>
        </w:rPr>
      </w:pPr>
      <w:r w:rsidRPr="00DE305A">
        <w:rPr>
          <w:rStyle w:val="ac"/>
          <w:rFonts w:ascii="GHEA Mariam" w:hAnsi="GHEA Mariam"/>
        </w:rPr>
        <w:footnoteRef/>
      </w:r>
      <w:r w:rsidRPr="00DE305A">
        <w:rPr>
          <w:rFonts w:ascii="GHEA Mariam" w:hAnsi="GHEA Mariam"/>
          <w:lang w:val="hy-AM"/>
        </w:rPr>
        <w:t xml:space="preserve"> Տե'ս քրեական գործ, հատոր 5-րդ, թերթեր 106-155:</w:t>
      </w:r>
    </w:p>
  </w:footnote>
  <w:footnote w:id="17">
    <w:p w14:paraId="449B2EFB" w14:textId="4BB03B0B" w:rsidR="00BB0925" w:rsidRPr="00E631A0" w:rsidRDefault="00BB0925">
      <w:pPr>
        <w:pStyle w:val="af1"/>
        <w:ind w:hanging="2"/>
        <w:rPr>
          <w:rFonts w:ascii="GHEA Mariam" w:hAnsi="GHEA Mariam"/>
          <w:lang w:val="hy-AM"/>
        </w:rPr>
      </w:pPr>
      <w:r w:rsidRPr="00E631A0">
        <w:rPr>
          <w:rStyle w:val="ac"/>
          <w:rFonts w:ascii="GHEA Mariam" w:hAnsi="GHEA Mariam"/>
        </w:rPr>
        <w:footnoteRef/>
      </w:r>
      <w:r w:rsidRPr="00E631A0">
        <w:rPr>
          <w:rFonts w:ascii="GHEA Mariam" w:hAnsi="GHEA Mariam"/>
          <w:lang w:val="hy-AM"/>
        </w:rPr>
        <w:t xml:space="preserve"> Տե'ս </w:t>
      </w:r>
      <w:r w:rsidRPr="00881BC5">
        <w:rPr>
          <w:rFonts w:ascii="GHEA Mariam" w:hAnsi="GHEA Mariam"/>
          <w:lang w:val="hy-AM"/>
        </w:rPr>
        <w:t xml:space="preserve">քրեական գործ, հատոր </w:t>
      </w:r>
      <w:r w:rsidRPr="00213AD2">
        <w:rPr>
          <w:rFonts w:ascii="GHEA Mariam" w:hAnsi="GHEA Mariam"/>
          <w:lang w:val="hy-AM"/>
        </w:rPr>
        <w:t>6</w:t>
      </w:r>
      <w:r w:rsidRPr="00881BC5">
        <w:rPr>
          <w:rFonts w:ascii="GHEA Mariam" w:hAnsi="GHEA Mariam"/>
          <w:lang w:val="hy-AM"/>
        </w:rPr>
        <w:t xml:space="preserve">-րդ, թերթեր </w:t>
      </w:r>
      <w:r w:rsidRPr="00213AD2">
        <w:rPr>
          <w:rFonts w:ascii="GHEA Mariam" w:hAnsi="GHEA Mariam"/>
          <w:lang w:val="hy-AM"/>
        </w:rPr>
        <w:t>8</w:t>
      </w:r>
      <w:r>
        <w:rPr>
          <w:rFonts w:ascii="GHEA Mariam" w:hAnsi="GHEA Mariam"/>
          <w:lang w:val="hy-AM"/>
        </w:rPr>
        <w:t>2</w:t>
      </w:r>
      <w:r w:rsidRPr="00881BC5">
        <w:rPr>
          <w:rFonts w:ascii="GHEA Mariam" w:hAnsi="GHEA Mariam"/>
          <w:lang w:val="hy-AM"/>
        </w:rPr>
        <w:t>-8</w:t>
      </w:r>
      <w:r w:rsidRPr="00213AD2">
        <w:rPr>
          <w:rFonts w:ascii="GHEA Mariam" w:hAnsi="GHEA Mariam"/>
          <w:lang w:val="hy-AM"/>
        </w:rPr>
        <w:t>6</w:t>
      </w:r>
      <w:r w:rsidRPr="00881BC5">
        <w:rPr>
          <w:rFonts w:ascii="GHEA Mariam" w:hAnsi="GHEA Mariam"/>
          <w:lang w:val="hy-AM"/>
        </w:rPr>
        <w:t>:</w:t>
      </w:r>
    </w:p>
  </w:footnote>
  <w:footnote w:id="18">
    <w:p w14:paraId="6F8BB05F" w14:textId="69B06447" w:rsidR="00BB0925" w:rsidRPr="00DE305A" w:rsidRDefault="00BB0925" w:rsidP="004333D6">
      <w:pPr>
        <w:pStyle w:val="af1"/>
        <w:ind w:hanging="2"/>
        <w:jc w:val="both"/>
        <w:rPr>
          <w:rFonts w:ascii="GHEA Mariam" w:hAnsi="GHEA Mariam"/>
          <w:lang w:val="hy-AM"/>
        </w:rPr>
      </w:pPr>
      <w:r w:rsidRPr="00DE305A">
        <w:rPr>
          <w:rStyle w:val="ac"/>
          <w:rFonts w:ascii="GHEA Mariam" w:hAnsi="GHEA Mariam"/>
        </w:rPr>
        <w:footnoteRef/>
      </w:r>
      <w:r w:rsidRPr="00DE305A">
        <w:rPr>
          <w:rFonts w:ascii="GHEA Mariam" w:hAnsi="GHEA Mariam"/>
          <w:lang w:val="hy-AM"/>
        </w:rPr>
        <w:t xml:space="preserve"> Տե'ս քրեական գործ, հատոր 1-ին, թերթեր 218-223, հատոր 6-րդ, թերթեր 316-317:</w:t>
      </w:r>
    </w:p>
  </w:footnote>
  <w:footnote w:id="19">
    <w:p w14:paraId="35C98755" w14:textId="118479DA" w:rsidR="00BB0925" w:rsidRPr="00DE305A" w:rsidRDefault="00BB0925" w:rsidP="004333D6">
      <w:pPr>
        <w:pStyle w:val="af1"/>
        <w:ind w:hanging="2"/>
        <w:jc w:val="both"/>
        <w:rPr>
          <w:rFonts w:ascii="GHEA Mariam" w:hAnsi="GHEA Mariam"/>
          <w:lang w:val="hy-AM"/>
        </w:rPr>
      </w:pPr>
      <w:r w:rsidRPr="00DE305A">
        <w:rPr>
          <w:rStyle w:val="ac"/>
          <w:rFonts w:ascii="GHEA Mariam" w:hAnsi="GHEA Mariam"/>
        </w:rPr>
        <w:footnoteRef/>
      </w:r>
      <w:r w:rsidRPr="00DE305A">
        <w:rPr>
          <w:rFonts w:ascii="GHEA Mariam" w:hAnsi="GHEA Mariam"/>
          <w:lang w:val="hy-AM"/>
        </w:rPr>
        <w:t xml:space="preserve"> </w:t>
      </w:r>
      <w:r w:rsidRPr="00DE305A">
        <w:rPr>
          <w:rFonts w:ascii="GHEA Mariam" w:hAnsi="GHEA Mariam" w:cs="Sylfaen"/>
          <w:lang w:val="hy-AM"/>
        </w:rPr>
        <w:t>Տե</w:t>
      </w:r>
      <w:r w:rsidRPr="00DE305A">
        <w:rPr>
          <w:rFonts w:ascii="GHEA Mariam" w:hAnsi="GHEA Mariam"/>
          <w:lang w:val="hy-AM"/>
        </w:rPr>
        <w:t>'</w:t>
      </w:r>
      <w:r w:rsidRPr="00DE305A">
        <w:rPr>
          <w:rFonts w:ascii="GHEA Mariam" w:hAnsi="GHEA Mariam" w:cs="Sylfaen"/>
          <w:lang w:val="hy-AM"/>
        </w:rPr>
        <w:t>ս</w:t>
      </w:r>
      <w:r w:rsidRPr="00DE305A">
        <w:rPr>
          <w:rFonts w:ascii="GHEA Mariam" w:hAnsi="GHEA Mariam"/>
          <w:lang w:val="hy-AM"/>
        </w:rPr>
        <w:t xml:space="preserve"> </w:t>
      </w:r>
      <w:r w:rsidRPr="00DE305A">
        <w:rPr>
          <w:rFonts w:ascii="GHEA Mariam" w:hAnsi="GHEA Mariam" w:cs="Sylfaen"/>
          <w:lang w:val="hy-AM"/>
        </w:rPr>
        <w:t>քրեական</w:t>
      </w:r>
      <w:r w:rsidRPr="00DE305A">
        <w:rPr>
          <w:rFonts w:ascii="GHEA Mariam" w:hAnsi="GHEA Mariam"/>
          <w:lang w:val="hy-AM"/>
        </w:rPr>
        <w:t xml:space="preserve"> </w:t>
      </w:r>
      <w:r w:rsidRPr="00DE305A">
        <w:rPr>
          <w:rFonts w:ascii="GHEA Mariam" w:hAnsi="GHEA Mariam" w:cs="Sylfaen"/>
          <w:lang w:val="hy-AM"/>
        </w:rPr>
        <w:t>գործ</w:t>
      </w:r>
      <w:r w:rsidRPr="00DE305A">
        <w:rPr>
          <w:rFonts w:ascii="GHEA Mariam" w:hAnsi="GHEA Mariam"/>
          <w:lang w:val="hy-AM"/>
        </w:rPr>
        <w:t xml:space="preserve">, </w:t>
      </w:r>
      <w:r w:rsidRPr="00DE305A">
        <w:rPr>
          <w:rFonts w:ascii="GHEA Mariam" w:hAnsi="GHEA Mariam" w:cs="Sylfaen"/>
          <w:lang w:val="hy-AM"/>
        </w:rPr>
        <w:t>հատոր</w:t>
      </w:r>
      <w:r w:rsidRPr="00DE305A">
        <w:rPr>
          <w:rFonts w:ascii="GHEA Mariam" w:hAnsi="GHEA Mariam"/>
          <w:lang w:val="hy-AM"/>
        </w:rPr>
        <w:t xml:space="preserve"> 14-</w:t>
      </w:r>
      <w:r w:rsidRPr="00DE305A">
        <w:rPr>
          <w:rFonts w:ascii="GHEA Mariam" w:hAnsi="GHEA Mariam" w:cs="Sylfaen"/>
          <w:lang w:val="hy-AM"/>
        </w:rPr>
        <w:t>րդ</w:t>
      </w:r>
      <w:r w:rsidRPr="00DE305A">
        <w:rPr>
          <w:rFonts w:ascii="GHEA Mariam" w:hAnsi="GHEA Mariam"/>
          <w:lang w:val="hy-AM"/>
        </w:rPr>
        <w:t xml:space="preserve">, </w:t>
      </w:r>
      <w:r w:rsidRPr="00DE305A">
        <w:rPr>
          <w:rFonts w:ascii="GHEA Mariam" w:hAnsi="GHEA Mariam" w:cs="Sylfaen"/>
          <w:lang w:val="hy-AM"/>
        </w:rPr>
        <w:t>թերթեր</w:t>
      </w:r>
      <w:r w:rsidRPr="00DE305A">
        <w:rPr>
          <w:rFonts w:ascii="GHEA Mariam" w:hAnsi="GHEA Mariam"/>
          <w:lang w:val="hy-AM"/>
        </w:rPr>
        <w:t xml:space="preserve"> 4-24։</w:t>
      </w:r>
    </w:p>
  </w:footnote>
  <w:footnote w:id="20">
    <w:p w14:paraId="1E672E22" w14:textId="7F114E98" w:rsidR="00BB0925" w:rsidRPr="00BB63A5" w:rsidRDefault="00BB0925" w:rsidP="00B2717B">
      <w:pPr>
        <w:pStyle w:val="af1"/>
        <w:ind w:hanging="2"/>
        <w:jc w:val="both"/>
        <w:rPr>
          <w:lang w:val="hy-AM"/>
        </w:rPr>
      </w:pPr>
      <w:r w:rsidRPr="00BB63A5">
        <w:rPr>
          <w:rStyle w:val="ac"/>
          <w:rFonts w:ascii="GHEA Mariam" w:hAnsi="GHEA Mariam"/>
        </w:rPr>
        <w:footnoteRef/>
      </w:r>
      <w:r w:rsidRPr="00BB63A5">
        <w:rPr>
          <w:rFonts w:ascii="GHEA Mariam" w:hAnsi="GHEA Mariam"/>
          <w:lang w:val="hy-AM"/>
        </w:rPr>
        <w:t xml:space="preserve">Տե՛ս Վճռաբեկ դատարանի՝ </w:t>
      </w:r>
      <w:r w:rsidRPr="0099087E">
        <w:rPr>
          <w:rFonts w:ascii="GHEA Mariam" w:hAnsi="GHEA Mariam"/>
          <w:i/>
          <w:iCs/>
          <w:lang w:val="hy-AM"/>
        </w:rPr>
        <w:t>Դավիթ Ղամբարյանի, Վարդան Եղիազարյանի և Կարեն Հովհաննիսյանի</w:t>
      </w:r>
      <w:r w:rsidRPr="00BB63A5">
        <w:rPr>
          <w:rFonts w:ascii="GHEA Mariam" w:hAnsi="GHEA Mariam"/>
          <w:lang w:val="hy-AM"/>
        </w:rPr>
        <w:t xml:space="preserve"> գործով 20</w:t>
      </w:r>
      <w:r w:rsidRPr="0099087E">
        <w:rPr>
          <w:rFonts w:ascii="GHEA Mariam" w:hAnsi="GHEA Mariam"/>
          <w:lang w:val="hy-AM"/>
        </w:rPr>
        <w:t>13</w:t>
      </w:r>
      <w:r w:rsidRPr="00BB63A5">
        <w:rPr>
          <w:rFonts w:ascii="GHEA Mariam" w:hAnsi="GHEA Mariam"/>
          <w:lang w:val="hy-AM"/>
        </w:rPr>
        <w:t xml:space="preserve"> թվականի </w:t>
      </w:r>
      <w:r w:rsidRPr="0099087E">
        <w:rPr>
          <w:rFonts w:ascii="GHEA Mariam" w:hAnsi="GHEA Mariam"/>
          <w:lang w:val="hy-AM"/>
        </w:rPr>
        <w:t>սեպտեմբերի 13</w:t>
      </w:r>
      <w:r w:rsidRPr="00BB63A5">
        <w:rPr>
          <w:rFonts w:ascii="GHEA Mariam" w:hAnsi="GHEA Mariam"/>
          <w:lang w:val="hy-AM"/>
        </w:rPr>
        <w:t xml:space="preserve">-ի թիվ </w:t>
      </w:r>
      <w:r w:rsidRPr="004F1C1D">
        <w:rPr>
          <w:rFonts w:ascii="GHEA Mariam" w:hAnsi="GHEA Mariam"/>
          <w:lang w:val="hy-AM"/>
        </w:rPr>
        <w:t xml:space="preserve">ԵԿԴ/0087/01/12 </w:t>
      </w:r>
      <w:r w:rsidRPr="00BB63A5">
        <w:rPr>
          <w:rFonts w:ascii="GHEA Mariam" w:hAnsi="GHEA Mariam"/>
          <w:lang w:val="hy-AM"/>
        </w:rPr>
        <w:t>որոշման 2</w:t>
      </w:r>
      <w:r w:rsidRPr="004F1C1D">
        <w:rPr>
          <w:rFonts w:ascii="GHEA Mariam" w:hAnsi="GHEA Mariam"/>
          <w:lang w:val="hy-AM"/>
        </w:rPr>
        <w:t>7</w:t>
      </w:r>
      <w:r w:rsidRPr="00BB63A5">
        <w:rPr>
          <w:rFonts w:ascii="GHEA Mariam" w:hAnsi="GHEA Mariam"/>
          <w:lang w:val="hy-AM"/>
        </w:rPr>
        <w:t>-րդ կետը։</w:t>
      </w:r>
    </w:p>
  </w:footnote>
  <w:footnote w:id="21">
    <w:p w14:paraId="7428D2BE" w14:textId="22603773" w:rsidR="00BB0925" w:rsidRPr="00655299" w:rsidRDefault="00BB0925" w:rsidP="00655299">
      <w:pPr>
        <w:pStyle w:val="af1"/>
        <w:ind w:hanging="2"/>
        <w:jc w:val="both"/>
        <w:rPr>
          <w:rFonts w:ascii="GHEA Mariam" w:hAnsi="GHEA Mariam"/>
          <w:lang w:val="hy-AM"/>
        </w:rPr>
      </w:pPr>
      <w:r w:rsidRPr="00655299">
        <w:rPr>
          <w:rStyle w:val="ac"/>
          <w:rFonts w:ascii="GHEA Mariam" w:hAnsi="GHEA Mariam"/>
        </w:rPr>
        <w:footnoteRef/>
      </w:r>
      <w:r w:rsidRPr="00655299">
        <w:rPr>
          <w:rFonts w:ascii="GHEA Mariam" w:hAnsi="GHEA Mariam"/>
          <w:lang w:val="hy-AM"/>
        </w:rPr>
        <w:t xml:space="preserve"> Տե՛ս Վճռաբեկ դատարանի՝ </w:t>
      </w:r>
      <w:r w:rsidRPr="005001C5">
        <w:rPr>
          <w:rFonts w:ascii="GHEA Mariam" w:hAnsi="GHEA Mariam"/>
          <w:i/>
          <w:iCs/>
          <w:lang w:val="hy-AM"/>
        </w:rPr>
        <w:t>Գրիգոր Մանուկյանի</w:t>
      </w:r>
      <w:r w:rsidRPr="00655299">
        <w:rPr>
          <w:rFonts w:ascii="GHEA Mariam" w:hAnsi="GHEA Mariam"/>
          <w:lang w:val="hy-AM"/>
        </w:rPr>
        <w:t xml:space="preserve"> գործով 201</w:t>
      </w:r>
      <w:r w:rsidRPr="005001C5">
        <w:rPr>
          <w:rFonts w:ascii="GHEA Mariam" w:hAnsi="GHEA Mariam"/>
          <w:lang w:val="hy-AM"/>
        </w:rPr>
        <w:t>5</w:t>
      </w:r>
      <w:r w:rsidRPr="00655299">
        <w:rPr>
          <w:rFonts w:ascii="GHEA Mariam" w:hAnsi="GHEA Mariam"/>
          <w:lang w:val="hy-AM"/>
        </w:rPr>
        <w:t xml:space="preserve"> թվականի </w:t>
      </w:r>
      <w:r w:rsidRPr="005001C5">
        <w:rPr>
          <w:rFonts w:ascii="GHEA Mariam" w:hAnsi="GHEA Mariam"/>
          <w:lang w:val="hy-AM"/>
        </w:rPr>
        <w:t>օգոստոսի 28</w:t>
      </w:r>
      <w:r w:rsidRPr="00655299">
        <w:rPr>
          <w:rFonts w:ascii="GHEA Mariam" w:hAnsi="GHEA Mariam"/>
          <w:lang w:val="hy-AM"/>
        </w:rPr>
        <w:t xml:space="preserve">-ի թիվ </w:t>
      </w:r>
      <w:r w:rsidRPr="001C7C47">
        <w:rPr>
          <w:rFonts w:ascii="GHEA Mariam" w:hAnsi="GHEA Mariam"/>
          <w:lang w:val="hy-AM"/>
        </w:rPr>
        <w:t>ԵԱՆԴ/0110/01/12</w:t>
      </w:r>
      <w:r w:rsidRPr="00655299">
        <w:rPr>
          <w:rFonts w:ascii="GHEA Mariam" w:hAnsi="GHEA Mariam"/>
          <w:lang w:val="hy-AM"/>
        </w:rPr>
        <w:t xml:space="preserve"> որոշման </w:t>
      </w:r>
      <w:r w:rsidRPr="00571A45">
        <w:rPr>
          <w:rFonts w:ascii="GHEA Mariam" w:hAnsi="GHEA Mariam"/>
          <w:lang w:val="hy-AM"/>
        </w:rPr>
        <w:t>1</w:t>
      </w:r>
      <w:r w:rsidRPr="00655299">
        <w:rPr>
          <w:rFonts w:ascii="GHEA Mariam" w:hAnsi="GHEA Mariam"/>
          <w:lang w:val="hy-AM"/>
        </w:rPr>
        <w:t>7-</w:t>
      </w:r>
      <w:r w:rsidRPr="00571A45">
        <w:rPr>
          <w:rFonts w:ascii="GHEA Mariam" w:hAnsi="GHEA Mariam"/>
          <w:lang w:val="hy-AM"/>
        </w:rPr>
        <w:t>17.1-</w:t>
      </w:r>
      <w:r w:rsidRPr="00655299">
        <w:rPr>
          <w:rFonts w:ascii="GHEA Mariam" w:hAnsi="GHEA Mariam"/>
          <w:lang w:val="hy-AM"/>
        </w:rPr>
        <w:t>րդ կետ</w:t>
      </w:r>
      <w:r w:rsidRPr="00571A45">
        <w:rPr>
          <w:rFonts w:ascii="GHEA Mariam" w:hAnsi="GHEA Mariam"/>
          <w:lang w:val="hy-AM"/>
        </w:rPr>
        <w:t>եր</w:t>
      </w:r>
      <w:r w:rsidRPr="00655299">
        <w:rPr>
          <w:rFonts w:ascii="GHEA Mariam" w:hAnsi="GHEA Mariam"/>
          <w:lang w:val="hy-AM"/>
        </w:rPr>
        <w:t>ը։</w:t>
      </w:r>
    </w:p>
    <w:p w14:paraId="593AF834" w14:textId="5D29AF25" w:rsidR="00BB0925" w:rsidRPr="00655299" w:rsidRDefault="00BB0925">
      <w:pPr>
        <w:pStyle w:val="af1"/>
        <w:ind w:hanging="2"/>
        <w:rPr>
          <w:lang w:val="hy-AM"/>
        </w:rPr>
      </w:pPr>
    </w:p>
  </w:footnote>
  <w:footnote w:id="22">
    <w:p w14:paraId="7FEC5F1A" w14:textId="1FF01FB7" w:rsidR="00BB0925" w:rsidRPr="004E302A" w:rsidRDefault="00BB0925" w:rsidP="001F1577">
      <w:pPr>
        <w:pStyle w:val="af1"/>
        <w:ind w:hanging="2"/>
        <w:jc w:val="both"/>
        <w:rPr>
          <w:rFonts w:ascii="GHEA Mariam" w:hAnsi="GHEA Mariam"/>
          <w:lang w:val="hy-AM"/>
        </w:rPr>
      </w:pPr>
      <w:r w:rsidRPr="004E302A">
        <w:rPr>
          <w:rStyle w:val="ac"/>
          <w:rFonts w:ascii="GHEA Mariam" w:hAnsi="GHEA Mariam"/>
        </w:rPr>
        <w:footnoteRef/>
      </w:r>
      <w:r w:rsidRPr="004E302A">
        <w:rPr>
          <w:rFonts w:ascii="GHEA Mariam" w:hAnsi="GHEA Mariam"/>
          <w:lang w:val="hy-AM"/>
        </w:rPr>
        <w:t xml:space="preserve"> Տե՛ս Վճռաբեկ դատարանի՝ </w:t>
      </w:r>
      <w:r w:rsidRPr="004E302A">
        <w:rPr>
          <w:rFonts w:ascii="GHEA Mariam" w:hAnsi="GHEA Mariam"/>
          <w:i/>
          <w:iCs/>
          <w:lang w:val="hy-AM"/>
        </w:rPr>
        <w:t>Ալիկ Մաթևոսյանի և Ռաֆիկ Հարությունյանի</w:t>
      </w:r>
      <w:r w:rsidRPr="004E302A">
        <w:rPr>
          <w:rFonts w:ascii="GHEA Mariam" w:hAnsi="GHEA Mariam"/>
          <w:lang w:val="hy-AM"/>
        </w:rPr>
        <w:t xml:space="preserve"> գործով 2008 թվականի հուլիսի 25-ի թիվ ՎԲ-48/08 որոշման 28-</w:t>
      </w:r>
      <w:r w:rsidRPr="0074445D">
        <w:rPr>
          <w:rFonts w:ascii="GHEA Mariam" w:hAnsi="GHEA Mariam"/>
          <w:lang w:val="hy-AM"/>
        </w:rPr>
        <w:t>29</w:t>
      </w:r>
      <w:r w:rsidRPr="004E302A">
        <w:rPr>
          <w:rFonts w:ascii="GHEA Mariam" w:hAnsi="GHEA Mariam"/>
          <w:lang w:val="hy-AM"/>
        </w:rPr>
        <w:t>-րդ կետերը։</w:t>
      </w:r>
    </w:p>
  </w:footnote>
  <w:footnote w:id="23">
    <w:p w14:paraId="1EEEB90F" w14:textId="0D1BE9D2" w:rsidR="00BB0925" w:rsidRPr="004E302A" w:rsidRDefault="00BB0925" w:rsidP="00D16727">
      <w:pPr>
        <w:pStyle w:val="af1"/>
        <w:ind w:hanging="2"/>
        <w:jc w:val="both"/>
        <w:rPr>
          <w:rFonts w:ascii="GHEA Mariam" w:hAnsi="GHEA Mariam"/>
          <w:lang w:val="hy-AM"/>
        </w:rPr>
      </w:pPr>
      <w:r w:rsidRPr="004E302A">
        <w:rPr>
          <w:rStyle w:val="ac"/>
          <w:rFonts w:ascii="GHEA Mariam" w:hAnsi="GHEA Mariam"/>
        </w:rPr>
        <w:footnoteRef/>
      </w:r>
      <w:r w:rsidRPr="004E302A">
        <w:rPr>
          <w:rFonts w:ascii="GHEA Mariam" w:hAnsi="GHEA Mariam"/>
          <w:lang w:val="hy-AM"/>
        </w:rPr>
        <w:t xml:space="preserve"> Տե՛ս Վճռաբեկ դատարանի՝ </w:t>
      </w:r>
      <w:r w:rsidRPr="004E302A">
        <w:rPr>
          <w:rFonts w:ascii="GHEA Mariam" w:hAnsi="GHEA Mariam"/>
          <w:i/>
          <w:iCs/>
          <w:lang w:val="hy-AM"/>
        </w:rPr>
        <w:t xml:space="preserve">Արամ Միքայելյանի և Արայիկ Վաղարշակյանի </w:t>
      </w:r>
      <w:r w:rsidRPr="004E302A">
        <w:rPr>
          <w:rFonts w:ascii="GHEA Mariam" w:hAnsi="GHEA Mariam"/>
          <w:lang w:val="hy-AM"/>
        </w:rPr>
        <w:t>գործով 2012 թվականի դեկտեմբերի 5-ի թիվ ԵԱՔԴ/0174/01/11 որոշման 17</w:t>
      </w:r>
      <w:r w:rsidRPr="0062780F">
        <w:rPr>
          <w:rFonts w:ascii="GHEA Mariam" w:hAnsi="GHEA Mariam"/>
          <w:lang w:val="hy-AM"/>
        </w:rPr>
        <w:t>-ր</w:t>
      </w:r>
      <w:r w:rsidRPr="002F3124">
        <w:rPr>
          <w:rFonts w:ascii="GHEA Mariam" w:hAnsi="GHEA Mariam"/>
          <w:lang w:val="hy-AM"/>
        </w:rPr>
        <w:t>դ</w:t>
      </w:r>
      <w:r w:rsidRPr="004E302A">
        <w:rPr>
          <w:rFonts w:ascii="GHEA Mariam" w:hAnsi="GHEA Mariam"/>
          <w:lang w:val="hy-AM"/>
        </w:rPr>
        <w:t xml:space="preserve"> կետը։</w:t>
      </w:r>
    </w:p>
  </w:footnote>
  <w:footnote w:id="24">
    <w:p w14:paraId="2A3CFE36" w14:textId="77777777" w:rsidR="00BB0925" w:rsidRPr="00D024AB" w:rsidRDefault="00BB0925" w:rsidP="0002116F">
      <w:pPr>
        <w:pStyle w:val="af1"/>
        <w:ind w:hanging="2"/>
        <w:jc w:val="both"/>
        <w:rPr>
          <w:rFonts w:ascii="GHEA Mariam" w:hAnsi="GHEA Mariam"/>
          <w:lang w:val="hy-AM"/>
        </w:rPr>
      </w:pPr>
      <w:r w:rsidRPr="00D024AB">
        <w:rPr>
          <w:rStyle w:val="ac"/>
          <w:rFonts w:ascii="GHEA Mariam" w:hAnsi="GHEA Mariam"/>
          <w:iCs/>
        </w:rPr>
        <w:footnoteRef/>
      </w:r>
      <w:r w:rsidRPr="00D024AB">
        <w:rPr>
          <w:rFonts w:ascii="GHEA Mariam" w:hAnsi="GHEA Mariam"/>
          <w:i/>
          <w:iCs/>
          <w:lang w:val="hy-AM"/>
        </w:rPr>
        <w:t xml:space="preserve"> </w:t>
      </w:r>
      <w:r w:rsidRPr="00D024AB">
        <w:rPr>
          <w:rFonts w:ascii="GHEA Mariam" w:hAnsi="GHEA Mariam" w:cs="Sylfaen"/>
          <w:bCs/>
          <w:lang w:val="hy-AM"/>
        </w:rPr>
        <w:t>Տե՛ս</w:t>
      </w:r>
      <w:r w:rsidRPr="00D024AB">
        <w:rPr>
          <w:rFonts w:ascii="GHEA Mariam" w:hAnsi="GHEA Mariam"/>
          <w:i/>
          <w:iCs/>
          <w:lang w:val="hy-AM"/>
        </w:rPr>
        <w:t xml:space="preserve"> </w:t>
      </w:r>
      <w:r w:rsidRPr="00D024AB">
        <w:rPr>
          <w:rFonts w:ascii="GHEA Mariam" w:hAnsi="GHEA Mariam"/>
          <w:lang w:val="hy-AM"/>
        </w:rPr>
        <w:t>Վճռաբեկ դատարանի՝</w:t>
      </w:r>
      <w:r w:rsidRPr="00D024AB">
        <w:rPr>
          <w:rFonts w:ascii="GHEA Mariam" w:hAnsi="GHEA Mariam"/>
          <w:i/>
          <w:iCs/>
          <w:lang w:val="hy-AM"/>
        </w:rPr>
        <w:t xml:space="preserve"> Վալերի Բաբայանի </w:t>
      </w:r>
      <w:r w:rsidRPr="00D024AB">
        <w:rPr>
          <w:rFonts w:ascii="GHEA Mariam" w:hAnsi="GHEA Mariam"/>
          <w:lang w:val="hy-AM"/>
        </w:rPr>
        <w:t xml:space="preserve">գործով 2009 թվականի օգոստոսի 21-ի թիվ </w:t>
      </w:r>
      <w:r w:rsidRPr="00D024AB">
        <w:rPr>
          <w:rFonts w:ascii="GHEA Mariam" w:hAnsi="GHEA Mariam"/>
          <w:shd w:val="clear" w:color="auto" w:fill="FFFFFF"/>
          <w:lang w:val="hy-AM"/>
        </w:rPr>
        <w:t>ԵՔՐԴ/0512/01/08 որոշման 9-12-րդ կետ</w:t>
      </w:r>
      <w:r w:rsidRPr="00D024AB">
        <w:rPr>
          <w:rFonts w:ascii="GHEA Mariam" w:eastAsia="DengXian" w:hAnsi="GHEA Mariam"/>
          <w:shd w:val="clear" w:color="auto" w:fill="FFFFFF"/>
          <w:lang w:val="hy-AM" w:eastAsia="zh-CN"/>
        </w:rPr>
        <w:t>եր</w:t>
      </w:r>
      <w:r w:rsidRPr="00D024AB">
        <w:rPr>
          <w:rFonts w:ascii="GHEA Mariam" w:hAnsi="GHEA Mariam"/>
          <w:shd w:val="clear" w:color="auto" w:fill="FFFFFF"/>
          <w:lang w:val="hy-AM"/>
        </w:rPr>
        <w:t>ը։</w:t>
      </w:r>
    </w:p>
  </w:footnote>
  <w:footnote w:id="25">
    <w:p w14:paraId="210B5B42" w14:textId="25E7E3D3" w:rsidR="00BB0925" w:rsidRPr="00D024AB" w:rsidRDefault="00BB0925" w:rsidP="00FA4E7F">
      <w:pPr>
        <w:pStyle w:val="af1"/>
        <w:ind w:hanging="2"/>
        <w:jc w:val="both"/>
        <w:rPr>
          <w:rFonts w:ascii="GHEA Mariam" w:hAnsi="GHEA Mariam"/>
          <w:lang w:val="hy-AM"/>
        </w:rPr>
      </w:pPr>
      <w:r w:rsidRPr="00D024AB">
        <w:rPr>
          <w:rStyle w:val="ac"/>
          <w:rFonts w:ascii="GHEA Mariam" w:hAnsi="GHEA Mariam"/>
        </w:rPr>
        <w:footnoteRef/>
      </w:r>
      <w:r w:rsidRPr="00D024AB">
        <w:rPr>
          <w:rFonts w:ascii="GHEA Mariam" w:hAnsi="GHEA Mariam"/>
          <w:lang w:val="hy-AM"/>
        </w:rPr>
        <w:t xml:space="preserve"> </w:t>
      </w:r>
      <w:r w:rsidRPr="00D024AB">
        <w:rPr>
          <w:rFonts w:ascii="GHEA Mariam" w:hAnsi="GHEA Mariam"/>
          <w:bCs/>
          <w:lang w:val="hy-AM"/>
        </w:rPr>
        <w:t>Տե՛ս</w:t>
      </w:r>
      <w:r w:rsidRPr="00D024AB">
        <w:rPr>
          <w:rFonts w:ascii="GHEA Mariam" w:hAnsi="GHEA Mariam"/>
          <w:i/>
          <w:iCs/>
          <w:lang w:val="hy-AM"/>
        </w:rPr>
        <w:t xml:space="preserve"> </w:t>
      </w:r>
      <w:r w:rsidRPr="00D024AB">
        <w:rPr>
          <w:rFonts w:ascii="GHEA Mariam" w:hAnsi="GHEA Mariam"/>
          <w:lang w:val="hy-AM"/>
        </w:rPr>
        <w:t>Վճռաբեկ դատարանի՝</w:t>
      </w:r>
      <w:r w:rsidRPr="00D024AB">
        <w:rPr>
          <w:rFonts w:ascii="GHEA Mariam" w:hAnsi="GHEA Mariam"/>
          <w:i/>
          <w:iCs/>
          <w:lang w:val="hy-AM"/>
        </w:rPr>
        <w:t xml:space="preserve"> Մկրտիչ Բաբայանի </w:t>
      </w:r>
      <w:r w:rsidRPr="00D024AB">
        <w:rPr>
          <w:rFonts w:ascii="GHEA Mariam" w:hAnsi="GHEA Mariam"/>
          <w:lang w:val="hy-AM"/>
        </w:rPr>
        <w:t>գործով 2022 թվականի դեկտեմբերի 27-ի թիվ ԵԱՆԴ/0046/01/16 որոշման 18-րդ կետը։</w:t>
      </w:r>
    </w:p>
  </w:footnote>
  <w:footnote w:id="26">
    <w:p w14:paraId="79D1EAEE" w14:textId="77777777" w:rsidR="00E70F9E" w:rsidRPr="009F01C3" w:rsidRDefault="00E70F9E" w:rsidP="00E70F9E">
      <w:pPr>
        <w:pStyle w:val="af1"/>
        <w:ind w:hanging="2"/>
        <w:contextualSpacing/>
        <w:jc w:val="both"/>
        <w:rPr>
          <w:rFonts w:ascii="GHEA Mariam" w:hAnsi="GHEA Mariam"/>
          <w:lang w:val="hy-AM"/>
        </w:rPr>
      </w:pPr>
      <w:r w:rsidRPr="009F01C3">
        <w:rPr>
          <w:rStyle w:val="ac"/>
          <w:rFonts w:ascii="GHEA Mariam" w:hAnsi="GHEA Mariam"/>
        </w:rPr>
        <w:footnoteRef/>
      </w:r>
      <w:r w:rsidRPr="009F01C3">
        <w:rPr>
          <w:rFonts w:ascii="GHEA Mariam" w:hAnsi="GHEA Mariam"/>
          <w:lang w:val="hy-AM"/>
        </w:rPr>
        <w:t xml:space="preserve"> </w:t>
      </w:r>
      <w:r w:rsidRPr="009F01C3">
        <w:rPr>
          <w:rFonts w:ascii="GHEA Mariam" w:hAnsi="GHEA Mariam"/>
          <w:shd w:val="clear" w:color="auto" w:fill="FFFFFF"/>
          <w:lang w:val="hy-AM"/>
        </w:rPr>
        <w:t>Տե՛ս</w:t>
      </w:r>
      <w:r w:rsidRPr="009F01C3">
        <w:rPr>
          <w:rFonts w:ascii="GHEA Mariam" w:hAnsi="GHEA Mariam"/>
          <w:i/>
          <w:iCs/>
          <w:shd w:val="clear" w:color="auto" w:fill="FFFFFF"/>
          <w:lang w:val="hy-AM"/>
        </w:rPr>
        <w:t>, mutatis mutandis,</w:t>
      </w:r>
      <w:r w:rsidRPr="009F01C3">
        <w:rPr>
          <w:rFonts w:ascii="GHEA Mariam" w:hAnsi="GHEA Mariam"/>
          <w:shd w:val="clear" w:color="auto" w:fill="FFFFFF"/>
          <w:lang w:val="hy-AM"/>
        </w:rPr>
        <w:t xml:space="preserve"> Վճռաբեկ դատարանի` </w:t>
      </w:r>
      <w:r w:rsidRPr="009F01C3">
        <w:rPr>
          <w:rFonts w:ascii="GHEA Mariam" w:hAnsi="GHEA Mariam"/>
          <w:i/>
          <w:iCs/>
          <w:shd w:val="clear" w:color="auto" w:fill="FFFFFF"/>
          <w:lang w:val="hy-AM"/>
        </w:rPr>
        <w:t>Մակար Հովհաննիսյանի և Աշոտ Մարտիրոսյանի</w:t>
      </w:r>
      <w:r w:rsidRPr="009F01C3">
        <w:rPr>
          <w:rFonts w:ascii="GHEA Mariam" w:hAnsi="GHEA Mariam"/>
          <w:shd w:val="clear" w:color="auto" w:fill="FFFFFF"/>
          <w:lang w:val="hy-AM"/>
        </w:rPr>
        <w:t xml:space="preserve"> գործով 2010 թվականի փետրվարի 12-ի թիվ ԵՔՐԴ/0632/01/08, </w:t>
      </w:r>
      <w:r w:rsidRPr="009F01C3">
        <w:rPr>
          <w:rFonts w:ascii="GHEA Mariam" w:hAnsi="GHEA Mariam"/>
          <w:i/>
          <w:iCs/>
          <w:shd w:val="clear" w:color="auto" w:fill="FFFFFF"/>
          <w:lang w:val="hy-AM"/>
        </w:rPr>
        <w:t>Հմայակ Դավթյանի</w:t>
      </w:r>
      <w:r w:rsidRPr="009F01C3">
        <w:rPr>
          <w:rFonts w:ascii="GHEA Mariam" w:hAnsi="GHEA Mariam"/>
          <w:shd w:val="clear" w:color="auto" w:fill="FFFFFF"/>
          <w:lang w:val="hy-AM"/>
        </w:rPr>
        <w:t xml:space="preserve"> գործով 2013 թվականի մայիսի 8-ի թիվ ՇԴ/0126/01/12 որոշումները:</w:t>
      </w:r>
    </w:p>
  </w:footnote>
  <w:footnote w:id="27">
    <w:p w14:paraId="052E9657" w14:textId="77777777" w:rsidR="00E70F9E" w:rsidRPr="009F01C3" w:rsidRDefault="00E70F9E" w:rsidP="00E70F9E">
      <w:pPr>
        <w:pStyle w:val="af1"/>
        <w:ind w:hanging="2"/>
        <w:jc w:val="both"/>
        <w:rPr>
          <w:rFonts w:ascii="GHEA Mariam" w:hAnsi="GHEA Mariam"/>
          <w:lang w:val="hy-AM"/>
        </w:rPr>
      </w:pPr>
      <w:r w:rsidRPr="009F01C3">
        <w:rPr>
          <w:rStyle w:val="ac"/>
          <w:rFonts w:ascii="GHEA Mariam" w:hAnsi="GHEA Mariam"/>
        </w:rPr>
        <w:footnoteRef/>
      </w:r>
      <w:r w:rsidRPr="009F01C3">
        <w:rPr>
          <w:rFonts w:ascii="GHEA Mariam" w:hAnsi="GHEA Mariam"/>
          <w:lang w:val="hy-AM"/>
        </w:rPr>
        <w:t xml:space="preserve"> </w:t>
      </w:r>
      <w:r w:rsidRPr="009F01C3">
        <w:rPr>
          <w:rFonts w:ascii="GHEA Mariam" w:hAnsi="GHEA Mariam" w:cs="Sylfaen"/>
          <w:lang w:val="hy-AM"/>
        </w:rPr>
        <w:t>Տե՛ս</w:t>
      </w:r>
      <w:r w:rsidRPr="009F01C3">
        <w:rPr>
          <w:rFonts w:ascii="GHEA Mariam" w:hAnsi="GHEA Mariam"/>
          <w:lang w:val="hy-AM"/>
        </w:rPr>
        <w:t xml:space="preserve"> </w:t>
      </w:r>
      <w:r w:rsidRPr="009F01C3">
        <w:rPr>
          <w:rFonts w:ascii="GHEA Mariam" w:hAnsi="GHEA Mariam" w:cs="Sylfaen"/>
          <w:lang w:val="hy-AM"/>
        </w:rPr>
        <w:t>Վճռաբեկ</w:t>
      </w:r>
      <w:r w:rsidRPr="009F01C3">
        <w:rPr>
          <w:rFonts w:ascii="GHEA Mariam" w:hAnsi="GHEA Mariam"/>
          <w:lang w:val="hy-AM"/>
        </w:rPr>
        <w:t xml:space="preserve"> </w:t>
      </w:r>
      <w:r w:rsidRPr="009F01C3">
        <w:rPr>
          <w:rFonts w:ascii="GHEA Mariam" w:hAnsi="GHEA Mariam" w:cs="Sylfaen"/>
          <w:lang w:val="hy-AM"/>
        </w:rPr>
        <w:t>դատարանի՝</w:t>
      </w:r>
      <w:r w:rsidRPr="009F01C3">
        <w:rPr>
          <w:rFonts w:ascii="GHEA Mariam" w:hAnsi="GHEA Mariam"/>
          <w:bCs/>
          <w:i/>
          <w:iCs/>
          <w:lang w:val="hy-AM"/>
        </w:rPr>
        <w:t xml:space="preserve"> </w:t>
      </w:r>
      <w:r w:rsidRPr="009F01C3">
        <w:rPr>
          <w:rFonts w:ascii="GHEA Mariam" w:hAnsi="GHEA Mariam" w:cs="Sylfaen"/>
          <w:bCs/>
          <w:i/>
          <w:iCs/>
          <w:lang w:val="hy-AM"/>
        </w:rPr>
        <w:t>Մարգար Հակոբյանի</w:t>
      </w:r>
      <w:r w:rsidRPr="009F01C3">
        <w:rPr>
          <w:rFonts w:ascii="GHEA Mariam" w:hAnsi="GHEA Mariam"/>
          <w:lang w:val="hy-AM"/>
        </w:rPr>
        <w:t xml:space="preserve"> </w:t>
      </w:r>
      <w:r w:rsidRPr="009F01C3">
        <w:rPr>
          <w:rFonts w:ascii="GHEA Mariam" w:hAnsi="GHEA Mariam" w:cs="Sylfaen"/>
          <w:lang w:val="hy-AM"/>
        </w:rPr>
        <w:t>գործով</w:t>
      </w:r>
      <w:r w:rsidRPr="009F01C3">
        <w:rPr>
          <w:rFonts w:ascii="GHEA Mariam" w:hAnsi="GHEA Mariam"/>
          <w:lang w:val="hy-AM"/>
        </w:rPr>
        <w:t xml:space="preserve"> 2013 թվականի մայիսի 8-ի </w:t>
      </w:r>
      <w:r w:rsidRPr="009F01C3">
        <w:rPr>
          <w:rFonts w:ascii="GHEA Mariam" w:hAnsi="GHEA Mariam" w:cs="Sylfaen"/>
          <w:lang w:val="hy-AM"/>
        </w:rPr>
        <w:t>թիվ</w:t>
      </w:r>
      <w:r w:rsidRPr="009F01C3">
        <w:rPr>
          <w:rFonts w:ascii="GHEA Mariam" w:hAnsi="GHEA Mariam"/>
          <w:lang w:val="hy-AM"/>
        </w:rPr>
        <w:t xml:space="preserve"> </w:t>
      </w:r>
      <w:r w:rsidRPr="009F01C3">
        <w:rPr>
          <w:rFonts w:ascii="GHEA Mariam" w:hAnsi="GHEA Mariam" w:cs="Sylfaen"/>
          <w:lang w:val="hy-AM"/>
        </w:rPr>
        <w:t>ԵԿԴ/0168/01/12</w:t>
      </w:r>
      <w:r w:rsidRPr="009F01C3">
        <w:rPr>
          <w:rFonts w:ascii="GHEA Mariam" w:hAnsi="GHEA Mariam"/>
          <w:lang w:val="hy-AM"/>
        </w:rPr>
        <w:t xml:space="preserve"> </w:t>
      </w:r>
      <w:r w:rsidRPr="009F01C3">
        <w:rPr>
          <w:rFonts w:ascii="GHEA Mariam" w:hAnsi="GHEA Mariam" w:cs="Sylfaen"/>
          <w:lang w:val="hy-AM"/>
        </w:rPr>
        <w:t>որոշման</w:t>
      </w:r>
      <w:r w:rsidRPr="009F01C3">
        <w:rPr>
          <w:rFonts w:ascii="GHEA Mariam" w:hAnsi="GHEA Mariam"/>
          <w:lang w:val="hy-AM"/>
        </w:rPr>
        <w:t xml:space="preserve"> 13-</w:t>
      </w:r>
      <w:r w:rsidRPr="009F01C3">
        <w:rPr>
          <w:rFonts w:ascii="GHEA Mariam" w:hAnsi="GHEA Mariam" w:cs="Sylfaen"/>
          <w:lang w:val="hy-AM"/>
        </w:rPr>
        <w:t>րդ</w:t>
      </w:r>
      <w:r w:rsidRPr="009F01C3">
        <w:rPr>
          <w:rFonts w:ascii="GHEA Mariam" w:hAnsi="GHEA Mariam"/>
          <w:lang w:val="hy-AM"/>
        </w:rPr>
        <w:t xml:space="preserve"> </w:t>
      </w:r>
      <w:r w:rsidRPr="009F01C3">
        <w:rPr>
          <w:rFonts w:ascii="GHEA Mariam" w:hAnsi="GHEA Mariam" w:cs="Sylfaen"/>
          <w:lang w:val="hy-AM"/>
        </w:rPr>
        <w:t>կետը</w:t>
      </w:r>
      <w:r w:rsidRPr="009F01C3">
        <w:rPr>
          <w:rFonts w:ascii="GHEA Mariam" w:hAnsi="GHEA Mariam" w:cs="Tahoma"/>
          <w:lang w:val="hy-AM"/>
        </w:rPr>
        <w:t>։</w:t>
      </w:r>
    </w:p>
  </w:footnote>
  <w:footnote w:id="28">
    <w:p w14:paraId="674A2E0B" w14:textId="77777777" w:rsidR="00E70F9E" w:rsidRPr="009F01C3" w:rsidRDefault="00E70F9E" w:rsidP="00E70F9E">
      <w:pPr>
        <w:pStyle w:val="af1"/>
        <w:ind w:hanging="2"/>
        <w:contextualSpacing/>
        <w:jc w:val="both"/>
        <w:rPr>
          <w:rFonts w:ascii="GHEA Mariam" w:hAnsi="GHEA Mariam"/>
          <w:lang w:val="hy-AM"/>
        </w:rPr>
      </w:pPr>
      <w:r w:rsidRPr="009F01C3">
        <w:rPr>
          <w:rStyle w:val="ac"/>
          <w:rFonts w:ascii="GHEA Mariam" w:hAnsi="GHEA Mariam"/>
        </w:rPr>
        <w:footnoteRef/>
      </w:r>
      <w:r w:rsidRPr="009F01C3">
        <w:rPr>
          <w:rFonts w:ascii="GHEA Mariam" w:hAnsi="GHEA Mariam"/>
          <w:lang w:val="hy-AM"/>
        </w:rPr>
        <w:t xml:space="preserve"> </w:t>
      </w:r>
      <w:r w:rsidRPr="009F01C3">
        <w:rPr>
          <w:rFonts w:ascii="GHEA Mariam" w:hAnsi="GHEA Mariam"/>
          <w:shd w:val="clear" w:color="auto" w:fill="FFFFFF"/>
          <w:lang w:val="hy-AM"/>
        </w:rPr>
        <w:t xml:space="preserve">Տե՛ս Վճռաբեկ դատարանի` </w:t>
      </w:r>
      <w:r w:rsidRPr="009F01C3">
        <w:rPr>
          <w:rFonts w:ascii="GHEA Mariam" w:hAnsi="GHEA Mariam"/>
          <w:i/>
          <w:iCs/>
          <w:shd w:val="clear" w:color="auto" w:fill="FFFFFF"/>
          <w:lang w:val="hy-AM"/>
        </w:rPr>
        <w:t>Արարատ Ավագյանի և Վահան Սահակյանի</w:t>
      </w:r>
      <w:r w:rsidRPr="009F01C3">
        <w:rPr>
          <w:rFonts w:ascii="GHEA Mariam" w:hAnsi="GHEA Mariam"/>
          <w:shd w:val="clear" w:color="auto" w:fill="FFFFFF"/>
          <w:lang w:val="hy-AM"/>
        </w:rPr>
        <w:t xml:space="preserve"> գործով 2014 թվականի հոկտեմբերի 31-ի թիվ ԵԿԴ/0252/01/13 որոշման 31-րդ կետը։</w:t>
      </w:r>
    </w:p>
  </w:footnote>
  <w:footnote w:id="29">
    <w:p w14:paraId="23D53CCE" w14:textId="77777777" w:rsidR="00E70F9E" w:rsidRPr="009F01C3" w:rsidRDefault="00E70F9E" w:rsidP="00E70F9E">
      <w:pPr>
        <w:pStyle w:val="af1"/>
        <w:ind w:hanging="2"/>
        <w:jc w:val="both"/>
        <w:rPr>
          <w:rFonts w:ascii="GHEA Mariam" w:hAnsi="GHEA Mariam"/>
          <w:lang w:val="hy-AM"/>
        </w:rPr>
      </w:pPr>
      <w:r w:rsidRPr="009F01C3">
        <w:rPr>
          <w:rStyle w:val="ac"/>
          <w:rFonts w:ascii="GHEA Mariam" w:hAnsi="GHEA Mariam"/>
        </w:rPr>
        <w:footnoteRef/>
      </w:r>
      <w:r w:rsidRPr="009F01C3">
        <w:rPr>
          <w:rFonts w:ascii="GHEA Mariam" w:hAnsi="GHEA Mariam"/>
          <w:lang w:val="hy-AM"/>
        </w:rPr>
        <w:t xml:space="preserve"> </w:t>
      </w:r>
      <w:r w:rsidRPr="009F01C3">
        <w:rPr>
          <w:rFonts w:ascii="GHEA Mariam" w:hAnsi="GHEA Mariam" w:cs="Sylfaen"/>
          <w:lang w:val="hy-AM"/>
        </w:rPr>
        <w:t>Տե՛ս</w:t>
      </w:r>
      <w:r w:rsidRPr="009F01C3">
        <w:rPr>
          <w:rFonts w:ascii="GHEA Mariam" w:hAnsi="GHEA Mariam"/>
          <w:lang w:val="hy-AM"/>
        </w:rPr>
        <w:t xml:space="preserve"> </w:t>
      </w:r>
      <w:r w:rsidRPr="009F01C3">
        <w:rPr>
          <w:rFonts w:ascii="GHEA Mariam" w:hAnsi="GHEA Mariam" w:cs="Sylfaen"/>
          <w:lang w:val="hy-AM"/>
        </w:rPr>
        <w:t>Վճռաբեկ</w:t>
      </w:r>
      <w:r w:rsidRPr="009F01C3">
        <w:rPr>
          <w:rFonts w:ascii="GHEA Mariam" w:hAnsi="GHEA Mariam"/>
          <w:lang w:val="hy-AM"/>
        </w:rPr>
        <w:t xml:space="preserve"> </w:t>
      </w:r>
      <w:r w:rsidRPr="009F01C3">
        <w:rPr>
          <w:rFonts w:ascii="GHEA Mariam" w:hAnsi="GHEA Mariam" w:cs="Sylfaen"/>
          <w:lang w:val="hy-AM"/>
        </w:rPr>
        <w:t>դատարանի՝</w:t>
      </w:r>
      <w:r w:rsidRPr="009F01C3">
        <w:rPr>
          <w:rFonts w:ascii="GHEA Mariam" w:hAnsi="GHEA Mariam"/>
          <w:bCs/>
          <w:i/>
          <w:iCs/>
          <w:sz w:val="24"/>
          <w:szCs w:val="24"/>
          <w:shd w:val="clear" w:color="auto" w:fill="FFFFFF"/>
          <w:lang w:val="hy-AM"/>
        </w:rPr>
        <w:t xml:space="preserve"> </w:t>
      </w:r>
      <w:r w:rsidRPr="009F01C3">
        <w:rPr>
          <w:rFonts w:ascii="GHEA Mariam" w:hAnsi="GHEA Mariam"/>
          <w:bCs/>
          <w:i/>
          <w:iCs/>
          <w:shd w:val="clear" w:color="auto" w:fill="FFFFFF"/>
          <w:lang w:val="hy-AM"/>
        </w:rPr>
        <w:t>Սիրակ Սաքանյանի</w:t>
      </w:r>
      <w:r w:rsidRPr="009F01C3">
        <w:rPr>
          <w:rFonts w:ascii="GHEA Mariam" w:hAnsi="GHEA Mariam"/>
          <w:lang w:val="hy-AM"/>
        </w:rPr>
        <w:t xml:space="preserve"> </w:t>
      </w:r>
      <w:r w:rsidRPr="009F01C3">
        <w:rPr>
          <w:rFonts w:ascii="GHEA Mariam" w:hAnsi="GHEA Mariam" w:cs="Sylfaen"/>
          <w:lang w:val="hy-AM"/>
        </w:rPr>
        <w:t>գործով</w:t>
      </w:r>
      <w:r w:rsidRPr="009F01C3">
        <w:rPr>
          <w:rFonts w:ascii="GHEA Mariam" w:hAnsi="GHEA Mariam"/>
          <w:lang w:val="hy-AM"/>
        </w:rPr>
        <w:t xml:space="preserve"> 2011 </w:t>
      </w:r>
      <w:r w:rsidRPr="009F01C3">
        <w:rPr>
          <w:rFonts w:ascii="GHEA Mariam" w:hAnsi="GHEA Mariam" w:cs="Sylfaen"/>
          <w:lang w:val="hy-AM"/>
        </w:rPr>
        <w:t>թվականի</w:t>
      </w:r>
      <w:r w:rsidRPr="009F01C3">
        <w:rPr>
          <w:rFonts w:ascii="GHEA Mariam" w:hAnsi="GHEA Mariam"/>
          <w:lang w:val="hy-AM"/>
        </w:rPr>
        <w:t xml:space="preserve"> </w:t>
      </w:r>
      <w:r w:rsidRPr="009F01C3">
        <w:rPr>
          <w:rFonts w:ascii="GHEA Mariam" w:hAnsi="GHEA Mariam" w:cs="Sylfaen"/>
          <w:lang w:val="hy-AM"/>
        </w:rPr>
        <w:t>դեկտեմբերի 22-ի</w:t>
      </w:r>
      <w:r w:rsidRPr="009F01C3">
        <w:rPr>
          <w:rFonts w:ascii="GHEA Mariam" w:hAnsi="GHEA Mariam"/>
          <w:lang w:val="hy-AM"/>
        </w:rPr>
        <w:t xml:space="preserve"> </w:t>
      </w:r>
      <w:r w:rsidRPr="009F01C3">
        <w:rPr>
          <w:rFonts w:ascii="GHEA Mariam" w:hAnsi="GHEA Mariam" w:cs="Sylfaen"/>
          <w:lang w:val="hy-AM"/>
        </w:rPr>
        <w:t>թիվ</w:t>
      </w:r>
      <w:r w:rsidRPr="009F01C3">
        <w:rPr>
          <w:rFonts w:ascii="GHEA Mariam" w:hAnsi="GHEA Mariam"/>
          <w:lang w:val="hy-AM"/>
        </w:rPr>
        <w:t xml:space="preserve"> </w:t>
      </w:r>
      <w:r w:rsidRPr="009F01C3">
        <w:rPr>
          <w:rFonts w:ascii="GHEA Mariam" w:hAnsi="GHEA Mariam" w:cs="Sylfaen"/>
          <w:lang w:val="hy-AM"/>
        </w:rPr>
        <w:t>ԵԷԴ/0058/01/10</w:t>
      </w:r>
      <w:r w:rsidRPr="009F01C3">
        <w:rPr>
          <w:rFonts w:ascii="GHEA Mariam" w:hAnsi="GHEA Mariam"/>
          <w:lang w:val="hy-AM"/>
        </w:rPr>
        <w:t xml:space="preserve"> </w:t>
      </w:r>
      <w:r w:rsidRPr="009F01C3">
        <w:rPr>
          <w:rFonts w:ascii="GHEA Mariam" w:hAnsi="GHEA Mariam" w:cs="Sylfaen"/>
          <w:lang w:val="hy-AM"/>
        </w:rPr>
        <w:t>որոշման</w:t>
      </w:r>
      <w:r w:rsidRPr="009F01C3">
        <w:rPr>
          <w:rFonts w:ascii="GHEA Mariam" w:hAnsi="GHEA Mariam"/>
          <w:lang w:val="hy-AM"/>
        </w:rPr>
        <w:t xml:space="preserve"> 15-</w:t>
      </w:r>
      <w:r w:rsidRPr="009F01C3">
        <w:rPr>
          <w:rFonts w:ascii="GHEA Mariam" w:hAnsi="GHEA Mariam" w:cs="Sylfaen"/>
          <w:lang w:val="hy-AM"/>
        </w:rPr>
        <w:t>րդ</w:t>
      </w:r>
      <w:r w:rsidRPr="009F01C3">
        <w:rPr>
          <w:rFonts w:ascii="GHEA Mariam" w:hAnsi="GHEA Mariam"/>
          <w:lang w:val="hy-AM"/>
        </w:rPr>
        <w:t xml:space="preserve"> </w:t>
      </w:r>
      <w:r w:rsidRPr="009F01C3">
        <w:rPr>
          <w:rFonts w:ascii="GHEA Mariam" w:hAnsi="GHEA Mariam" w:cs="Sylfaen"/>
          <w:lang w:val="hy-AM"/>
        </w:rPr>
        <w:t>կետը</w:t>
      </w:r>
      <w:r w:rsidRPr="009F01C3">
        <w:rPr>
          <w:rFonts w:ascii="GHEA Mariam" w:hAnsi="GHEA Mariam" w:cs="Tahoma"/>
          <w:lang w:val="hy-AM"/>
        </w:rPr>
        <w:t>։</w:t>
      </w:r>
    </w:p>
  </w:footnote>
  <w:footnote w:id="30">
    <w:p w14:paraId="468A7863" w14:textId="77777777" w:rsidR="00E70F9E" w:rsidRPr="009F01C3" w:rsidRDefault="00E70F9E" w:rsidP="00E70F9E">
      <w:pPr>
        <w:pStyle w:val="af1"/>
        <w:ind w:hanging="2"/>
        <w:jc w:val="both"/>
        <w:rPr>
          <w:rFonts w:ascii="GHEA Mariam" w:hAnsi="GHEA Mariam"/>
          <w:lang w:val="hy-AM"/>
        </w:rPr>
      </w:pPr>
      <w:r w:rsidRPr="009F01C3">
        <w:rPr>
          <w:rStyle w:val="ac"/>
          <w:rFonts w:ascii="GHEA Mariam" w:hAnsi="GHEA Mariam"/>
        </w:rPr>
        <w:footnoteRef/>
      </w:r>
      <w:r w:rsidRPr="009F01C3">
        <w:rPr>
          <w:rFonts w:ascii="GHEA Mariam" w:hAnsi="GHEA Mariam"/>
          <w:lang w:val="hy-AM"/>
        </w:rPr>
        <w:t xml:space="preserve"> </w:t>
      </w:r>
      <w:r w:rsidRPr="009F01C3">
        <w:rPr>
          <w:rFonts w:ascii="GHEA Mariam" w:hAnsi="GHEA Mariam" w:cs="Sylfaen"/>
          <w:lang w:val="hy-AM"/>
        </w:rPr>
        <w:t>Տե՛ս</w:t>
      </w:r>
      <w:r w:rsidRPr="009F01C3">
        <w:rPr>
          <w:rFonts w:ascii="GHEA Mariam" w:hAnsi="GHEA Mariam"/>
          <w:lang w:val="hy-AM"/>
        </w:rPr>
        <w:t xml:space="preserve"> </w:t>
      </w:r>
      <w:r w:rsidRPr="009F01C3">
        <w:rPr>
          <w:rFonts w:ascii="GHEA Mariam" w:hAnsi="GHEA Mariam" w:cs="Sylfaen"/>
          <w:lang w:val="hy-AM"/>
        </w:rPr>
        <w:t>Վճռաբեկ</w:t>
      </w:r>
      <w:r w:rsidRPr="009F01C3">
        <w:rPr>
          <w:rFonts w:ascii="GHEA Mariam" w:hAnsi="GHEA Mariam"/>
          <w:lang w:val="hy-AM"/>
        </w:rPr>
        <w:t xml:space="preserve"> </w:t>
      </w:r>
      <w:r w:rsidRPr="009F01C3">
        <w:rPr>
          <w:rFonts w:ascii="GHEA Mariam" w:hAnsi="GHEA Mariam" w:cs="Sylfaen"/>
          <w:lang w:val="hy-AM"/>
        </w:rPr>
        <w:t>դատարանի՝</w:t>
      </w:r>
      <w:r w:rsidRPr="009F01C3">
        <w:rPr>
          <w:rFonts w:ascii="GHEA Mariam" w:hAnsi="GHEA Mariam"/>
          <w:bCs/>
          <w:i/>
          <w:iCs/>
          <w:sz w:val="24"/>
          <w:szCs w:val="24"/>
          <w:shd w:val="clear" w:color="auto" w:fill="FFFFFF"/>
          <w:lang w:val="hy-AM"/>
        </w:rPr>
        <w:t xml:space="preserve"> </w:t>
      </w:r>
      <w:r w:rsidRPr="009F01C3">
        <w:rPr>
          <w:rFonts w:ascii="GHEA Mariam" w:hAnsi="GHEA Mariam" w:cs="Sylfaen"/>
          <w:bCs/>
          <w:i/>
          <w:iCs/>
          <w:lang w:val="hy-AM"/>
        </w:rPr>
        <w:t>Արարատ Ավագյանի և Վահան Սահակյանի</w:t>
      </w:r>
      <w:r w:rsidRPr="009F01C3">
        <w:rPr>
          <w:rFonts w:ascii="GHEA Mariam" w:hAnsi="GHEA Mariam"/>
          <w:lang w:val="hy-AM"/>
        </w:rPr>
        <w:t xml:space="preserve"> </w:t>
      </w:r>
      <w:r w:rsidRPr="009F01C3">
        <w:rPr>
          <w:rFonts w:ascii="GHEA Mariam" w:hAnsi="GHEA Mariam" w:cs="Sylfaen"/>
          <w:lang w:val="hy-AM"/>
        </w:rPr>
        <w:t>գործով</w:t>
      </w:r>
      <w:r w:rsidRPr="009F01C3">
        <w:rPr>
          <w:rFonts w:ascii="GHEA Mariam" w:hAnsi="GHEA Mariam"/>
          <w:lang w:val="hy-AM"/>
        </w:rPr>
        <w:t xml:space="preserve"> 2014 </w:t>
      </w:r>
      <w:r w:rsidRPr="009F01C3">
        <w:rPr>
          <w:rFonts w:ascii="GHEA Mariam" w:hAnsi="GHEA Mariam" w:cs="Sylfaen"/>
          <w:lang w:val="hy-AM"/>
        </w:rPr>
        <w:t>թվականի</w:t>
      </w:r>
      <w:r w:rsidRPr="009F01C3">
        <w:rPr>
          <w:rFonts w:ascii="GHEA Mariam" w:hAnsi="GHEA Mariam"/>
          <w:lang w:val="hy-AM"/>
        </w:rPr>
        <w:t xml:space="preserve"> </w:t>
      </w:r>
      <w:r w:rsidRPr="009F01C3">
        <w:rPr>
          <w:rFonts w:ascii="GHEA Mariam" w:hAnsi="GHEA Mariam" w:cs="Sylfaen"/>
          <w:lang w:val="hy-AM"/>
        </w:rPr>
        <w:t>հոկտեմբերի 31-ի</w:t>
      </w:r>
      <w:r w:rsidRPr="009F01C3">
        <w:rPr>
          <w:rFonts w:ascii="GHEA Mariam" w:hAnsi="GHEA Mariam"/>
          <w:lang w:val="hy-AM"/>
        </w:rPr>
        <w:t xml:space="preserve"> </w:t>
      </w:r>
      <w:r w:rsidRPr="009F01C3">
        <w:rPr>
          <w:rFonts w:ascii="GHEA Mariam" w:hAnsi="GHEA Mariam" w:cs="Sylfaen"/>
          <w:lang w:val="hy-AM"/>
        </w:rPr>
        <w:t>թիվ</w:t>
      </w:r>
      <w:r w:rsidRPr="009F01C3">
        <w:rPr>
          <w:rFonts w:ascii="GHEA Mariam" w:hAnsi="GHEA Mariam"/>
          <w:lang w:val="hy-AM"/>
        </w:rPr>
        <w:t xml:space="preserve"> </w:t>
      </w:r>
      <w:r w:rsidRPr="009F01C3">
        <w:rPr>
          <w:rFonts w:ascii="GHEA Mariam" w:hAnsi="GHEA Mariam" w:cs="Sylfaen"/>
          <w:lang w:val="hy-AM"/>
        </w:rPr>
        <w:t>ԵԿԴ/0252/01/13</w:t>
      </w:r>
      <w:r w:rsidRPr="009F01C3">
        <w:rPr>
          <w:rFonts w:ascii="GHEA Mariam" w:hAnsi="GHEA Mariam"/>
          <w:lang w:val="hy-AM"/>
        </w:rPr>
        <w:t xml:space="preserve"> </w:t>
      </w:r>
      <w:r w:rsidRPr="009F01C3">
        <w:rPr>
          <w:rFonts w:ascii="GHEA Mariam" w:hAnsi="GHEA Mariam" w:cs="Sylfaen"/>
          <w:lang w:val="hy-AM"/>
        </w:rPr>
        <w:t>որոշման</w:t>
      </w:r>
      <w:r w:rsidRPr="009F01C3">
        <w:rPr>
          <w:rFonts w:ascii="GHEA Mariam" w:hAnsi="GHEA Mariam"/>
          <w:lang w:val="hy-AM"/>
        </w:rPr>
        <w:t xml:space="preserve"> 33-</w:t>
      </w:r>
      <w:r w:rsidRPr="009F01C3">
        <w:rPr>
          <w:rFonts w:ascii="GHEA Mariam" w:hAnsi="GHEA Mariam" w:cs="Sylfaen"/>
          <w:lang w:val="hy-AM"/>
        </w:rPr>
        <w:t>րդ</w:t>
      </w:r>
      <w:r w:rsidRPr="009F01C3">
        <w:rPr>
          <w:rFonts w:ascii="GHEA Mariam" w:hAnsi="GHEA Mariam"/>
          <w:lang w:val="hy-AM"/>
        </w:rPr>
        <w:t xml:space="preserve"> </w:t>
      </w:r>
      <w:r w:rsidRPr="009F01C3">
        <w:rPr>
          <w:rFonts w:ascii="GHEA Mariam" w:hAnsi="GHEA Mariam" w:cs="Sylfaen"/>
          <w:lang w:val="hy-AM"/>
        </w:rPr>
        <w:t>կետը</w:t>
      </w:r>
      <w:r w:rsidRPr="009F01C3">
        <w:rPr>
          <w:rFonts w:ascii="GHEA Mariam" w:hAnsi="GHEA Mariam" w:cs="Tahoma"/>
          <w:lang w:val="hy-AM"/>
        </w:rPr>
        <w:t>։</w:t>
      </w:r>
    </w:p>
  </w:footnote>
  <w:footnote w:id="31">
    <w:p w14:paraId="26E58906" w14:textId="0AA2B8F2" w:rsidR="00BB0925" w:rsidRPr="00D024AB" w:rsidRDefault="00BB0925" w:rsidP="00CA5CB1">
      <w:pPr>
        <w:pStyle w:val="af1"/>
        <w:ind w:hanging="2"/>
        <w:jc w:val="both"/>
        <w:rPr>
          <w:rFonts w:ascii="GHEA Mariam" w:hAnsi="GHEA Mariam"/>
          <w:lang w:val="hy-AM"/>
        </w:rPr>
      </w:pPr>
      <w:r w:rsidRPr="00D024AB">
        <w:rPr>
          <w:rStyle w:val="ac"/>
          <w:rFonts w:ascii="GHEA Mariam" w:hAnsi="GHEA Mariam"/>
        </w:rPr>
        <w:footnoteRef/>
      </w:r>
      <w:r w:rsidRPr="00D024AB">
        <w:rPr>
          <w:rFonts w:ascii="GHEA Mariam" w:hAnsi="GHEA Mariam"/>
          <w:lang w:val="hy-AM"/>
        </w:rPr>
        <w:t xml:space="preserve"> Տե՛ս սույն որոշման </w:t>
      </w:r>
      <w:r w:rsidR="0039035C" w:rsidRPr="00D024AB">
        <w:rPr>
          <w:rFonts w:ascii="GHEA Mariam" w:hAnsi="GHEA Mariam"/>
          <w:lang w:val="hy-AM"/>
        </w:rPr>
        <w:t>20</w:t>
      </w:r>
      <w:r w:rsidRPr="00D024AB">
        <w:rPr>
          <w:rFonts w:ascii="GHEA Mariam" w:hAnsi="GHEA Mariam"/>
          <w:lang w:val="hy-AM"/>
        </w:rPr>
        <w:t>-րդ կետը։</w:t>
      </w:r>
    </w:p>
  </w:footnote>
  <w:footnote w:id="32">
    <w:p w14:paraId="4EC668EC" w14:textId="5FEBA85E" w:rsidR="00BB0925" w:rsidRPr="00D024AB" w:rsidRDefault="00BB0925" w:rsidP="00CA5CB1">
      <w:pPr>
        <w:pStyle w:val="af1"/>
        <w:ind w:hanging="2"/>
        <w:jc w:val="both"/>
        <w:rPr>
          <w:rFonts w:ascii="GHEA Mariam" w:hAnsi="GHEA Mariam"/>
          <w:lang w:val="hy-AM"/>
        </w:rPr>
      </w:pPr>
      <w:r w:rsidRPr="00D024AB">
        <w:rPr>
          <w:rStyle w:val="ac"/>
          <w:rFonts w:ascii="GHEA Mariam" w:hAnsi="GHEA Mariam"/>
        </w:rPr>
        <w:footnoteRef/>
      </w:r>
      <w:r w:rsidRPr="00D024AB">
        <w:rPr>
          <w:rFonts w:ascii="GHEA Mariam" w:hAnsi="GHEA Mariam"/>
          <w:lang w:val="hy-AM"/>
        </w:rPr>
        <w:t xml:space="preserve"> Տե՛ս սույն որոշման </w:t>
      </w:r>
      <w:r w:rsidR="0039035C" w:rsidRPr="00D024AB">
        <w:rPr>
          <w:rFonts w:ascii="GHEA Mariam" w:hAnsi="GHEA Mariam"/>
          <w:lang w:val="hy-AM"/>
        </w:rPr>
        <w:t>23</w:t>
      </w:r>
      <w:r w:rsidRPr="00D024AB">
        <w:rPr>
          <w:rFonts w:ascii="GHEA Mariam" w:hAnsi="GHEA Mariam"/>
          <w:lang w:val="hy-AM"/>
        </w:rPr>
        <w:t>-րդ կետը։</w:t>
      </w:r>
    </w:p>
  </w:footnote>
  <w:footnote w:id="33">
    <w:p w14:paraId="2CB3F2FD" w14:textId="2FCC9864" w:rsidR="00BB0925" w:rsidRPr="004E302A" w:rsidRDefault="00BB0925" w:rsidP="00CA5CB1">
      <w:pPr>
        <w:pStyle w:val="af1"/>
        <w:ind w:hanging="2"/>
        <w:jc w:val="both"/>
        <w:rPr>
          <w:rFonts w:ascii="GHEA Mariam" w:hAnsi="GHEA Mariam"/>
          <w:lang w:val="hy-AM"/>
        </w:rPr>
      </w:pPr>
      <w:r w:rsidRPr="004E302A">
        <w:rPr>
          <w:rStyle w:val="ac"/>
          <w:rFonts w:ascii="GHEA Mariam" w:hAnsi="GHEA Mariam"/>
        </w:rPr>
        <w:footnoteRef/>
      </w:r>
      <w:r w:rsidRPr="004E302A">
        <w:rPr>
          <w:rFonts w:ascii="GHEA Mariam" w:hAnsi="GHEA Mariam"/>
          <w:lang w:val="hy-AM"/>
        </w:rPr>
        <w:t xml:space="preserve"> Տե՛ս սույն որոշման </w:t>
      </w:r>
      <w:r w:rsidR="0039035C" w:rsidRPr="0039035C">
        <w:rPr>
          <w:rFonts w:ascii="GHEA Mariam" w:hAnsi="GHEA Mariam"/>
          <w:lang w:val="hy-AM"/>
        </w:rPr>
        <w:t>24</w:t>
      </w:r>
      <w:r w:rsidRPr="004E302A">
        <w:rPr>
          <w:rFonts w:ascii="GHEA Mariam" w:hAnsi="GHEA Mariam"/>
          <w:lang w:val="hy-AM"/>
        </w:rPr>
        <w:t>-րդ կետը։</w:t>
      </w:r>
    </w:p>
  </w:footnote>
  <w:footnote w:id="34">
    <w:p w14:paraId="7D0050D3" w14:textId="77777777" w:rsidR="007E781B" w:rsidRPr="007E781B" w:rsidRDefault="007E781B" w:rsidP="007E781B">
      <w:pPr>
        <w:pStyle w:val="af1"/>
        <w:ind w:hanging="2"/>
        <w:rPr>
          <w:rFonts w:ascii="GHEA Mariam" w:hAnsi="GHEA Mariam"/>
          <w:lang w:val="hy-AM"/>
        </w:rPr>
      </w:pPr>
      <w:r w:rsidRPr="007E781B">
        <w:rPr>
          <w:rStyle w:val="ac"/>
          <w:rFonts w:ascii="GHEA Mariam" w:hAnsi="GHEA Mariam"/>
        </w:rPr>
        <w:footnoteRef/>
      </w:r>
      <w:r w:rsidRPr="007E781B">
        <w:rPr>
          <w:rFonts w:ascii="GHEA Mariam" w:hAnsi="GHEA Mariam"/>
          <w:lang w:val="hy-AM"/>
        </w:rPr>
        <w:t xml:space="preserve"> Տե՛ս սույն որոշման 27-րդ կետը։</w:t>
      </w:r>
    </w:p>
  </w:footnote>
  <w:footnote w:id="35">
    <w:p w14:paraId="3A9E61B4" w14:textId="28FC7F50" w:rsidR="00BB0925" w:rsidRPr="00506AC4" w:rsidRDefault="00BB0925">
      <w:pPr>
        <w:pStyle w:val="af1"/>
        <w:ind w:hanging="2"/>
        <w:rPr>
          <w:lang w:val="hy-AM"/>
        </w:rPr>
      </w:pPr>
      <w:r>
        <w:rPr>
          <w:rStyle w:val="ac"/>
        </w:rPr>
        <w:footnoteRef/>
      </w:r>
      <w:r w:rsidRPr="00506AC4">
        <w:rPr>
          <w:lang w:val="hy-AM"/>
        </w:rPr>
        <w:t xml:space="preserve"> </w:t>
      </w:r>
      <w:r w:rsidRPr="00506AC4">
        <w:rPr>
          <w:rFonts w:ascii="GHEA Mariam" w:hAnsi="GHEA Mariam" w:cs="Sylfaen"/>
          <w:bCs/>
          <w:lang w:val="hy-AM"/>
        </w:rPr>
        <w:t>Տե՛ս</w:t>
      </w:r>
      <w:r w:rsidRPr="00506AC4">
        <w:rPr>
          <w:rFonts w:ascii="GHEA Mariam" w:hAnsi="GHEA Mariam"/>
          <w:bCs/>
          <w:lang w:val="hy-AM"/>
        </w:rPr>
        <w:t xml:space="preserve"> </w:t>
      </w:r>
      <w:r w:rsidRPr="00506AC4">
        <w:rPr>
          <w:rFonts w:ascii="GHEA Mariam" w:hAnsi="GHEA Mariam" w:cs="Sylfaen"/>
          <w:bCs/>
          <w:lang w:val="hy-AM"/>
        </w:rPr>
        <w:t>ս</w:t>
      </w:r>
      <w:r w:rsidRPr="00506AC4">
        <w:rPr>
          <w:rFonts w:ascii="GHEA Mariam" w:hAnsi="GHEA Mariam" w:cs="Sylfaen"/>
          <w:lang w:val="hy-AM"/>
        </w:rPr>
        <w:t>ույն</w:t>
      </w:r>
      <w:r w:rsidRPr="00506AC4">
        <w:rPr>
          <w:rFonts w:ascii="GHEA Mariam" w:hAnsi="GHEA Mariam"/>
          <w:lang w:val="hy-AM"/>
        </w:rPr>
        <w:t xml:space="preserve"> </w:t>
      </w:r>
      <w:r w:rsidRPr="00506AC4">
        <w:rPr>
          <w:rFonts w:ascii="GHEA Mariam" w:hAnsi="GHEA Mariam" w:cs="Sylfaen"/>
          <w:lang w:val="hy-AM"/>
        </w:rPr>
        <w:t>որոշման</w:t>
      </w:r>
      <w:r w:rsidRPr="00506AC4">
        <w:rPr>
          <w:rFonts w:ascii="GHEA Mariam" w:hAnsi="GHEA Mariam"/>
          <w:lang w:val="hy-AM"/>
        </w:rPr>
        <w:t xml:space="preserve"> </w:t>
      </w:r>
      <w:r w:rsidRPr="00B651BE">
        <w:rPr>
          <w:rFonts w:ascii="GHEA Mariam" w:hAnsi="GHEA Mariam"/>
          <w:lang w:val="hy-AM"/>
        </w:rPr>
        <w:t xml:space="preserve">30-32-րդ, </w:t>
      </w:r>
      <w:r>
        <w:rPr>
          <w:rFonts w:ascii="GHEA Mariam" w:hAnsi="GHEA Mariam"/>
          <w:lang w:val="hy-AM"/>
        </w:rPr>
        <w:t>33</w:t>
      </w:r>
      <w:r w:rsidRPr="00506AC4">
        <w:rPr>
          <w:rFonts w:ascii="GHEA Mariam" w:hAnsi="GHEA Mariam"/>
          <w:lang w:val="hy-AM"/>
        </w:rPr>
        <w:t>-3</w:t>
      </w:r>
      <w:r w:rsidRPr="001175AD">
        <w:rPr>
          <w:rFonts w:ascii="GHEA Mariam" w:hAnsi="GHEA Mariam"/>
          <w:lang w:val="hy-AM"/>
        </w:rPr>
        <w:t>4</w:t>
      </w:r>
      <w:r w:rsidRPr="00506AC4">
        <w:rPr>
          <w:rFonts w:ascii="GHEA Mariam" w:hAnsi="GHEA Mariam"/>
          <w:lang w:val="hy-AM"/>
        </w:rPr>
        <w:t>-</w:t>
      </w:r>
      <w:r w:rsidRPr="00506AC4">
        <w:rPr>
          <w:rFonts w:ascii="GHEA Mariam" w:hAnsi="GHEA Mariam" w:cs="Sylfaen"/>
          <w:lang w:val="hy-AM"/>
        </w:rPr>
        <w:t>րդ</w:t>
      </w:r>
      <w:r w:rsidRPr="001175AD">
        <w:rPr>
          <w:rFonts w:ascii="GHEA Mariam" w:hAnsi="GHEA Mariam" w:cs="Sylfaen"/>
          <w:lang w:val="hy-AM"/>
        </w:rPr>
        <w:t xml:space="preserve"> և 36-րդ</w:t>
      </w:r>
      <w:r w:rsidRPr="00506AC4">
        <w:rPr>
          <w:rFonts w:ascii="GHEA Mariam" w:hAnsi="GHEA Mariam"/>
          <w:lang w:val="hy-AM"/>
        </w:rPr>
        <w:t xml:space="preserve"> </w:t>
      </w:r>
      <w:r w:rsidRPr="00506AC4">
        <w:rPr>
          <w:rFonts w:ascii="GHEA Mariam" w:hAnsi="GHEA Mariam" w:cs="Sylfaen"/>
          <w:lang w:val="hy-AM"/>
        </w:rPr>
        <w:t>կետերը</w:t>
      </w:r>
      <w:r w:rsidRPr="00506AC4">
        <w:rPr>
          <w:rFonts w:ascii="GHEA Mariam" w:hAnsi="GHEA Mariam" w:cs="Tahoma"/>
          <w:lang w:val="hy-AM"/>
        </w:rPr>
        <w:t>։</w:t>
      </w:r>
    </w:p>
  </w:footnote>
  <w:footnote w:id="36">
    <w:p w14:paraId="7AA55D4D" w14:textId="57B4A8E0" w:rsidR="00BB0925" w:rsidRPr="00597B34" w:rsidRDefault="00BB0925" w:rsidP="009B6705">
      <w:pPr>
        <w:pStyle w:val="af1"/>
        <w:ind w:hanging="2"/>
        <w:jc w:val="both"/>
        <w:rPr>
          <w:lang w:val="hy-AM"/>
        </w:rPr>
      </w:pPr>
      <w:r w:rsidRPr="00597B34">
        <w:rPr>
          <w:rStyle w:val="ac"/>
          <w:rFonts w:ascii="GHEA Mariam" w:hAnsi="GHEA Mariam"/>
        </w:rPr>
        <w:footnoteRef/>
      </w:r>
      <w:r w:rsidRPr="00597B34">
        <w:rPr>
          <w:rFonts w:ascii="GHEA Mariam" w:hAnsi="GHEA Mariam"/>
          <w:lang w:val="hy-AM"/>
        </w:rPr>
        <w:t xml:space="preserve"> Տե'ս </w:t>
      </w:r>
      <w:r w:rsidR="009A0E19" w:rsidRPr="00597B34">
        <w:rPr>
          <w:rFonts w:ascii="GHEA Mariam" w:hAnsi="GHEA Mariam"/>
          <w:lang w:val="hy-AM"/>
        </w:rPr>
        <w:t xml:space="preserve">Վճռաբեկ դատարանի` </w:t>
      </w:r>
      <w:r w:rsidRPr="006D0237">
        <w:rPr>
          <w:rFonts w:ascii="GHEA Mariam" w:hAnsi="GHEA Mariam"/>
          <w:i/>
          <w:lang w:val="hy-AM"/>
        </w:rPr>
        <w:t>Հազարապետ Հարությունյանի</w:t>
      </w:r>
      <w:r w:rsidRPr="00597B34">
        <w:rPr>
          <w:rFonts w:ascii="GHEA Mariam" w:hAnsi="GHEA Mariam"/>
          <w:lang w:val="hy-AM"/>
        </w:rPr>
        <w:t xml:space="preserve"> գործով 20</w:t>
      </w:r>
      <w:r w:rsidRPr="006D0237">
        <w:rPr>
          <w:rFonts w:ascii="GHEA Mariam" w:hAnsi="GHEA Mariam"/>
          <w:lang w:val="hy-AM"/>
        </w:rPr>
        <w:t>07</w:t>
      </w:r>
      <w:r w:rsidRPr="00597B34">
        <w:rPr>
          <w:rFonts w:ascii="GHEA Mariam" w:hAnsi="GHEA Mariam"/>
          <w:lang w:val="hy-AM"/>
        </w:rPr>
        <w:t xml:space="preserve"> թվականի </w:t>
      </w:r>
      <w:r w:rsidRPr="0092718E">
        <w:rPr>
          <w:rFonts w:ascii="GHEA Mariam" w:hAnsi="GHEA Mariam"/>
          <w:lang w:val="hy-AM"/>
        </w:rPr>
        <w:t xml:space="preserve">մարտի </w:t>
      </w:r>
      <w:r w:rsidRPr="00597B34">
        <w:rPr>
          <w:rFonts w:ascii="GHEA Mariam" w:hAnsi="GHEA Mariam"/>
          <w:lang w:val="hy-AM"/>
        </w:rPr>
        <w:t>3</w:t>
      </w:r>
      <w:r w:rsidRPr="0092718E">
        <w:rPr>
          <w:rFonts w:ascii="GHEA Mariam" w:hAnsi="GHEA Mariam"/>
          <w:lang w:val="hy-AM"/>
        </w:rPr>
        <w:t>0</w:t>
      </w:r>
      <w:r w:rsidRPr="00597B34">
        <w:rPr>
          <w:rFonts w:ascii="GHEA Mariam" w:hAnsi="GHEA Mariam"/>
          <w:lang w:val="hy-AM"/>
        </w:rPr>
        <w:t xml:space="preserve">-ի թիվ </w:t>
      </w:r>
      <w:r w:rsidRPr="0092718E">
        <w:rPr>
          <w:rFonts w:ascii="GHEA Mariam" w:hAnsi="GHEA Mariam"/>
          <w:lang w:val="hy-AM"/>
        </w:rPr>
        <w:t xml:space="preserve">ՎԲ-50/07, </w:t>
      </w:r>
      <w:r w:rsidRPr="00047693">
        <w:rPr>
          <w:rFonts w:ascii="GHEA Mariam" w:hAnsi="GHEA Mariam"/>
          <w:i/>
          <w:iCs/>
          <w:lang w:val="hy-AM"/>
        </w:rPr>
        <w:t xml:space="preserve">Արթուր Սարգսյանի </w:t>
      </w:r>
      <w:r w:rsidRPr="00B76FAD">
        <w:rPr>
          <w:rFonts w:ascii="GHEA Mariam" w:hAnsi="GHEA Mariam"/>
          <w:lang w:val="hy-AM"/>
        </w:rPr>
        <w:t>գործով 2007 թվականի օգոստոսի 30-ի թիվ ՎԲ-14</w:t>
      </w:r>
      <w:r w:rsidRPr="00401A3D">
        <w:rPr>
          <w:rFonts w:ascii="GHEA Mariam" w:hAnsi="GHEA Mariam"/>
          <w:lang w:val="hy-AM"/>
        </w:rPr>
        <w:t>2</w:t>
      </w:r>
      <w:r w:rsidRPr="00B76FAD">
        <w:rPr>
          <w:rFonts w:ascii="GHEA Mariam" w:hAnsi="GHEA Mariam"/>
          <w:lang w:val="hy-AM"/>
        </w:rPr>
        <w:t>/07,</w:t>
      </w:r>
      <w:r w:rsidRPr="00401A3D">
        <w:rPr>
          <w:rFonts w:ascii="GHEA Mariam" w:hAnsi="GHEA Mariam"/>
          <w:lang w:val="hy-AM"/>
        </w:rPr>
        <w:t xml:space="preserve"> </w:t>
      </w:r>
      <w:r w:rsidRPr="00401A3D">
        <w:rPr>
          <w:rFonts w:ascii="GHEA Mariam" w:hAnsi="GHEA Mariam"/>
          <w:i/>
          <w:iCs/>
          <w:lang w:val="hy-AM"/>
        </w:rPr>
        <w:t>Թամարա Տեր-Գրիգորյանի</w:t>
      </w:r>
      <w:r w:rsidRPr="00401A3D">
        <w:rPr>
          <w:rFonts w:ascii="GHEA Mariam" w:hAnsi="GHEA Mariam"/>
          <w:lang w:val="hy-AM"/>
        </w:rPr>
        <w:t xml:space="preserve"> գործով 2007 թվականի հոկտեմբերի</w:t>
      </w:r>
      <w:r w:rsidRPr="009C1038">
        <w:rPr>
          <w:rFonts w:ascii="GHEA Mariam" w:hAnsi="GHEA Mariam"/>
          <w:lang w:val="hy-AM"/>
        </w:rPr>
        <w:t xml:space="preserve"> </w:t>
      </w:r>
      <w:r w:rsidRPr="00401A3D">
        <w:rPr>
          <w:rFonts w:ascii="GHEA Mariam" w:hAnsi="GHEA Mariam"/>
          <w:lang w:val="hy-AM"/>
        </w:rPr>
        <w:t>26-ի թիվ</w:t>
      </w:r>
      <w:r w:rsidRPr="00E7793E">
        <w:rPr>
          <w:rFonts w:ascii="GHEA Mariam" w:hAnsi="GHEA Mariam"/>
          <w:lang w:val="hy-AM"/>
        </w:rPr>
        <w:t xml:space="preserve"> </w:t>
      </w:r>
      <w:r w:rsidRPr="00401A3D">
        <w:rPr>
          <w:rFonts w:ascii="GHEA Mariam" w:hAnsi="GHEA Mariam"/>
          <w:lang w:val="hy-AM"/>
        </w:rPr>
        <w:t>ՎԲ-1</w:t>
      </w:r>
      <w:r w:rsidRPr="009C1038">
        <w:rPr>
          <w:rFonts w:ascii="GHEA Mariam" w:hAnsi="GHEA Mariam"/>
          <w:lang w:val="hy-AM"/>
        </w:rPr>
        <w:t>9</w:t>
      </w:r>
      <w:r w:rsidRPr="00401A3D">
        <w:rPr>
          <w:rFonts w:ascii="GHEA Mariam" w:hAnsi="GHEA Mariam"/>
          <w:lang w:val="hy-AM"/>
        </w:rPr>
        <w:t>2/07,</w:t>
      </w:r>
      <w:r w:rsidRPr="009C1038">
        <w:rPr>
          <w:rFonts w:ascii="GHEA Mariam" w:hAnsi="GHEA Mariam"/>
          <w:lang w:val="hy-AM"/>
        </w:rPr>
        <w:t xml:space="preserve"> </w:t>
      </w:r>
      <w:r w:rsidRPr="00EB6ADA">
        <w:rPr>
          <w:rFonts w:ascii="GHEA Mariam" w:hAnsi="GHEA Mariam"/>
          <w:i/>
          <w:iCs/>
          <w:lang w:val="hy-AM"/>
        </w:rPr>
        <w:t>Կարեն Հարությունյանի</w:t>
      </w:r>
      <w:r w:rsidRPr="00EB6ADA">
        <w:rPr>
          <w:rFonts w:ascii="GHEA Mariam" w:hAnsi="GHEA Mariam"/>
          <w:lang w:val="hy-AM"/>
        </w:rPr>
        <w:t xml:space="preserve"> գործով 2007 թվականի նոյեմբերի 30-ի թիվ ՎԲ-2</w:t>
      </w:r>
      <w:r w:rsidRPr="00E7793E">
        <w:rPr>
          <w:rFonts w:ascii="GHEA Mariam" w:hAnsi="GHEA Mariam"/>
          <w:lang w:val="hy-AM"/>
        </w:rPr>
        <w:t>01</w:t>
      </w:r>
      <w:r w:rsidRPr="00EB6ADA">
        <w:rPr>
          <w:rFonts w:ascii="GHEA Mariam" w:hAnsi="GHEA Mariam"/>
          <w:lang w:val="hy-AM"/>
        </w:rPr>
        <w:t>/07</w:t>
      </w:r>
      <w:r w:rsidRPr="0030102D">
        <w:rPr>
          <w:rFonts w:ascii="GHEA Mariam" w:hAnsi="GHEA Mariam"/>
          <w:lang w:val="hy-AM"/>
        </w:rPr>
        <w:t>,</w:t>
      </w:r>
      <w:r w:rsidRPr="00E7793E">
        <w:rPr>
          <w:rFonts w:ascii="GHEA Mariam" w:hAnsi="GHEA Mariam"/>
          <w:lang w:val="hy-AM"/>
        </w:rPr>
        <w:t xml:space="preserve"> </w:t>
      </w:r>
      <w:r w:rsidRPr="008655C9">
        <w:rPr>
          <w:rFonts w:ascii="GHEA Mariam" w:hAnsi="GHEA Mariam"/>
          <w:i/>
          <w:iCs/>
          <w:lang w:val="hy-AM"/>
        </w:rPr>
        <w:t>Նարեկ Սարգսյանի</w:t>
      </w:r>
      <w:r w:rsidRPr="008655C9">
        <w:rPr>
          <w:rFonts w:ascii="GHEA Mariam" w:hAnsi="GHEA Mariam"/>
          <w:lang w:val="hy-AM"/>
        </w:rPr>
        <w:t xml:space="preserve"> գործով 2011 թվականի դեկտեմբերի 22-ի թիվ</w:t>
      </w:r>
      <w:r w:rsidRPr="000212B3">
        <w:rPr>
          <w:rFonts w:ascii="GHEA Mariam" w:hAnsi="GHEA Mariam"/>
          <w:lang w:val="hy-AM"/>
        </w:rPr>
        <w:t xml:space="preserve"> </w:t>
      </w:r>
      <w:r w:rsidRPr="000212B3">
        <w:rPr>
          <w:rFonts w:ascii="GHEA Mariam" w:hAnsi="GHEA Mariam"/>
          <w:bCs/>
          <w:iCs/>
          <w:lang w:val="fr-FR"/>
        </w:rPr>
        <w:t>ԵԿԴ/0042/01/11</w:t>
      </w:r>
      <w:r w:rsidRPr="008655C9">
        <w:rPr>
          <w:rFonts w:ascii="GHEA Mariam" w:hAnsi="GHEA Mariam"/>
          <w:lang w:val="hy-AM"/>
        </w:rPr>
        <w:t>,</w:t>
      </w:r>
      <w:r w:rsidRPr="000212B3">
        <w:rPr>
          <w:rFonts w:ascii="GHEA Mariam" w:hAnsi="GHEA Mariam"/>
          <w:lang w:val="hy-AM"/>
        </w:rPr>
        <w:t xml:space="preserve"> </w:t>
      </w:r>
      <w:r w:rsidRPr="00625FF4">
        <w:rPr>
          <w:rFonts w:ascii="GHEA Mariam" w:hAnsi="GHEA Mariam"/>
          <w:i/>
          <w:iCs/>
          <w:lang w:val="hy-AM"/>
        </w:rPr>
        <w:t>Արմեն Շահբազյանի</w:t>
      </w:r>
      <w:r w:rsidRPr="0030102D">
        <w:rPr>
          <w:rFonts w:ascii="GHEA Mariam" w:hAnsi="GHEA Mariam"/>
          <w:lang w:val="hy-AM"/>
        </w:rPr>
        <w:t xml:space="preserve"> </w:t>
      </w:r>
      <w:r w:rsidRPr="00625FF4">
        <w:rPr>
          <w:rFonts w:ascii="GHEA Mariam" w:hAnsi="GHEA Mariam"/>
          <w:lang w:val="hy-AM"/>
        </w:rPr>
        <w:t xml:space="preserve">գործով </w:t>
      </w:r>
      <w:r w:rsidRPr="0067675F">
        <w:rPr>
          <w:rFonts w:ascii="GHEA Mariam" w:hAnsi="GHEA Mariam"/>
          <w:lang w:val="hy-AM"/>
        </w:rPr>
        <w:t>2014 թվականի օգոստոսի 15-ի</w:t>
      </w:r>
      <w:r w:rsidRPr="00625FF4">
        <w:rPr>
          <w:rFonts w:ascii="GHEA Mariam" w:hAnsi="GHEA Mariam"/>
          <w:lang w:val="hy-AM"/>
        </w:rPr>
        <w:t xml:space="preserve"> թիվ </w:t>
      </w:r>
      <w:r w:rsidRPr="0067675F">
        <w:rPr>
          <w:rFonts w:ascii="GHEA Mariam" w:hAnsi="GHEA Mariam"/>
          <w:bCs/>
          <w:iCs/>
          <w:lang w:val="fr-FR"/>
        </w:rPr>
        <w:t>ԵՇԴ/0143/01/13</w:t>
      </w:r>
      <w:r w:rsidRPr="00625FF4">
        <w:rPr>
          <w:rFonts w:ascii="GHEA Mariam" w:hAnsi="GHEA Mariam"/>
          <w:lang w:val="hy-AM"/>
        </w:rPr>
        <w:t xml:space="preserve"> </w:t>
      </w:r>
      <w:r w:rsidRPr="00E7793E">
        <w:rPr>
          <w:rFonts w:ascii="GHEA Mariam" w:hAnsi="GHEA Mariam"/>
          <w:lang w:val="hy-AM"/>
        </w:rPr>
        <w:t>որոշումները:</w:t>
      </w:r>
    </w:p>
  </w:footnote>
  <w:footnote w:id="37">
    <w:p w14:paraId="185E64E7" w14:textId="053AE638" w:rsidR="00BB0925" w:rsidRPr="00890876" w:rsidRDefault="00BB0925" w:rsidP="00890876">
      <w:pPr>
        <w:pStyle w:val="af1"/>
        <w:ind w:hanging="2"/>
        <w:jc w:val="both"/>
        <w:rPr>
          <w:rFonts w:ascii="GHEA Mariam" w:hAnsi="GHEA Mariam"/>
          <w:lang w:val="hy-AM"/>
        </w:rPr>
      </w:pPr>
      <w:r w:rsidRPr="00890876">
        <w:rPr>
          <w:rStyle w:val="ac"/>
          <w:rFonts w:ascii="GHEA Mariam" w:hAnsi="GHEA Mariam"/>
        </w:rPr>
        <w:footnoteRef/>
      </w:r>
      <w:r>
        <w:rPr>
          <w:rFonts w:ascii="GHEA Mariam" w:hAnsi="GHEA Mariam" w:cs="Sylfaen"/>
          <w:bCs/>
          <w:iCs/>
          <w:lang w:val="fr-FR"/>
        </w:rPr>
        <w:t xml:space="preserve"> </w:t>
      </w:r>
      <w:r w:rsidRPr="0019597C">
        <w:rPr>
          <w:rFonts w:ascii="GHEA Mariam" w:hAnsi="GHEA Mariam" w:cs="Sylfaen"/>
          <w:bCs/>
          <w:iCs/>
          <w:lang w:val="hy-AM"/>
        </w:rPr>
        <w:t>Տե'ս</w:t>
      </w:r>
      <w:r w:rsidRPr="0019597C">
        <w:rPr>
          <w:rFonts w:ascii="GHEA Mariam" w:hAnsi="GHEA Mariam" w:cs="Sylfaen"/>
          <w:bCs/>
          <w:iCs/>
          <w:lang w:val="fr-FR"/>
        </w:rPr>
        <w:t xml:space="preserve"> </w:t>
      </w:r>
      <w:r w:rsidRPr="009A0E19">
        <w:rPr>
          <w:rFonts w:ascii="GHEA Mariam" w:hAnsi="GHEA Mariam"/>
          <w:bCs/>
          <w:i/>
          <w:lang w:val="fr-FR"/>
        </w:rPr>
        <w:t>mutatis mutandis</w:t>
      </w:r>
      <w:r w:rsidRPr="00890876">
        <w:rPr>
          <w:rFonts w:ascii="GHEA Mariam" w:hAnsi="GHEA Mariam"/>
          <w:bCs/>
          <w:iCs/>
          <w:lang w:val="fr-FR"/>
        </w:rPr>
        <w:t xml:space="preserve"> </w:t>
      </w:r>
      <w:r w:rsidR="009A0E19" w:rsidRPr="00890876">
        <w:rPr>
          <w:rFonts w:ascii="GHEA Mariam" w:hAnsi="GHEA Mariam" w:cs="Sylfaen"/>
          <w:bCs/>
          <w:iCs/>
          <w:lang w:val="fr-FR"/>
        </w:rPr>
        <w:t>Վճռաբեկ</w:t>
      </w:r>
      <w:r w:rsidR="009A0E19" w:rsidRPr="00890876">
        <w:rPr>
          <w:rFonts w:ascii="GHEA Mariam" w:hAnsi="GHEA Mariam"/>
          <w:bCs/>
          <w:iCs/>
          <w:lang w:val="fr-FR"/>
        </w:rPr>
        <w:t xml:space="preserve"> </w:t>
      </w:r>
      <w:r w:rsidR="009A0E19" w:rsidRPr="00890876">
        <w:rPr>
          <w:rFonts w:ascii="GHEA Mariam" w:hAnsi="GHEA Mariam" w:cs="Sylfaen"/>
          <w:bCs/>
          <w:iCs/>
          <w:lang w:val="fr-FR"/>
        </w:rPr>
        <w:t>դատարանի</w:t>
      </w:r>
      <w:r w:rsidR="009A0E19">
        <w:rPr>
          <w:rFonts w:ascii="GHEA Mariam" w:hAnsi="GHEA Mariam"/>
          <w:bCs/>
          <w:iCs/>
          <w:lang w:val="fr-FR"/>
        </w:rPr>
        <w:t>`</w:t>
      </w:r>
      <w:r w:rsidR="009A0E19" w:rsidRPr="00890876">
        <w:rPr>
          <w:rFonts w:ascii="GHEA Mariam" w:hAnsi="GHEA Mariam"/>
          <w:bCs/>
          <w:iCs/>
          <w:lang w:val="fr-FR"/>
        </w:rPr>
        <w:t xml:space="preserve"> </w:t>
      </w:r>
      <w:r w:rsidRPr="004E0337">
        <w:rPr>
          <w:rFonts w:ascii="GHEA Mariam" w:hAnsi="GHEA Mariam" w:cs="Sylfaen"/>
          <w:bCs/>
          <w:i/>
          <w:iCs/>
          <w:lang w:val="fr-FR"/>
        </w:rPr>
        <w:t>Գարուշ</w:t>
      </w:r>
      <w:r w:rsidRPr="004E0337">
        <w:rPr>
          <w:rFonts w:ascii="GHEA Mariam" w:hAnsi="GHEA Mariam"/>
          <w:bCs/>
          <w:i/>
          <w:iCs/>
          <w:lang w:val="fr-FR"/>
        </w:rPr>
        <w:t xml:space="preserve"> </w:t>
      </w:r>
      <w:r w:rsidRPr="004E0337">
        <w:rPr>
          <w:rFonts w:ascii="GHEA Mariam" w:hAnsi="GHEA Mariam" w:cs="Sylfaen"/>
          <w:bCs/>
          <w:i/>
          <w:iCs/>
          <w:lang w:val="fr-FR"/>
        </w:rPr>
        <w:t>Մադաթյանի</w:t>
      </w:r>
      <w:r w:rsidRPr="00890876">
        <w:rPr>
          <w:rFonts w:ascii="GHEA Mariam" w:hAnsi="GHEA Mariam"/>
          <w:bCs/>
          <w:iCs/>
          <w:lang w:val="fr-FR"/>
        </w:rPr>
        <w:t xml:space="preserve"> </w:t>
      </w:r>
      <w:r w:rsidRPr="00890876">
        <w:rPr>
          <w:rFonts w:ascii="GHEA Mariam" w:hAnsi="GHEA Mariam" w:cs="Sylfaen"/>
          <w:bCs/>
          <w:iCs/>
          <w:lang w:val="fr-FR"/>
        </w:rPr>
        <w:t>գործով</w:t>
      </w:r>
      <w:r w:rsidRPr="00890876">
        <w:rPr>
          <w:rFonts w:ascii="GHEA Mariam" w:hAnsi="GHEA Mariam"/>
          <w:bCs/>
          <w:iCs/>
          <w:lang w:val="fr-FR"/>
        </w:rPr>
        <w:t xml:space="preserve"> 2009 </w:t>
      </w:r>
      <w:r w:rsidRPr="00890876">
        <w:rPr>
          <w:rFonts w:ascii="GHEA Mariam" w:hAnsi="GHEA Mariam" w:cs="Sylfaen"/>
          <w:bCs/>
          <w:iCs/>
          <w:lang w:val="fr-FR"/>
        </w:rPr>
        <w:t>թվականի</w:t>
      </w:r>
      <w:r w:rsidRPr="00890876">
        <w:rPr>
          <w:rFonts w:ascii="GHEA Mariam" w:hAnsi="GHEA Mariam"/>
          <w:bCs/>
          <w:iCs/>
          <w:lang w:val="fr-FR"/>
        </w:rPr>
        <w:t xml:space="preserve"> </w:t>
      </w:r>
      <w:r w:rsidRPr="00890876">
        <w:rPr>
          <w:rFonts w:ascii="GHEA Mariam" w:hAnsi="GHEA Mariam" w:cs="Sylfaen"/>
          <w:bCs/>
          <w:iCs/>
          <w:lang w:val="fr-FR"/>
        </w:rPr>
        <w:t>փետրվարի</w:t>
      </w:r>
      <w:r w:rsidRPr="00890876">
        <w:rPr>
          <w:rFonts w:ascii="GHEA Mariam" w:hAnsi="GHEA Mariam"/>
          <w:bCs/>
          <w:iCs/>
          <w:lang w:val="fr-FR"/>
        </w:rPr>
        <w:t xml:space="preserve"> 17-</w:t>
      </w:r>
      <w:r w:rsidRPr="00890876">
        <w:rPr>
          <w:rFonts w:ascii="GHEA Mariam" w:hAnsi="GHEA Mariam" w:cs="Sylfaen"/>
          <w:bCs/>
          <w:iCs/>
          <w:lang w:val="fr-FR"/>
        </w:rPr>
        <w:t>ի</w:t>
      </w:r>
      <w:r w:rsidRPr="00890876">
        <w:rPr>
          <w:rFonts w:ascii="GHEA Mariam" w:hAnsi="GHEA Mariam"/>
          <w:bCs/>
          <w:iCs/>
          <w:lang w:val="fr-FR"/>
        </w:rPr>
        <w:t xml:space="preserve"> </w:t>
      </w:r>
      <w:r w:rsidRPr="00890876">
        <w:rPr>
          <w:rFonts w:ascii="GHEA Mariam" w:hAnsi="GHEA Mariam" w:cs="Sylfaen"/>
          <w:bCs/>
          <w:iCs/>
          <w:lang w:val="fr-FR"/>
        </w:rPr>
        <w:t>թիվ</w:t>
      </w:r>
      <w:r w:rsidRPr="00890876">
        <w:rPr>
          <w:rFonts w:ascii="GHEA Mariam" w:hAnsi="GHEA Mariam"/>
          <w:bCs/>
          <w:iCs/>
          <w:lang w:val="fr-FR"/>
        </w:rPr>
        <w:t xml:space="preserve"> </w:t>
      </w:r>
      <w:r w:rsidRPr="00890876">
        <w:rPr>
          <w:rFonts w:ascii="GHEA Mariam" w:hAnsi="GHEA Mariam" w:cs="Sylfaen"/>
          <w:bCs/>
          <w:iCs/>
          <w:lang w:val="fr-FR"/>
        </w:rPr>
        <w:t>ԵՇԴ</w:t>
      </w:r>
      <w:r w:rsidRPr="00890876">
        <w:rPr>
          <w:rFonts w:ascii="GHEA Mariam" w:hAnsi="GHEA Mariam"/>
          <w:bCs/>
          <w:iCs/>
          <w:lang w:val="fr-FR"/>
        </w:rPr>
        <w:t xml:space="preserve">/0029/01/08 </w:t>
      </w:r>
      <w:r w:rsidRPr="00890876">
        <w:rPr>
          <w:rFonts w:ascii="GHEA Mariam" w:hAnsi="GHEA Mariam" w:cs="Sylfaen"/>
          <w:bCs/>
          <w:iCs/>
          <w:lang w:val="fr-FR"/>
        </w:rPr>
        <w:t>որոշման</w:t>
      </w:r>
      <w:r w:rsidRPr="00890876">
        <w:rPr>
          <w:rFonts w:ascii="GHEA Mariam" w:hAnsi="GHEA Mariam"/>
          <w:bCs/>
          <w:iCs/>
          <w:lang w:val="fr-FR"/>
        </w:rPr>
        <w:t xml:space="preserve"> 14-</w:t>
      </w:r>
      <w:r w:rsidRPr="00890876">
        <w:rPr>
          <w:rFonts w:ascii="GHEA Mariam" w:hAnsi="GHEA Mariam" w:cs="Sylfaen"/>
          <w:bCs/>
          <w:iCs/>
          <w:lang w:val="fr-FR"/>
        </w:rPr>
        <w:t>րդ</w:t>
      </w:r>
      <w:r w:rsidRPr="00890876">
        <w:rPr>
          <w:rFonts w:ascii="GHEA Mariam" w:hAnsi="GHEA Mariam"/>
          <w:bCs/>
          <w:iCs/>
          <w:lang w:val="fr-FR"/>
        </w:rPr>
        <w:t xml:space="preserve"> </w:t>
      </w:r>
      <w:r w:rsidRPr="00890876">
        <w:rPr>
          <w:rFonts w:ascii="GHEA Mariam" w:hAnsi="GHEA Mariam" w:cs="Sylfaen"/>
          <w:bCs/>
          <w:iCs/>
          <w:lang w:val="fr-FR"/>
        </w:rPr>
        <w:t>կետը</w:t>
      </w:r>
      <w:r>
        <w:rPr>
          <w:rFonts w:ascii="GHEA Mariam" w:hAnsi="GHEA Mariam" w:cs="Sylfaen"/>
          <w:bCs/>
          <w:iCs/>
          <w:lang w:val="fr-FR"/>
        </w:rPr>
        <w:t>:</w:t>
      </w:r>
    </w:p>
  </w:footnote>
  <w:footnote w:id="38">
    <w:p w14:paraId="3F7AD923" w14:textId="622961F2" w:rsidR="00BB0925" w:rsidRPr="00647AE2" w:rsidRDefault="00BB0925" w:rsidP="0019597C">
      <w:pPr>
        <w:pStyle w:val="af1"/>
        <w:ind w:hanging="2"/>
        <w:jc w:val="both"/>
        <w:rPr>
          <w:rFonts w:ascii="GHEA Mariam" w:hAnsi="GHEA Mariam"/>
          <w:lang w:val="hy-AM"/>
        </w:rPr>
      </w:pPr>
      <w:r w:rsidRPr="0019597C">
        <w:rPr>
          <w:rStyle w:val="ac"/>
          <w:rFonts w:ascii="GHEA Mariam" w:hAnsi="GHEA Mariam"/>
        </w:rPr>
        <w:footnoteRef/>
      </w:r>
      <w:r w:rsidRPr="0019597C">
        <w:rPr>
          <w:rFonts w:ascii="GHEA Mariam" w:hAnsi="GHEA Mariam"/>
          <w:lang w:val="hy-AM"/>
        </w:rPr>
        <w:t xml:space="preserve"> </w:t>
      </w:r>
      <w:r>
        <w:rPr>
          <w:rFonts w:ascii="GHEA Mariam" w:hAnsi="GHEA Mariam" w:cs="Sylfaen"/>
          <w:lang w:val="hy-AM"/>
        </w:rPr>
        <w:t>Տ</w:t>
      </w:r>
      <w:r w:rsidRPr="0019597C">
        <w:rPr>
          <w:rFonts w:ascii="GHEA Mariam" w:hAnsi="GHEA Mariam" w:cs="Sylfaen"/>
          <w:lang w:val="hy-AM"/>
        </w:rPr>
        <w:t>ե</w:t>
      </w:r>
      <w:r>
        <w:rPr>
          <w:rFonts w:ascii="GHEA Mariam" w:hAnsi="GHEA Mariam"/>
          <w:lang w:val="hy-AM"/>
        </w:rPr>
        <w:t>'</w:t>
      </w:r>
      <w:r w:rsidRPr="0019597C">
        <w:rPr>
          <w:rFonts w:ascii="GHEA Mariam" w:hAnsi="GHEA Mariam" w:cs="Sylfaen"/>
          <w:lang w:val="hy-AM"/>
        </w:rPr>
        <w:t>ս</w:t>
      </w:r>
      <w:r w:rsidRPr="0019597C">
        <w:rPr>
          <w:rFonts w:ascii="GHEA Mariam" w:hAnsi="GHEA Mariam"/>
          <w:lang w:val="hy-AM"/>
        </w:rPr>
        <w:t xml:space="preserve"> </w:t>
      </w:r>
      <w:r w:rsidRPr="00647AE2">
        <w:rPr>
          <w:rFonts w:ascii="GHEA Mariam" w:hAnsi="GHEA Mariam" w:cs="Sylfaen"/>
          <w:i/>
          <w:lang w:val="hy-AM"/>
        </w:rPr>
        <w:t>Արարատ</w:t>
      </w:r>
      <w:r w:rsidRPr="00647AE2">
        <w:rPr>
          <w:rFonts w:ascii="GHEA Mariam" w:hAnsi="GHEA Mariam"/>
          <w:i/>
          <w:lang w:val="hy-AM"/>
        </w:rPr>
        <w:t xml:space="preserve"> </w:t>
      </w:r>
      <w:r w:rsidRPr="00647AE2">
        <w:rPr>
          <w:rFonts w:ascii="GHEA Mariam" w:hAnsi="GHEA Mariam" w:cs="Sylfaen"/>
          <w:i/>
          <w:lang w:val="hy-AM"/>
        </w:rPr>
        <w:t>Ավագյանի</w:t>
      </w:r>
      <w:r w:rsidRPr="00647AE2">
        <w:rPr>
          <w:rFonts w:ascii="GHEA Mariam" w:hAnsi="GHEA Mariam"/>
          <w:i/>
          <w:lang w:val="hy-AM"/>
        </w:rPr>
        <w:t xml:space="preserve"> </w:t>
      </w:r>
      <w:r w:rsidRPr="00647AE2">
        <w:rPr>
          <w:rFonts w:ascii="GHEA Mariam" w:hAnsi="GHEA Mariam" w:cs="Sylfaen"/>
          <w:i/>
          <w:lang w:val="hy-AM"/>
        </w:rPr>
        <w:t>և</w:t>
      </w:r>
      <w:r w:rsidRPr="00647AE2">
        <w:rPr>
          <w:rFonts w:ascii="GHEA Mariam" w:hAnsi="GHEA Mariam"/>
          <w:i/>
          <w:lang w:val="hy-AM"/>
        </w:rPr>
        <w:t xml:space="preserve"> </w:t>
      </w:r>
      <w:r w:rsidRPr="00647AE2">
        <w:rPr>
          <w:rFonts w:ascii="GHEA Mariam" w:hAnsi="GHEA Mariam" w:cs="Sylfaen"/>
          <w:i/>
          <w:lang w:val="hy-AM"/>
        </w:rPr>
        <w:t>Վահան</w:t>
      </w:r>
      <w:r w:rsidRPr="00647AE2">
        <w:rPr>
          <w:rFonts w:ascii="GHEA Mariam" w:hAnsi="GHEA Mariam"/>
          <w:i/>
          <w:lang w:val="hy-AM"/>
        </w:rPr>
        <w:t xml:space="preserve"> </w:t>
      </w:r>
      <w:r w:rsidRPr="00647AE2">
        <w:rPr>
          <w:rFonts w:ascii="GHEA Mariam" w:hAnsi="GHEA Mariam" w:cs="Sylfaen"/>
          <w:i/>
          <w:lang w:val="hy-AM"/>
        </w:rPr>
        <w:t>Սահակյանի</w:t>
      </w:r>
      <w:r w:rsidRPr="0019597C">
        <w:rPr>
          <w:rFonts w:ascii="GHEA Mariam" w:hAnsi="GHEA Mariam"/>
          <w:lang w:val="hy-AM"/>
        </w:rPr>
        <w:t xml:space="preserve"> </w:t>
      </w:r>
      <w:r w:rsidRPr="0019597C">
        <w:rPr>
          <w:rFonts w:ascii="GHEA Mariam" w:hAnsi="GHEA Mariam" w:cs="Sylfaen"/>
          <w:lang w:val="hy-AM"/>
        </w:rPr>
        <w:t>գործով</w:t>
      </w:r>
      <w:r w:rsidRPr="0019597C">
        <w:rPr>
          <w:rFonts w:ascii="GHEA Mariam" w:hAnsi="GHEA Mariam"/>
          <w:lang w:val="hy-AM"/>
        </w:rPr>
        <w:t xml:space="preserve"> </w:t>
      </w:r>
      <w:r w:rsidRPr="0019597C">
        <w:rPr>
          <w:rFonts w:ascii="GHEA Mariam" w:hAnsi="GHEA Mariam" w:cs="Sylfaen"/>
          <w:lang w:val="hy-AM"/>
        </w:rPr>
        <w:t>Վճռաբեկ</w:t>
      </w:r>
      <w:r w:rsidRPr="0019597C">
        <w:rPr>
          <w:rFonts w:ascii="GHEA Mariam" w:hAnsi="GHEA Mariam"/>
          <w:lang w:val="hy-AM"/>
        </w:rPr>
        <w:t xml:space="preserve"> </w:t>
      </w:r>
      <w:r w:rsidRPr="0019597C">
        <w:rPr>
          <w:rFonts w:ascii="GHEA Mariam" w:hAnsi="GHEA Mariam" w:cs="Sylfaen"/>
          <w:lang w:val="hy-AM"/>
        </w:rPr>
        <w:t>դատարանի</w:t>
      </w:r>
      <w:r>
        <w:rPr>
          <w:rFonts w:ascii="GHEA Mariam" w:hAnsi="GHEA Mariam"/>
          <w:lang w:val="hy-AM"/>
        </w:rPr>
        <w:t>`</w:t>
      </w:r>
      <w:r w:rsidRPr="0019597C">
        <w:rPr>
          <w:rFonts w:ascii="GHEA Mariam" w:hAnsi="GHEA Mariam"/>
          <w:lang w:val="hy-AM"/>
        </w:rPr>
        <w:t xml:space="preserve"> 2014 </w:t>
      </w:r>
      <w:r w:rsidRPr="0019597C">
        <w:rPr>
          <w:rFonts w:ascii="GHEA Mariam" w:hAnsi="GHEA Mariam" w:cs="Sylfaen"/>
          <w:lang w:val="hy-AM"/>
        </w:rPr>
        <w:t>թվականի</w:t>
      </w:r>
      <w:r w:rsidRPr="0019597C">
        <w:rPr>
          <w:rFonts w:ascii="GHEA Mariam" w:hAnsi="GHEA Mariam"/>
          <w:lang w:val="hy-AM"/>
        </w:rPr>
        <w:t xml:space="preserve"> </w:t>
      </w:r>
      <w:r w:rsidRPr="0019597C">
        <w:rPr>
          <w:rFonts w:ascii="GHEA Mariam" w:hAnsi="GHEA Mariam" w:cs="Sylfaen"/>
          <w:lang w:val="hy-AM"/>
        </w:rPr>
        <w:t>հոկտեմբերի</w:t>
      </w:r>
      <w:r w:rsidRPr="0019597C">
        <w:rPr>
          <w:rFonts w:ascii="GHEA Mariam" w:hAnsi="GHEA Mariam"/>
          <w:lang w:val="hy-AM"/>
        </w:rPr>
        <w:t xml:space="preserve"> 31-</w:t>
      </w:r>
      <w:r w:rsidRPr="0019597C">
        <w:rPr>
          <w:rFonts w:ascii="GHEA Mariam" w:hAnsi="GHEA Mariam" w:cs="Sylfaen"/>
          <w:lang w:val="hy-AM"/>
        </w:rPr>
        <w:t>ի</w:t>
      </w:r>
      <w:r w:rsidRPr="0019597C">
        <w:rPr>
          <w:rFonts w:ascii="GHEA Mariam" w:hAnsi="GHEA Mariam"/>
          <w:lang w:val="hy-AM"/>
        </w:rPr>
        <w:t xml:space="preserve"> </w:t>
      </w:r>
      <w:r w:rsidRPr="0019597C">
        <w:rPr>
          <w:rFonts w:ascii="GHEA Mariam" w:hAnsi="GHEA Mariam" w:cs="Sylfaen"/>
          <w:lang w:val="hy-AM"/>
        </w:rPr>
        <w:t>թիվ</w:t>
      </w:r>
      <w:r w:rsidRPr="0019597C">
        <w:rPr>
          <w:rFonts w:ascii="GHEA Mariam" w:hAnsi="GHEA Mariam"/>
          <w:lang w:val="hy-AM"/>
        </w:rPr>
        <w:t xml:space="preserve"> </w:t>
      </w:r>
      <w:r w:rsidRPr="0019597C">
        <w:rPr>
          <w:rFonts w:ascii="GHEA Mariam" w:hAnsi="GHEA Mariam" w:cs="Sylfaen"/>
          <w:lang w:val="hy-AM"/>
        </w:rPr>
        <w:t>ԵԿԴ</w:t>
      </w:r>
      <w:r w:rsidRPr="0019597C">
        <w:rPr>
          <w:rFonts w:ascii="GHEA Mariam" w:hAnsi="GHEA Mariam"/>
          <w:lang w:val="hy-AM"/>
        </w:rPr>
        <w:t xml:space="preserve">/0252/01/13 </w:t>
      </w:r>
      <w:r w:rsidRPr="0019597C">
        <w:rPr>
          <w:rFonts w:ascii="GHEA Mariam" w:hAnsi="GHEA Mariam" w:cs="Sylfaen"/>
          <w:lang w:val="hy-AM"/>
        </w:rPr>
        <w:t>որոշման</w:t>
      </w:r>
      <w:r w:rsidRPr="0019597C">
        <w:rPr>
          <w:rFonts w:ascii="GHEA Mariam" w:hAnsi="GHEA Mariam"/>
          <w:lang w:val="hy-AM"/>
        </w:rPr>
        <w:t xml:space="preserve"> 39-</w:t>
      </w:r>
      <w:r w:rsidRPr="0019597C">
        <w:rPr>
          <w:rFonts w:ascii="GHEA Mariam" w:hAnsi="GHEA Mariam" w:cs="Sylfaen"/>
          <w:lang w:val="hy-AM"/>
        </w:rPr>
        <w:t>րդ</w:t>
      </w:r>
      <w:r w:rsidRPr="0019597C">
        <w:rPr>
          <w:rFonts w:ascii="GHEA Mariam" w:hAnsi="GHEA Mariam"/>
          <w:lang w:val="hy-AM"/>
        </w:rPr>
        <w:t xml:space="preserve"> </w:t>
      </w:r>
      <w:r w:rsidRPr="0019597C">
        <w:rPr>
          <w:rFonts w:ascii="GHEA Mariam" w:hAnsi="GHEA Mariam" w:cs="Sylfaen"/>
          <w:lang w:val="hy-AM"/>
        </w:rPr>
        <w:t>կետը</w:t>
      </w:r>
      <w:r w:rsidRPr="00647AE2">
        <w:rPr>
          <w:rFonts w:ascii="GHEA Mariam" w:hAnsi="GHEA Mariam" w:cs="Sylfaen"/>
          <w:lang w:val="hy-AM"/>
        </w:rPr>
        <w:t>:</w:t>
      </w:r>
    </w:p>
  </w:footnote>
  <w:footnote w:id="39">
    <w:p w14:paraId="77B8A092" w14:textId="4D7DA5DB" w:rsidR="00BB0925" w:rsidRPr="007F52D5" w:rsidRDefault="00BB0925" w:rsidP="007F52D5">
      <w:pPr>
        <w:pStyle w:val="af1"/>
        <w:ind w:hanging="2"/>
        <w:jc w:val="both"/>
        <w:rPr>
          <w:lang w:val="hy-AM"/>
        </w:rPr>
      </w:pPr>
      <w:r>
        <w:rPr>
          <w:rStyle w:val="ac"/>
        </w:rPr>
        <w:footnoteRef/>
      </w:r>
      <w:r w:rsidRPr="007F52D5">
        <w:rPr>
          <w:lang w:val="hy-AM"/>
        </w:rPr>
        <w:t xml:space="preserve"> </w:t>
      </w:r>
      <w:r w:rsidRPr="007F52D5">
        <w:rPr>
          <w:rFonts w:ascii="GHEA Mariam" w:hAnsi="GHEA Mariam"/>
          <w:lang w:val="hy-AM"/>
        </w:rPr>
        <w:t>Տե</w:t>
      </w:r>
      <w:r w:rsidRPr="00535018">
        <w:rPr>
          <w:rFonts w:ascii="GHEA Mariam" w:hAnsi="GHEA Mariam"/>
          <w:lang w:val="hy-AM"/>
        </w:rPr>
        <w:t>՛ս քրեական գործ, հատոր 3-րդ, թերթեր 105-107: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BB0925" w:rsidRDefault="00BB0925">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77C31FCA" w:rsidR="00BB0925" w:rsidRDefault="00BB0925"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sidR="00607763">
      <w:rPr>
        <w:rFonts w:ascii="GHEA Mariam" w:eastAsia="GHEA Mariam" w:hAnsi="GHEA Mariam" w:cs="GHEA Mariam"/>
        <w:noProof/>
        <w:color w:val="000000"/>
        <w:sz w:val="20"/>
        <w:szCs w:val="20"/>
      </w:rPr>
      <w:t>86</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BB0925" w:rsidRPr="00401431" w:rsidRDefault="00BB0925"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50D"/>
    <w:multiLevelType w:val="hybridMultilevel"/>
    <w:tmpl w:val="F334D6D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2"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 w15:restartNumberingAfterBreak="0">
    <w:nsid w:val="4A561907"/>
    <w:multiLevelType w:val="hybridMultilevel"/>
    <w:tmpl w:val="7E562B16"/>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4D6A279F"/>
    <w:multiLevelType w:val="hybridMultilevel"/>
    <w:tmpl w:val="B7CEF81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4030CCD"/>
    <w:multiLevelType w:val="hybridMultilevel"/>
    <w:tmpl w:val="5628D474"/>
    <w:lvl w:ilvl="0" w:tplc="80D03212">
      <w:start w:val="1"/>
      <w:numFmt w:val="decimal"/>
      <w:lvlText w:val="%1)"/>
      <w:lvlJc w:val="left"/>
      <w:pPr>
        <w:ind w:left="925" w:hanging="360"/>
      </w:pPr>
      <w:rPr>
        <w:rFonts w:hint="default"/>
      </w:rPr>
    </w:lvl>
    <w:lvl w:ilvl="1" w:tplc="042B0019" w:tentative="1">
      <w:start w:val="1"/>
      <w:numFmt w:val="lowerLetter"/>
      <w:lvlText w:val="%2."/>
      <w:lvlJc w:val="left"/>
      <w:pPr>
        <w:ind w:left="1645" w:hanging="360"/>
      </w:pPr>
    </w:lvl>
    <w:lvl w:ilvl="2" w:tplc="042B001B" w:tentative="1">
      <w:start w:val="1"/>
      <w:numFmt w:val="lowerRoman"/>
      <w:lvlText w:val="%3."/>
      <w:lvlJc w:val="right"/>
      <w:pPr>
        <w:ind w:left="2365" w:hanging="180"/>
      </w:pPr>
    </w:lvl>
    <w:lvl w:ilvl="3" w:tplc="042B000F" w:tentative="1">
      <w:start w:val="1"/>
      <w:numFmt w:val="decimal"/>
      <w:lvlText w:val="%4."/>
      <w:lvlJc w:val="left"/>
      <w:pPr>
        <w:ind w:left="3085" w:hanging="360"/>
      </w:pPr>
    </w:lvl>
    <w:lvl w:ilvl="4" w:tplc="042B0019" w:tentative="1">
      <w:start w:val="1"/>
      <w:numFmt w:val="lowerLetter"/>
      <w:lvlText w:val="%5."/>
      <w:lvlJc w:val="left"/>
      <w:pPr>
        <w:ind w:left="3805" w:hanging="360"/>
      </w:pPr>
    </w:lvl>
    <w:lvl w:ilvl="5" w:tplc="042B001B" w:tentative="1">
      <w:start w:val="1"/>
      <w:numFmt w:val="lowerRoman"/>
      <w:lvlText w:val="%6."/>
      <w:lvlJc w:val="right"/>
      <w:pPr>
        <w:ind w:left="4525" w:hanging="180"/>
      </w:pPr>
    </w:lvl>
    <w:lvl w:ilvl="6" w:tplc="042B000F" w:tentative="1">
      <w:start w:val="1"/>
      <w:numFmt w:val="decimal"/>
      <w:lvlText w:val="%7."/>
      <w:lvlJc w:val="left"/>
      <w:pPr>
        <w:ind w:left="5245" w:hanging="360"/>
      </w:pPr>
    </w:lvl>
    <w:lvl w:ilvl="7" w:tplc="042B0019" w:tentative="1">
      <w:start w:val="1"/>
      <w:numFmt w:val="lowerLetter"/>
      <w:lvlText w:val="%8."/>
      <w:lvlJc w:val="left"/>
      <w:pPr>
        <w:ind w:left="5965" w:hanging="360"/>
      </w:pPr>
    </w:lvl>
    <w:lvl w:ilvl="8" w:tplc="042B001B" w:tentative="1">
      <w:start w:val="1"/>
      <w:numFmt w:val="lowerRoman"/>
      <w:lvlText w:val="%9."/>
      <w:lvlJc w:val="right"/>
      <w:pPr>
        <w:ind w:left="6685" w:hanging="180"/>
      </w:pPr>
    </w:lvl>
  </w:abstractNum>
  <w:num w:numId="1" w16cid:durableId="1710716470">
    <w:abstractNumId w:val="5"/>
  </w:num>
  <w:num w:numId="2" w16cid:durableId="452603278">
    <w:abstractNumId w:val="8"/>
  </w:num>
  <w:num w:numId="3" w16cid:durableId="1538394818">
    <w:abstractNumId w:val="1"/>
  </w:num>
  <w:num w:numId="4" w16cid:durableId="1061907068">
    <w:abstractNumId w:val="4"/>
  </w:num>
  <w:num w:numId="5" w16cid:durableId="1827628215">
    <w:abstractNumId w:val="3"/>
  </w:num>
  <w:num w:numId="6" w16cid:durableId="1021126672">
    <w:abstractNumId w:val="2"/>
  </w:num>
  <w:num w:numId="7" w16cid:durableId="728310699">
    <w:abstractNumId w:val="9"/>
  </w:num>
  <w:num w:numId="8" w16cid:durableId="1556546520">
    <w:abstractNumId w:val="6"/>
  </w:num>
  <w:num w:numId="9" w16cid:durableId="1053430927">
    <w:abstractNumId w:val="0"/>
  </w:num>
  <w:num w:numId="10" w16cid:durableId="1190338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685"/>
    <w:rsid w:val="0000076B"/>
    <w:rsid w:val="00000905"/>
    <w:rsid w:val="00000B1A"/>
    <w:rsid w:val="00001146"/>
    <w:rsid w:val="000014FF"/>
    <w:rsid w:val="00001A0D"/>
    <w:rsid w:val="00001F5D"/>
    <w:rsid w:val="00002056"/>
    <w:rsid w:val="000020FF"/>
    <w:rsid w:val="00002851"/>
    <w:rsid w:val="00002B2F"/>
    <w:rsid w:val="00002C25"/>
    <w:rsid w:val="0000303E"/>
    <w:rsid w:val="000034EA"/>
    <w:rsid w:val="00003739"/>
    <w:rsid w:val="00003865"/>
    <w:rsid w:val="00004747"/>
    <w:rsid w:val="00004963"/>
    <w:rsid w:val="00004D77"/>
    <w:rsid w:val="00004E28"/>
    <w:rsid w:val="000058B4"/>
    <w:rsid w:val="00005BC6"/>
    <w:rsid w:val="00005D89"/>
    <w:rsid w:val="000060F4"/>
    <w:rsid w:val="00006263"/>
    <w:rsid w:val="00006375"/>
    <w:rsid w:val="0000681D"/>
    <w:rsid w:val="0000690C"/>
    <w:rsid w:val="0000748F"/>
    <w:rsid w:val="000076DB"/>
    <w:rsid w:val="000107C9"/>
    <w:rsid w:val="00010AC2"/>
    <w:rsid w:val="00011D62"/>
    <w:rsid w:val="00011F24"/>
    <w:rsid w:val="000120F8"/>
    <w:rsid w:val="000124F9"/>
    <w:rsid w:val="0001259E"/>
    <w:rsid w:val="00012711"/>
    <w:rsid w:val="000127C4"/>
    <w:rsid w:val="00012D87"/>
    <w:rsid w:val="00013345"/>
    <w:rsid w:val="0001390E"/>
    <w:rsid w:val="00013F6C"/>
    <w:rsid w:val="00014019"/>
    <w:rsid w:val="000140B0"/>
    <w:rsid w:val="0001438F"/>
    <w:rsid w:val="00014C5D"/>
    <w:rsid w:val="00014D07"/>
    <w:rsid w:val="000153F7"/>
    <w:rsid w:val="00015433"/>
    <w:rsid w:val="0001547D"/>
    <w:rsid w:val="000156C7"/>
    <w:rsid w:val="00015A40"/>
    <w:rsid w:val="00015E0D"/>
    <w:rsid w:val="0001619B"/>
    <w:rsid w:val="000163CF"/>
    <w:rsid w:val="00016978"/>
    <w:rsid w:val="00016A3B"/>
    <w:rsid w:val="00016D5C"/>
    <w:rsid w:val="00017060"/>
    <w:rsid w:val="00017224"/>
    <w:rsid w:val="000173A9"/>
    <w:rsid w:val="00017C20"/>
    <w:rsid w:val="00020130"/>
    <w:rsid w:val="0002059C"/>
    <w:rsid w:val="0002067C"/>
    <w:rsid w:val="000207B4"/>
    <w:rsid w:val="00020BF4"/>
    <w:rsid w:val="00020DC2"/>
    <w:rsid w:val="0002116F"/>
    <w:rsid w:val="0002127B"/>
    <w:rsid w:val="000212B3"/>
    <w:rsid w:val="00022BCF"/>
    <w:rsid w:val="000233AA"/>
    <w:rsid w:val="000236A7"/>
    <w:rsid w:val="000239A9"/>
    <w:rsid w:val="00023E32"/>
    <w:rsid w:val="00023E4C"/>
    <w:rsid w:val="00024195"/>
    <w:rsid w:val="00024655"/>
    <w:rsid w:val="00024BE7"/>
    <w:rsid w:val="00025629"/>
    <w:rsid w:val="00025837"/>
    <w:rsid w:val="00025D8D"/>
    <w:rsid w:val="00026428"/>
    <w:rsid w:val="0002667F"/>
    <w:rsid w:val="00026822"/>
    <w:rsid w:val="000268F3"/>
    <w:rsid w:val="00026DC1"/>
    <w:rsid w:val="00027092"/>
    <w:rsid w:val="00027E61"/>
    <w:rsid w:val="000303A9"/>
    <w:rsid w:val="0003050E"/>
    <w:rsid w:val="000308C4"/>
    <w:rsid w:val="00030B14"/>
    <w:rsid w:val="00030C5B"/>
    <w:rsid w:val="00030E94"/>
    <w:rsid w:val="00030FA3"/>
    <w:rsid w:val="00030FEE"/>
    <w:rsid w:val="00031293"/>
    <w:rsid w:val="000318B8"/>
    <w:rsid w:val="000319AC"/>
    <w:rsid w:val="00031A8D"/>
    <w:rsid w:val="00031D7F"/>
    <w:rsid w:val="00032EDD"/>
    <w:rsid w:val="00032EE9"/>
    <w:rsid w:val="00032F77"/>
    <w:rsid w:val="00033481"/>
    <w:rsid w:val="00033FEC"/>
    <w:rsid w:val="00034141"/>
    <w:rsid w:val="0003468F"/>
    <w:rsid w:val="000349AE"/>
    <w:rsid w:val="00034FA5"/>
    <w:rsid w:val="00035207"/>
    <w:rsid w:val="000353C0"/>
    <w:rsid w:val="00035936"/>
    <w:rsid w:val="00035C98"/>
    <w:rsid w:val="000360CF"/>
    <w:rsid w:val="000368C0"/>
    <w:rsid w:val="00036BDB"/>
    <w:rsid w:val="00036F79"/>
    <w:rsid w:val="000370AB"/>
    <w:rsid w:val="0003786C"/>
    <w:rsid w:val="00037C1E"/>
    <w:rsid w:val="00037D7C"/>
    <w:rsid w:val="000402B5"/>
    <w:rsid w:val="000405B6"/>
    <w:rsid w:val="00040FD9"/>
    <w:rsid w:val="00041016"/>
    <w:rsid w:val="0004140B"/>
    <w:rsid w:val="000415C5"/>
    <w:rsid w:val="00041F1C"/>
    <w:rsid w:val="00042027"/>
    <w:rsid w:val="0004202F"/>
    <w:rsid w:val="00042638"/>
    <w:rsid w:val="0004274E"/>
    <w:rsid w:val="000428A9"/>
    <w:rsid w:val="00043F05"/>
    <w:rsid w:val="000440BB"/>
    <w:rsid w:val="00044341"/>
    <w:rsid w:val="0004453F"/>
    <w:rsid w:val="00044657"/>
    <w:rsid w:val="00044B21"/>
    <w:rsid w:val="00044B2D"/>
    <w:rsid w:val="00044BBE"/>
    <w:rsid w:val="0004520A"/>
    <w:rsid w:val="00045226"/>
    <w:rsid w:val="00045495"/>
    <w:rsid w:val="000458F0"/>
    <w:rsid w:val="00045CFD"/>
    <w:rsid w:val="00045D0F"/>
    <w:rsid w:val="00046404"/>
    <w:rsid w:val="00047693"/>
    <w:rsid w:val="00047934"/>
    <w:rsid w:val="00047C0F"/>
    <w:rsid w:val="00047C1A"/>
    <w:rsid w:val="00047C7D"/>
    <w:rsid w:val="00050224"/>
    <w:rsid w:val="0005039D"/>
    <w:rsid w:val="0005057B"/>
    <w:rsid w:val="00050A62"/>
    <w:rsid w:val="00050C05"/>
    <w:rsid w:val="000510AB"/>
    <w:rsid w:val="00051CD7"/>
    <w:rsid w:val="00051E06"/>
    <w:rsid w:val="000521F7"/>
    <w:rsid w:val="0005242F"/>
    <w:rsid w:val="00052489"/>
    <w:rsid w:val="0005254B"/>
    <w:rsid w:val="00052A12"/>
    <w:rsid w:val="0005353C"/>
    <w:rsid w:val="00053769"/>
    <w:rsid w:val="00053A40"/>
    <w:rsid w:val="00053D7B"/>
    <w:rsid w:val="0005469C"/>
    <w:rsid w:val="0005469E"/>
    <w:rsid w:val="00055017"/>
    <w:rsid w:val="000553AF"/>
    <w:rsid w:val="00055EA6"/>
    <w:rsid w:val="0005632A"/>
    <w:rsid w:val="00056AC8"/>
    <w:rsid w:val="00056B6B"/>
    <w:rsid w:val="00056CB6"/>
    <w:rsid w:val="00056E2F"/>
    <w:rsid w:val="00057391"/>
    <w:rsid w:val="00057AB0"/>
    <w:rsid w:val="00060881"/>
    <w:rsid w:val="000612BC"/>
    <w:rsid w:val="000612F3"/>
    <w:rsid w:val="000614FC"/>
    <w:rsid w:val="00061956"/>
    <w:rsid w:val="00061E78"/>
    <w:rsid w:val="0006205A"/>
    <w:rsid w:val="000620F9"/>
    <w:rsid w:val="00062B0C"/>
    <w:rsid w:val="00062FE2"/>
    <w:rsid w:val="00063307"/>
    <w:rsid w:val="000636BC"/>
    <w:rsid w:val="00064116"/>
    <w:rsid w:val="0006418D"/>
    <w:rsid w:val="00064774"/>
    <w:rsid w:val="000649D9"/>
    <w:rsid w:val="00064E93"/>
    <w:rsid w:val="0006502E"/>
    <w:rsid w:val="0006516F"/>
    <w:rsid w:val="000651E0"/>
    <w:rsid w:val="0006522D"/>
    <w:rsid w:val="00065498"/>
    <w:rsid w:val="0006561C"/>
    <w:rsid w:val="00065A5C"/>
    <w:rsid w:val="00065F00"/>
    <w:rsid w:val="00066500"/>
    <w:rsid w:val="00066DBD"/>
    <w:rsid w:val="00067357"/>
    <w:rsid w:val="00067BFC"/>
    <w:rsid w:val="00067CF9"/>
    <w:rsid w:val="00070492"/>
    <w:rsid w:val="00070A2F"/>
    <w:rsid w:val="00070E9D"/>
    <w:rsid w:val="000710D8"/>
    <w:rsid w:val="00071186"/>
    <w:rsid w:val="00071258"/>
    <w:rsid w:val="000714D8"/>
    <w:rsid w:val="0007164D"/>
    <w:rsid w:val="00071903"/>
    <w:rsid w:val="00071D65"/>
    <w:rsid w:val="00072677"/>
    <w:rsid w:val="0007270F"/>
    <w:rsid w:val="000736ED"/>
    <w:rsid w:val="00073ACA"/>
    <w:rsid w:val="00073B51"/>
    <w:rsid w:val="00073D8E"/>
    <w:rsid w:val="00073EDE"/>
    <w:rsid w:val="00073FE6"/>
    <w:rsid w:val="00074ADD"/>
    <w:rsid w:val="000754D7"/>
    <w:rsid w:val="000756F4"/>
    <w:rsid w:val="000758C3"/>
    <w:rsid w:val="000762A2"/>
    <w:rsid w:val="00076337"/>
    <w:rsid w:val="000769DC"/>
    <w:rsid w:val="00076A37"/>
    <w:rsid w:val="00076D2F"/>
    <w:rsid w:val="000771D5"/>
    <w:rsid w:val="0007722A"/>
    <w:rsid w:val="00077429"/>
    <w:rsid w:val="0007765F"/>
    <w:rsid w:val="00077760"/>
    <w:rsid w:val="00077813"/>
    <w:rsid w:val="00077A3B"/>
    <w:rsid w:val="00077E3A"/>
    <w:rsid w:val="0008070E"/>
    <w:rsid w:val="00080721"/>
    <w:rsid w:val="00080C71"/>
    <w:rsid w:val="00080EE8"/>
    <w:rsid w:val="00081013"/>
    <w:rsid w:val="000810F9"/>
    <w:rsid w:val="00081156"/>
    <w:rsid w:val="00081368"/>
    <w:rsid w:val="00081FC1"/>
    <w:rsid w:val="00082D01"/>
    <w:rsid w:val="00083023"/>
    <w:rsid w:val="00083219"/>
    <w:rsid w:val="00083241"/>
    <w:rsid w:val="000837F0"/>
    <w:rsid w:val="00084307"/>
    <w:rsid w:val="00084A46"/>
    <w:rsid w:val="00084EE9"/>
    <w:rsid w:val="00084F2C"/>
    <w:rsid w:val="00085482"/>
    <w:rsid w:val="000858BA"/>
    <w:rsid w:val="00085FF2"/>
    <w:rsid w:val="000865CE"/>
    <w:rsid w:val="00086783"/>
    <w:rsid w:val="00086879"/>
    <w:rsid w:val="00086899"/>
    <w:rsid w:val="00086AB5"/>
    <w:rsid w:val="00086AE3"/>
    <w:rsid w:val="00086B90"/>
    <w:rsid w:val="00087001"/>
    <w:rsid w:val="0008702E"/>
    <w:rsid w:val="00087E9E"/>
    <w:rsid w:val="0009066A"/>
    <w:rsid w:val="00090CA6"/>
    <w:rsid w:val="00090F32"/>
    <w:rsid w:val="00090FBD"/>
    <w:rsid w:val="00091214"/>
    <w:rsid w:val="000930E0"/>
    <w:rsid w:val="000934D4"/>
    <w:rsid w:val="00093A5C"/>
    <w:rsid w:val="00093BDA"/>
    <w:rsid w:val="00093DA4"/>
    <w:rsid w:val="00094127"/>
    <w:rsid w:val="000942E4"/>
    <w:rsid w:val="0009436F"/>
    <w:rsid w:val="0009438C"/>
    <w:rsid w:val="000943B8"/>
    <w:rsid w:val="00094638"/>
    <w:rsid w:val="00094AAB"/>
    <w:rsid w:val="000951F9"/>
    <w:rsid w:val="00095777"/>
    <w:rsid w:val="00095FB4"/>
    <w:rsid w:val="0009668E"/>
    <w:rsid w:val="0009682A"/>
    <w:rsid w:val="0009716D"/>
    <w:rsid w:val="000973DF"/>
    <w:rsid w:val="00097EB0"/>
    <w:rsid w:val="000A0643"/>
    <w:rsid w:val="000A0750"/>
    <w:rsid w:val="000A076F"/>
    <w:rsid w:val="000A078A"/>
    <w:rsid w:val="000A096E"/>
    <w:rsid w:val="000A0A92"/>
    <w:rsid w:val="000A0BAF"/>
    <w:rsid w:val="000A174A"/>
    <w:rsid w:val="000A174E"/>
    <w:rsid w:val="000A17B2"/>
    <w:rsid w:val="000A1970"/>
    <w:rsid w:val="000A2B79"/>
    <w:rsid w:val="000A333F"/>
    <w:rsid w:val="000A3715"/>
    <w:rsid w:val="000A37DF"/>
    <w:rsid w:val="000A3BE2"/>
    <w:rsid w:val="000A3EF1"/>
    <w:rsid w:val="000A3F7F"/>
    <w:rsid w:val="000A40C7"/>
    <w:rsid w:val="000A4F15"/>
    <w:rsid w:val="000A542B"/>
    <w:rsid w:val="000A5442"/>
    <w:rsid w:val="000A54A3"/>
    <w:rsid w:val="000A5820"/>
    <w:rsid w:val="000A5A0E"/>
    <w:rsid w:val="000A5A10"/>
    <w:rsid w:val="000A5FE2"/>
    <w:rsid w:val="000A60A6"/>
    <w:rsid w:val="000A6415"/>
    <w:rsid w:val="000A6D4B"/>
    <w:rsid w:val="000A6E2E"/>
    <w:rsid w:val="000A6F78"/>
    <w:rsid w:val="000A7009"/>
    <w:rsid w:val="000A73EC"/>
    <w:rsid w:val="000A7ADD"/>
    <w:rsid w:val="000A7E38"/>
    <w:rsid w:val="000B01EF"/>
    <w:rsid w:val="000B01F8"/>
    <w:rsid w:val="000B03EF"/>
    <w:rsid w:val="000B041D"/>
    <w:rsid w:val="000B0430"/>
    <w:rsid w:val="000B09E4"/>
    <w:rsid w:val="000B0C36"/>
    <w:rsid w:val="000B1257"/>
    <w:rsid w:val="000B154D"/>
    <w:rsid w:val="000B1564"/>
    <w:rsid w:val="000B1677"/>
    <w:rsid w:val="000B185B"/>
    <w:rsid w:val="000B1DF1"/>
    <w:rsid w:val="000B2702"/>
    <w:rsid w:val="000B2F9D"/>
    <w:rsid w:val="000B30F8"/>
    <w:rsid w:val="000B318D"/>
    <w:rsid w:val="000B3195"/>
    <w:rsid w:val="000B3745"/>
    <w:rsid w:val="000B3786"/>
    <w:rsid w:val="000B3AA0"/>
    <w:rsid w:val="000B48AC"/>
    <w:rsid w:val="000B4BBE"/>
    <w:rsid w:val="000B4C37"/>
    <w:rsid w:val="000B4FBD"/>
    <w:rsid w:val="000B5844"/>
    <w:rsid w:val="000B5B37"/>
    <w:rsid w:val="000B5DAC"/>
    <w:rsid w:val="000B60E3"/>
    <w:rsid w:val="000B6190"/>
    <w:rsid w:val="000B61E2"/>
    <w:rsid w:val="000B670D"/>
    <w:rsid w:val="000B6CCE"/>
    <w:rsid w:val="000B6D03"/>
    <w:rsid w:val="000B6F49"/>
    <w:rsid w:val="000B7086"/>
    <w:rsid w:val="000B7ADE"/>
    <w:rsid w:val="000B7BFD"/>
    <w:rsid w:val="000C022C"/>
    <w:rsid w:val="000C0397"/>
    <w:rsid w:val="000C04F0"/>
    <w:rsid w:val="000C07FD"/>
    <w:rsid w:val="000C177F"/>
    <w:rsid w:val="000C1A30"/>
    <w:rsid w:val="000C1AFD"/>
    <w:rsid w:val="000C21BB"/>
    <w:rsid w:val="000C226C"/>
    <w:rsid w:val="000C2A7C"/>
    <w:rsid w:val="000C2BF4"/>
    <w:rsid w:val="000C2D65"/>
    <w:rsid w:val="000C2DF9"/>
    <w:rsid w:val="000C2FB4"/>
    <w:rsid w:val="000C3437"/>
    <w:rsid w:val="000C3A82"/>
    <w:rsid w:val="000C3C46"/>
    <w:rsid w:val="000C3FB5"/>
    <w:rsid w:val="000C42DA"/>
    <w:rsid w:val="000C45B2"/>
    <w:rsid w:val="000C477B"/>
    <w:rsid w:val="000C483F"/>
    <w:rsid w:val="000C4A0F"/>
    <w:rsid w:val="000C4DBE"/>
    <w:rsid w:val="000C4E27"/>
    <w:rsid w:val="000C4EA4"/>
    <w:rsid w:val="000C52DE"/>
    <w:rsid w:val="000C582E"/>
    <w:rsid w:val="000C5ED8"/>
    <w:rsid w:val="000C6FF1"/>
    <w:rsid w:val="000C73FA"/>
    <w:rsid w:val="000C75F5"/>
    <w:rsid w:val="000C7800"/>
    <w:rsid w:val="000C7C18"/>
    <w:rsid w:val="000D0A0B"/>
    <w:rsid w:val="000D108A"/>
    <w:rsid w:val="000D12D6"/>
    <w:rsid w:val="000D1755"/>
    <w:rsid w:val="000D205A"/>
    <w:rsid w:val="000D215E"/>
    <w:rsid w:val="000D30C9"/>
    <w:rsid w:val="000D3115"/>
    <w:rsid w:val="000D3476"/>
    <w:rsid w:val="000D352D"/>
    <w:rsid w:val="000D352E"/>
    <w:rsid w:val="000D3928"/>
    <w:rsid w:val="000D3A4A"/>
    <w:rsid w:val="000D4046"/>
    <w:rsid w:val="000D489A"/>
    <w:rsid w:val="000D4A71"/>
    <w:rsid w:val="000D4B58"/>
    <w:rsid w:val="000D4CAD"/>
    <w:rsid w:val="000D5A8E"/>
    <w:rsid w:val="000D5B1A"/>
    <w:rsid w:val="000D5F19"/>
    <w:rsid w:val="000D66D2"/>
    <w:rsid w:val="000D69B0"/>
    <w:rsid w:val="000D6B69"/>
    <w:rsid w:val="000D6C02"/>
    <w:rsid w:val="000D738C"/>
    <w:rsid w:val="000D7474"/>
    <w:rsid w:val="000D74CD"/>
    <w:rsid w:val="000D7719"/>
    <w:rsid w:val="000D7AC1"/>
    <w:rsid w:val="000D7C7B"/>
    <w:rsid w:val="000D7CFD"/>
    <w:rsid w:val="000E029D"/>
    <w:rsid w:val="000E084E"/>
    <w:rsid w:val="000E1B06"/>
    <w:rsid w:val="000E27E2"/>
    <w:rsid w:val="000E2ADD"/>
    <w:rsid w:val="000E2E84"/>
    <w:rsid w:val="000E307A"/>
    <w:rsid w:val="000E329C"/>
    <w:rsid w:val="000E3435"/>
    <w:rsid w:val="000E369E"/>
    <w:rsid w:val="000E4278"/>
    <w:rsid w:val="000E4450"/>
    <w:rsid w:val="000E47CC"/>
    <w:rsid w:val="000E4988"/>
    <w:rsid w:val="000E49F7"/>
    <w:rsid w:val="000E50C4"/>
    <w:rsid w:val="000E56F4"/>
    <w:rsid w:val="000E5A1E"/>
    <w:rsid w:val="000E5AA1"/>
    <w:rsid w:val="000E5B4E"/>
    <w:rsid w:val="000E5B63"/>
    <w:rsid w:val="000E6B3C"/>
    <w:rsid w:val="000E6C6A"/>
    <w:rsid w:val="000E6D06"/>
    <w:rsid w:val="000E6D96"/>
    <w:rsid w:val="000E6ED8"/>
    <w:rsid w:val="000E7199"/>
    <w:rsid w:val="000E72F0"/>
    <w:rsid w:val="000E742F"/>
    <w:rsid w:val="000E79CB"/>
    <w:rsid w:val="000E7BCD"/>
    <w:rsid w:val="000F014D"/>
    <w:rsid w:val="000F03EF"/>
    <w:rsid w:val="000F0D25"/>
    <w:rsid w:val="000F0D84"/>
    <w:rsid w:val="000F13E0"/>
    <w:rsid w:val="000F14C5"/>
    <w:rsid w:val="000F17B9"/>
    <w:rsid w:val="000F19E9"/>
    <w:rsid w:val="000F1C0B"/>
    <w:rsid w:val="000F1C24"/>
    <w:rsid w:val="000F1CA4"/>
    <w:rsid w:val="000F1D89"/>
    <w:rsid w:val="000F1EDD"/>
    <w:rsid w:val="000F21F2"/>
    <w:rsid w:val="000F2301"/>
    <w:rsid w:val="000F2428"/>
    <w:rsid w:val="000F2D59"/>
    <w:rsid w:val="000F3088"/>
    <w:rsid w:val="000F315E"/>
    <w:rsid w:val="000F31E9"/>
    <w:rsid w:val="000F34D0"/>
    <w:rsid w:val="000F35E9"/>
    <w:rsid w:val="000F370B"/>
    <w:rsid w:val="000F3939"/>
    <w:rsid w:val="000F3A73"/>
    <w:rsid w:val="000F3AAE"/>
    <w:rsid w:val="000F4212"/>
    <w:rsid w:val="000F51E5"/>
    <w:rsid w:val="000F558C"/>
    <w:rsid w:val="000F5C46"/>
    <w:rsid w:val="000F5D27"/>
    <w:rsid w:val="000F5D89"/>
    <w:rsid w:val="000F5E62"/>
    <w:rsid w:val="000F67A6"/>
    <w:rsid w:val="000F684D"/>
    <w:rsid w:val="000F6E72"/>
    <w:rsid w:val="000F71D8"/>
    <w:rsid w:val="000F7202"/>
    <w:rsid w:val="000F7612"/>
    <w:rsid w:val="000F7F09"/>
    <w:rsid w:val="00100023"/>
    <w:rsid w:val="0010007A"/>
    <w:rsid w:val="001003A9"/>
    <w:rsid w:val="00100728"/>
    <w:rsid w:val="00100841"/>
    <w:rsid w:val="00100C2F"/>
    <w:rsid w:val="001017D0"/>
    <w:rsid w:val="00101BBA"/>
    <w:rsid w:val="00101D6C"/>
    <w:rsid w:val="00101DD0"/>
    <w:rsid w:val="00102BC5"/>
    <w:rsid w:val="00102C81"/>
    <w:rsid w:val="00103143"/>
    <w:rsid w:val="00103829"/>
    <w:rsid w:val="00104392"/>
    <w:rsid w:val="001049F4"/>
    <w:rsid w:val="00104CBF"/>
    <w:rsid w:val="00105886"/>
    <w:rsid w:val="00105B7C"/>
    <w:rsid w:val="00105C80"/>
    <w:rsid w:val="00105F2E"/>
    <w:rsid w:val="00106451"/>
    <w:rsid w:val="001064F4"/>
    <w:rsid w:val="0010687F"/>
    <w:rsid w:val="00106A95"/>
    <w:rsid w:val="00106CD0"/>
    <w:rsid w:val="00106D25"/>
    <w:rsid w:val="00106E0E"/>
    <w:rsid w:val="00107014"/>
    <w:rsid w:val="00107253"/>
    <w:rsid w:val="001078A9"/>
    <w:rsid w:val="00107C0E"/>
    <w:rsid w:val="0011012A"/>
    <w:rsid w:val="00110415"/>
    <w:rsid w:val="00110570"/>
    <w:rsid w:val="00110A97"/>
    <w:rsid w:val="00111054"/>
    <w:rsid w:val="0011113E"/>
    <w:rsid w:val="001116C7"/>
    <w:rsid w:val="001118C5"/>
    <w:rsid w:val="00111C90"/>
    <w:rsid w:val="00112419"/>
    <w:rsid w:val="001127B4"/>
    <w:rsid w:val="00112AA7"/>
    <w:rsid w:val="00112DB7"/>
    <w:rsid w:val="001132D3"/>
    <w:rsid w:val="00113348"/>
    <w:rsid w:val="00113625"/>
    <w:rsid w:val="001138E8"/>
    <w:rsid w:val="00113E9F"/>
    <w:rsid w:val="00114700"/>
    <w:rsid w:val="00114A97"/>
    <w:rsid w:val="00114B4C"/>
    <w:rsid w:val="00114B6F"/>
    <w:rsid w:val="00114D21"/>
    <w:rsid w:val="00114F1F"/>
    <w:rsid w:val="00115066"/>
    <w:rsid w:val="00115CD0"/>
    <w:rsid w:val="00116002"/>
    <w:rsid w:val="0011661D"/>
    <w:rsid w:val="001166D2"/>
    <w:rsid w:val="00116984"/>
    <w:rsid w:val="00116A98"/>
    <w:rsid w:val="00117195"/>
    <w:rsid w:val="00117385"/>
    <w:rsid w:val="0011739B"/>
    <w:rsid w:val="001175AD"/>
    <w:rsid w:val="00117662"/>
    <w:rsid w:val="00117B03"/>
    <w:rsid w:val="00117C4C"/>
    <w:rsid w:val="001201FF"/>
    <w:rsid w:val="00120573"/>
    <w:rsid w:val="00120AEE"/>
    <w:rsid w:val="00120BD9"/>
    <w:rsid w:val="00120D03"/>
    <w:rsid w:val="00120D4C"/>
    <w:rsid w:val="001218CF"/>
    <w:rsid w:val="00121939"/>
    <w:rsid w:val="00121BF3"/>
    <w:rsid w:val="00122237"/>
    <w:rsid w:val="001225DF"/>
    <w:rsid w:val="00122B7A"/>
    <w:rsid w:val="00122CF8"/>
    <w:rsid w:val="00122F90"/>
    <w:rsid w:val="0012318E"/>
    <w:rsid w:val="00123444"/>
    <w:rsid w:val="001234CE"/>
    <w:rsid w:val="00123EAF"/>
    <w:rsid w:val="00123EFC"/>
    <w:rsid w:val="0012404A"/>
    <w:rsid w:val="0012404E"/>
    <w:rsid w:val="00124F48"/>
    <w:rsid w:val="001254E3"/>
    <w:rsid w:val="00125650"/>
    <w:rsid w:val="0012567D"/>
    <w:rsid w:val="00125C11"/>
    <w:rsid w:val="00125DC6"/>
    <w:rsid w:val="00125DCB"/>
    <w:rsid w:val="00125EBC"/>
    <w:rsid w:val="0012635E"/>
    <w:rsid w:val="0012649A"/>
    <w:rsid w:val="001266A2"/>
    <w:rsid w:val="001269EA"/>
    <w:rsid w:val="00126B56"/>
    <w:rsid w:val="00126BF1"/>
    <w:rsid w:val="00126D79"/>
    <w:rsid w:val="001274E9"/>
    <w:rsid w:val="001275A5"/>
    <w:rsid w:val="00127ADE"/>
    <w:rsid w:val="00127CEC"/>
    <w:rsid w:val="00130134"/>
    <w:rsid w:val="00130504"/>
    <w:rsid w:val="00130540"/>
    <w:rsid w:val="00130970"/>
    <w:rsid w:val="00131278"/>
    <w:rsid w:val="001315C3"/>
    <w:rsid w:val="0013174C"/>
    <w:rsid w:val="00131C12"/>
    <w:rsid w:val="00132797"/>
    <w:rsid w:val="00132A5C"/>
    <w:rsid w:val="00132FE2"/>
    <w:rsid w:val="001335A2"/>
    <w:rsid w:val="00133868"/>
    <w:rsid w:val="00133CCF"/>
    <w:rsid w:val="00133F36"/>
    <w:rsid w:val="0013400D"/>
    <w:rsid w:val="00134507"/>
    <w:rsid w:val="00134604"/>
    <w:rsid w:val="00134AF5"/>
    <w:rsid w:val="00134E78"/>
    <w:rsid w:val="00135482"/>
    <w:rsid w:val="001358F5"/>
    <w:rsid w:val="00135E0B"/>
    <w:rsid w:val="00135E3D"/>
    <w:rsid w:val="0013680E"/>
    <w:rsid w:val="00136D27"/>
    <w:rsid w:val="001374B8"/>
    <w:rsid w:val="00137730"/>
    <w:rsid w:val="00137736"/>
    <w:rsid w:val="00137E46"/>
    <w:rsid w:val="001400CC"/>
    <w:rsid w:val="001409A8"/>
    <w:rsid w:val="00140C21"/>
    <w:rsid w:val="00140DC2"/>
    <w:rsid w:val="0014150E"/>
    <w:rsid w:val="00141526"/>
    <w:rsid w:val="00141B17"/>
    <w:rsid w:val="00141CA5"/>
    <w:rsid w:val="00141D61"/>
    <w:rsid w:val="00141F80"/>
    <w:rsid w:val="001421DC"/>
    <w:rsid w:val="00142571"/>
    <w:rsid w:val="001425E7"/>
    <w:rsid w:val="00142645"/>
    <w:rsid w:val="00142793"/>
    <w:rsid w:val="00142949"/>
    <w:rsid w:val="00142DF8"/>
    <w:rsid w:val="001430CF"/>
    <w:rsid w:val="001432A1"/>
    <w:rsid w:val="00143AC8"/>
    <w:rsid w:val="00143B75"/>
    <w:rsid w:val="00143C9D"/>
    <w:rsid w:val="00143E6F"/>
    <w:rsid w:val="00143F26"/>
    <w:rsid w:val="001443EB"/>
    <w:rsid w:val="001447C8"/>
    <w:rsid w:val="001447CC"/>
    <w:rsid w:val="001448C1"/>
    <w:rsid w:val="00144EC8"/>
    <w:rsid w:val="00144FBD"/>
    <w:rsid w:val="001453D3"/>
    <w:rsid w:val="00145C43"/>
    <w:rsid w:val="00145CD8"/>
    <w:rsid w:val="00146093"/>
    <w:rsid w:val="0014640D"/>
    <w:rsid w:val="00146414"/>
    <w:rsid w:val="00146501"/>
    <w:rsid w:val="00146C32"/>
    <w:rsid w:val="00147EFE"/>
    <w:rsid w:val="001502B3"/>
    <w:rsid w:val="00150397"/>
    <w:rsid w:val="00150974"/>
    <w:rsid w:val="00150B90"/>
    <w:rsid w:val="00150C40"/>
    <w:rsid w:val="0015105A"/>
    <w:rsid w:val="00151101"/>
    <w:rsid w:val="00151195"/>
    <w:rsid w:val="001511D0"/>
    <w:rsid w:val="00151281"/>
    <w:rsid w:val="0015157B"/>
    <w:rsid w:val="001516C0"/>
    <w:rsid w:val="00151D9C"/>
    <w:rsid w:val="00151FD7"/>
    <w:rsid w:val="001522B9"/>
    <w:rsid w:val="00152355"/>
    <w:rsid w:val="00152B36"/>
    <w:rsid w:val="00152D98"/>
    <w:rsid w:val="00152DA2"/>
    <w:rsid w:val="0015305B"/>
    <w:rsid w:val="001531FE"/>
    <w:rsid w:val="001537B5"/>
    <w:rsid w:val="001539C5"/>
    <w:rsid w:val="00153E56"/>
    <w:rsid w:val="0015427C"/>
    <w:rsid w:val="00154399"/>
    <w:rsid w:val="001543C3"/>
    <w:rsid w:val="00154557"/>
    <w:rsid w:val="00154573"/>
    <w:rsid w:val="0015460A"/>
    <w:rsid w:val="00155162"/>
    <w:rsid w:val="001556E1"/>
    <w:rsid w:val="00155B4C"/>
    <w:rsid w:val="00155CC9"/>
    <w:rsid w:val="00156383"/>
    <w:rsid w:val="001568F3"/>
    <w:rsid w:val="00156A10"/>
    <w:rsid w:val="00156E12"/>
    <w:rsid w:val="00157090"/>
    <w:rsid w:val="001573D7"/>
    <w:rsid w:val="00157761"/>
    <w:rsid w:val="00157A2C"/>
    <w:rsid w:val="00157A62"/>
    <w:rsid w:val="00157E98"/>
    <w:rsid w:val="00157F59"/>
    <w:rsid w:val="00160069"/>
    <w:rsid w:val="00160075"/>
    <w:rsid w:val="00160434"/>
    <w:rsid w:val="001604EA"/>
    <w:rsid w:val="00160587"/>
    <w:rsid w:val="00160A70"/>
    <w:rsid w:val="001613B9"/>
    <w:rsid w:val="001615E6"/>
    <w:rsid w:val="00161FA2"/>
    <w:rsid w:val="001621B6"/>
    <w:rsid w:val="00162346"/>
    <w:rsid w:val="00162387"/>
    <w:rsid w:val="00162390"/>
    <w:rsid w:val="00162FB8"/>
    <w:rsid w:val="0016341C"/>
    <w:rsid w:val="00163497"/>
    <w:rsid w:val="00163502"/>
    <w:rsid w:val="00163AAE"/>
    <w:rsid w:val="00163B1F"/>
    <w:rsid w:val="00163B94"/>
    <w:rsid w:val="00163C65"/>
    <w:rsid w:val="00163D24"/>
    <w:rsid w:val="00163F37"/>
    <w:rsid w:val="00164694"/>
    <w:rsid w:val="00164982"/>
    <w:rsid w:val="00164AC5"/>
    <w:rsid w:val="00164C5B"/>
    <w:rsid w:val="00164FA3"/>
    <w:rsid w:val="00165260"/>
    <w:rsid w:val="0016530F"/>
    <w:rsid w:val="00165949"/>
    <w:rsid w:val="00165AD7"/>
    <w:rsid w:val="00166388"/>
    <w:rsid w:val="00166A73"/>
    <w:rsid w:val="00166D57"/>
    <w:rsid w:val="00167235"/>
    <w:rsid w:val="00167296"/>
    <w:rsid w:val="001677E7"/>
    <w:rsid w:val="001705B4"/>
    <w:rsid w:val="0017071F"/>
    <w:rsid w:val="00170F87"/>
    <w:rsid w:val="0017106F"/>
    <w:rsid w:val="001719C5"/>
    <w:rsid w:val="00171E0D"/>
    <w:rsid w:val="00172267"/>
    <w:rsid w:val="0017243D"/>
    <w:rsid w:val="00172440"/>
    <w:rsid w:val="001727CE"/>
    <w:rsid w:val="0017322F"/>
    <w:rsid w:val="001733E0"/>
    <w:rsid w:val="0017357D"/>
    <w:rsid w:val="001736AB"/>
    <w:rsid w:val="00173772"/>
    <w:rsid w:val="001738D8"/>
    <w:rsid w:val="00173A41"/>
    <w:rsid w:val="00173F64"/>
    <w:rsid w:val="001742AC"/>
    <w:rsid w:val="001744F5"/>
    <w:rsid w:val="001745E9"/>
    <w:rsid w:val="00174853"/>
    <w:rsid w:val="00175406"/>
    <w:rsid w:val="00175613"/>
    <w:rsid w:val="001757D5"/>
    <w:rsid w:val="00176132"/>
    <w:rsid w:val="001766B4"/>
    <w:rsid w:val="00176782"/>
    <w:rsid w:val="00176C08"/>
    <w:rsid w:val="00176E56"/>
    <w:rsid w:val="001773A2"/>
    <w:rsid w:val="00177A5B"/>
    <w:rsid w:val="00177A66"/>
    <w:rsid w:val="00177AFF"/>
    <w:rsid w:val="0018043A"/>
    <w:rsid w:val="00180A87"/>
    <w:rsid w:val="00180DB3"/>
    <w:rsid w:val="00180EE8"/>
    <w:rsid w:val="00181457"/>
    <w:rsid w:val="0018176B"/>
    <w:rsid w:val="00181B51"/>
    <w:rsid w:val="00181F56"/>
    <w:rsid w:val="00181FB3"/>
    <w:rsid w:val="001823EE"/>
    <w:rsid w:val="0018258A"/>
    <w:rsid w:val="001825AD"/>
    <w:rsid w:val="001825E3"/>
    <w:rsid w:val="001826A0"/>
    <w:rsid w:val="00183364"/>
    <w:rsid w:val="0018397F"/>
    <w:rsid w:val="00183E73"/>
    <w:rsid w:val="00184291"/>
    <w:rsid w:val="001844C8"/>
    <w:rsid w:val="001847EA"/>
    <w:rsid w:val="0018480A"/>
    <w:rsid w:val="001848CE"/>
    <w:rsid w:val="00184BFE"/>
    <w:rsid w:val="00184DBB"/>
    <w:rsid w:val="00184EF2"/>
    <w:rsid w:val="001850EA"/>
    <w:rsid w:val="0018518D"/>
    <w:rsid w:val="00185517"/>
    <w:rsid w:val="00185915"/>
    <w:rsid w:val="00185B43"/>
    <w:rsid w:val="00185C41"/>
    <w:rsid w:val="0018629C"/>
    <w:rsid w:val="00186487"/>
    <w:rsid w:val="001864D1"/>
    <w:rsid w:val="001866CC"/>
    <w:rsid w:val="00186A30"/>
    <w:rsid w:val="00186B4D"/>
    <w:rsid w:val="00187247"/>
    <w:rsid w:val="0018740C"/>
    <w:rsid w:val="00187803"/>
    <w:rsid w:val="00187BF2"/>
    <w:rsid w:val="00187F6E"/>
    <w:rsid w:val="00190ADA"/>
    <w:rsid w:val="00190FAF"/>
    <w:rsid w:val="00191146"/>
    <w:rsid w:val="001913A8"/>
    <w:rsid w:val="00191554"/>
    <w:rsid w:val="00191981"/>
    <w:rsid w:val="00191DD0"/>
    <w:rsid w:val="001929B1"/>
    <w:rsid w:val="00192AA2"/>
    <w:rsid w:val="00192C81"/>
    <w:rsid w:val="00192E52"/>
    <w:rsid w:val="00192F81"/>
    <w:rsid w:val="00192FAB"/>
    <w:rsid w:val="001931A8"/>
    <w:rsid w:val="001931B2"/>
    <w:rsid w:val="0019328D"/>
    <w:rsid w:val="0019360C"/>
    <w:rsid w:val="00193660"/>
    <w:rsid w:val="00193A3E"/>
    <w:rsid w:val="00194481"/>
    <w:rsid w:val="0019450B"/>
    <w:rsid w:val="001945CE"/>
    <w:rsid w:val="001947D9"/>
    <w:rsid w:val="001949E0"/>
    <w:rsid w:val="00194AC0"/>
    <w:rsid w:val="00194B8F"/>
    <w:rsid w:val="00194C9B"/>
    <w:rsid w:val="00194D48"/>
    <w:rsid w:val="001950DF"/>
    <w:rsid w:val="00195277"/>
    <w:rsid w:val="0019529E"/>
    <w:rsid w:val="0019597C"/>
    <w:rsid w:val="00195AD2"/>
    <w:rsid w:val="00195DC8"/>
    <w:rsid w:val="00196226"/>
    <w:rsid w:val="0019625C"/>
    <w:rsid w:val="00196366"/>
    <w:rsid w:val="001965C8"/>
    <w:rsid w:val="001966D5"/>
    <w:rsid w:val="00196798"/>
    <w:rsid w:val="00196872"/>
    <w:rsid w:val="0019701A"/>
    <w:rsid w:val="0019738D"/>
    <w:rsid w:val="001973D6"/>
    <w:rsid w:val="001973FD"/>
    <w:rsid w:val="001979AF"/>
    <w:rsid w:val="001A00B6"/>
    <w:rsid w:val="001A00F4"/>
    <w:rsid w:val="001A0331"/>
    <w:rsid w:val="001A1557"/>
    <w:rsid w:val="001A1725"/>
    <w:rsid w:val="001A1CFC"/>
    <w:rsid w:val="001A21A5"/>
    <w:rsid w:val="001A21C3"/>
    <w:rsid w:val="001A222F"/>
    <w:rsid w:val="001A242C"/>
    <w:rsid w:val="001A259E"/>
    <w:rsid w:val="001A27D9"/>
    <w:rsid w:val="001A2FA2"/>
    <w:rsid w:val="001A31B6"/>
    <w:rsid w:val="001A3271"/>
    <w:rsid w:val="001A330B"/>
    <w:rsid w:val="001A3AC7"/>
    <w:rsid w:val="001A3CBA"/>
    <w:rsid w:val="001A3DBE"/>
    <w:rsid w:val="001A3DF3"/>
    <w:rsid w:val="001A4525"/>
    <w:rsid w:val="001A488F"/>
    <w:rsid w:val="001A505F"/>
    <w:rsid w:val="001A594C"/>
    <w:rsid w:val="001A5A8C"/>
    <w:rsid w:val="001A5AFC"/>
    <w:rsid w:val="001A6667"/>
    <w:rsid w:val="001A66AB"/>
    <w:rsid w:val="001A6891"/>
    <w:rsid w:val="001A7032"/>
    <w:rsid w:val="001A7664"/>
    <w:rsid w:val="001A78DE"/>
    <w:rsid w:val="001A7A28"/>
    <w:rsid w:val="001A7BAA"/>
    <w:rsid w:val="001B0018"/>
    <w:rsid w:val="001B029B"/>
    <w:rsid w:val="001B0599"/>
    <w:rsid w:val="001B0630"/>
    <w:rsid w:val="001B0923"/>
    <w:rsid w:val="001B0A84"/>
    <w:rsid w:val="001B0B74"/>
    <w:rsid w:val="001B0D21"/>
    <w:rsid w:val="001B0EAF"/>
    <w:rsid w:val="001B18BA"/>
    <w:rsid w:val="001B266F"/>
    <w:rsid w:val="001B2B15"/>
    <w:rsid w:val="001B3746"/>
    <w:rsid w:val="001B3961"/>
    <w:rsid w:val="001B3EA4"/>
    <w:rsid w:val="001B458B"/>
    <w:rsid w:val="001B4988"/>
    <w:rsid w:val="001B4B0E"/>
    <w:rsid w:val="001B4D33"/>
    <w:rsid w:val="001B5291"/>
    <w:rsid w:val="001B5C71"/>
    <w:rsid w:val="001B6264"/>
    <w:rsid w:val="001B64C1"/>
    <w:rsid w:val="001B67AF"/>
    <w:rsid w:val="001B68EE"/>
    <w:rsid w:val="001B6931"/>
    <w:rsid w:val="001B6EF4"/>
    <w:rsid w:val="001B700B"/>
    <w:rsid w:val="001B7281"/>
    <w:rsid w:val="001B7322"/>
    <w:rsid w:val="001B7A50"/>
    <w:rsid w:val="001C047A"/>
    <w:rsid w:val="001C0760"/>
    <w:rsid w:val="001C0D90"/>
    <w:rsid w:val="001C0FEC"/>
    <w:rsid w:val="001C113A"/>
    <w:rsid w:val="001C15A2"/>
    <w:rsid w:val="001C1E64"/>
    <w:rsid w:val="001C1F08"/>
    <w:rsid w:val="001C22D4"/>
    <w:rsid w:val="001C259E"/>
    <w:rsid w:val="001C25C9"/>
    <w:rsid w:val="001C25E4"/>
    <w:rsid w:val="001C26DC"/>
    <w:rsid w:val="001C2B12"/>
    <w:rsid w:val="001C32A4"/>
    <w:rsid w:val="001C330F"/>
    <w:rsid w:val="001C3606"/>
    <w:rsid w:val="001C36C9"/>
    <w:rsid w:val="001C37FE"/>
    <w:rsid w:val="001C3A39"/>
    <w:rsid w:val="001C3AD3"/>
    <w:rsid w:val="001C3B4E"/>
    <w:rsid w:val="001C3F41"/>
    <w:rsid w:val="001C450E"/>
    <w:rsid w:val="001C4645"/>
    <w:rsid w:val="001C48BF"/>
    <w:rsid w:val="001C4A97"/>
    <w:rsid w:val="001C529C"/>
    <w:rsid w:val="001C54C8"/>
    <w:rsid w:val="001C5B22"/>
    <w:rsid w:val="001C5C31"/>
    <w:rsid w:val="001C61D5"/>
    <w:rsid w:val="001C63BE"/>
    <w:rsid w:val="001C64B7"/>
    <w:rsid w:val="001C6C2F"/>
    <w:rsid w:val="001C7343"/>
    <w:rsid w:val="001C756F"/>
    <w:rsid w:val="001C7796"/>
    <w:rsid w:val="001C77D9"/>
    <w:rsid w:val="001C783F"/>
    <w:rsid w:val="001C78E0"/>
    <w:rsid w:val="001C7B9B"/>
    <w:rsid w:val="001C7C47"/>
    <w:rsid w:val="001C7D38"/>
    <w:rsid w:val="001C7E25"/>
    <w:rsid w:val="001C7F87"/>
    <w:rsid w:val="001D0058"/>
    <w:rsid w:val="001D0154"/>
    <w:rsid w:val="001D02D2"/>
    <w:rsid w:val="001D052A"/>
    <w:rsid w:val="001D0640"/>
    <w:rsid w:val="001D0736"/>
    <w:rsid w:val="001D0D85"/>
    <w:rsid w:val="001D0E2C"/>
    <w:rsid w:val="001D0F50"/>
    <w:rsid w:val="001D148C"/>
    <w:rsid w:val="001D14CD"/>
    <w:rsid w:val="001D182D"/>
    <w:rsid w:val="001D1E27"/>
    <w:rsid w:val="001D1F53"/>
    <w:rsid w:val="001D212E"/>
    <w:rsid w:val="001D2D77"/>
    <w:rsid w:val="001D2E49"/>
    <w:rsid w:val="001D2E69"/>
    <w:rsid w:val="001D3323"/>
    <w:rsid w:val="001D35FA"/>
    <w:rsid w:val="001D3A01"/>
    <w:rsid w:val="001D3C9F"/>
    <w:rsid w:val="001D3DA5"/>
    <w:rsid w:val="001D4070"/>
    <w:rsid w:val="001D43FE"/>
    <w:rsid w:val="001D4607"/>
    <w:rsid w:val="001D4882"/>
    <w:rsid w:val="001D4927"/>
    <w:rsid w:val="001D4B8F"/>
    <w:rsid w:val="001D4FA2"/>
    <w:rsid w:val="001D5238"/>
    <w:rsid w:val="001D58BA"/>
    <w:rsid w:val="001D5AB5"/>
    <w:rsid w:val="001D5AC4"/>
    <w:rsid w:val="001D5C57"/>
    <w:rsid w:val="001D5D49"/>
    <w:rsid w:val="001D5ED6"/>
    <w:rsid w:val="001D6EF0"/>
    <w:rsid w:val="001D733D"/>
    <w:rsid w:val="001D79C0"/>
    <w:rsid w:val="001D7CF4"/>
    <w:rsid w:val="001D7F0A"/>
    <w:rsid w:val="001D7FC3"/>
    <w:rsid w:val="001E04AB"/>
    <w:rsid w:val="001E0AD3"/>
    <w:rsid w:val="001E0C3D"/>
    <w:rsid w:val="001E11E2"/>
    <w:rsid w:val="001E1E73"/>
    <w:rsid w:val="001E1EB6"/>
    <w:rsid w:val="001E22D4"/>
    <w:rsid w:val="001E267A"/>
    <w:rsid w:val="001E292D"/>
    <w:rsid w:val="001E2BC0"/>
    <w:rsid w:val="001E31BA"/>
    <w:rsid w:val="001E3298"/>
    <w:rsid w:val="001E32C8"/>
    <w:rsid w:val="001E348D"/>
    <w:rsid w:val="001E34D2"/>
    <w:rsid w:val="001E35CA"/>
    <w:rsid w:val="001E4552"/>
    <w:rsid w:val="001E462C"/>
    <w:rsid w:val="001E4648"/>
    <w:rsid w:val="001E4CCB"/>
    <w:rsid w:val="001E4D15"/>
    <w:rsid w:val="001E4D7D"/>
    <w:rsid w:val="001E51E3"/>
    <w:rsid w:val="001E55BC"/>
    <w:rsid w:val="001E5B66"/>
    <w:rsid w:val="001E653F"/>
    <w:rsid w:val="001E6564"/>
    <w:rsid w:val="001E714F"/>
    <w:rsid w:val="001E7CA3"/>
    <w:rsid w:val="001E7E0D"/>
    <w:rsid w:val="001E7E51"/>
    <w:rsid w:val="001E7F80"/>
    <w:rsid w:val="001F01DA"/>
    <w:rsid w:val="001F0784"/>
    <w:rsid w:val="001F0FC1"/>
    <w:rsid w:val="001F1494"/>
    <w:rsid w:val="001F1577"/>
    <w:rsid w:val="001F16BF"/>
    <w:rsid w:val="001F1820"/>
    <w:rsid w:val="001F1871"/>
    <w:rsid w:val="001F1B83"/>
    <w:rsid w:val="001F1C65"/>
    <w:rsid w:val="001F1E8C"/>
    <w:rsid w:val="001F1EF9"/>
    <w:rsid w:val="001F2B78"/>
    <w:rsid w:val="001F2DAB"/>
    <w:rsid w:val="001F2FF3"/>
    <w:rsid w:val="001F3029"/>
    <w:rsid w:val="001F3251"/>
    <w:rsid w:val="001F3788"/>
    <w:rsid w:val="001F3B1E"/>
    <w:rsid w:val="001F3EB9"/>
    <w:rsid w:val="001F4080"/>
    <w:rsid w:val="001F4145"/>
    <w:rsid w:val="001F4264"/>
    <w:rsid w:val="001F4A44"/>
    <w:rsid w:val="001F4CFB"/>
    <w:rsid w:val="001F4D39"/>
    <w:rsid w:val="001F515C"/>
    <w:rsid w:val="001F51EB"/>
    <w:rsid w:val="001F554B"/>
    <w:rsid w:val="001F5987"/>
    <w:rsid w:val="001F5C25"/>
    <w:rsid w:val="001F5C91"/>
    <w:rsid w:val="001F5D6D"/>
    <w:rsid w:val="001F5FA1"/>
    <w:rsid w:val="001F632A"/>
    <w:rsid w:val="001F710D"/>
    <w:rsid w:val="001F72FE"/>
    <w:rsid w:val="001F736E"/>
    <w:rsid w:val="001F7B5F"/>
    <w:rsid w:val="001F7E6F"/>
    <w:rsid w:val="002001DE"/>
    <w:rsid w:val="00200265"/>
    <w:rsid w:val="00200815"/>
    <w:rsid w:val="0020132D"/>
    <w:rsid w:val="00201893"/>
    <w:rsid w:val="00201CD6"/>
    <w:rsid w:val="00201FD5"/>
    <w:rsid w:val="002020D0"/>
    <w:rsid w:val="0020258B"/>
    <w:rsid w:val="0020282E"/>
    <w:rsid w:val="0020296B"/>
    <w:rsid w:val="00202FFA"/>
    <w:rsid w:val="00203817"/>
    <w:rsid w:val="00203E7F"/>
    <w:rsid w:val="00204583"/>
    <w:rsid w:val="002049E8"/>
    <w:rsid w:val="00204A4D"/>
    <w:rsid w:val="00204E15"/>
    <w:rsid w:val="00204EFD"/>
    <w:rsid w:val="0020523C"/>
    <w:rsid w:val="0020606C"/>
    <w:rsid w:val="0020708D"/>
    <w:rsid w:val="002071FB"/>
    <w:rsid w:val="002072E7"/>
    <w:rsid w:val="002076E4"/>
    <w:rsid w:val="00207766"/>
    <w:rsid w:val="00207A12"/>
    <w:rsid w:val="00207C7B"/>
    <w:rsid w:val="00207D96"/>
    <w:rsid w:val="002101B6"/>
    <w:rsid w:val="0021051C"/>
    <w:rsid w:val="00211711"/>
    <w:rsid w:val="00211E35"/>
    <w:rsid w:val="002125A6"/>
    <w:rsid w:val="00212617"/>
    <w:rsid w:val="002128A7"/>
    <w:rsid w:val="00213477"/>
    <w:rsid w:val="002136ED"/>
    <w:rsid w:val="0021385F"/>
    <w:rsid w:val="00213AD2"/>
    <w:rsid w:val="00213C48"/>
    <w:rsid w:val="00213DC4"/>
    <w:rsid w:val="00214050"/>
    <w:rsid w:val="002142DC"/>
    <w:rsid w:val="002154BC"/>
    <w:rsid w:val="00215BCA"/>
    <w:rsid w:val="00215C9B"/>
    <w:rsid w:val="00215D79"/>
    <w:rsid w:val="00216118"/>
    <w:rsid w:val="0021722A"/>
    <w:rsid w:val="002174E1"/>
    <w:rsid w:val="002174F6"/>
    <w:rsid w:val="00217696"/>
    <w:rsid w:val="0022043A"/>
    <w:rsid w:val="00220AA0"/>
    <w:rsid w:val="00220F53"/>
    <w:rsid w:val="00221750"/>
    <w:rsid w:val="00221870"/>
    <w:rsid w:val="002218F6"/>
    <w:rsid w:val="00221D26"/>
    <w:rsid w:val="002223D9"/>
    <w:rsid w:val="00222471"/>
    <w:rsid w:val="0022332F"/>
    <w:rsid w:val="00223605"/>
    <w:rsid w:val="002238EC"/>
    <w:rsid w:val="00223B98"/>
    <w:rsid w:val="00224148"/>
    <w:rsid w:val="0022439F"/>
    <w:rsid w:val="002249FB"/>
    <w:rsid w:val="00224EF0"/>
    <w:rsid w:val="002253C8"/>
    <w:rsid w:val="0022561A"/>
    <w:rsid w:val="00225739"/>
    <w:rsid w:val="00226349"/>
    <w:rsid w:val="0022637E"/>
    <w:rsid w:val="0022646A"/>
    <w:rsid w:val="0022650F"/>
    <w:rsid w:val="00226927"/>
    <w:rsid w:val="00226CDE"/>
    <w:rsid w:val="00227300"/>
    <w:rsid w:val="00227345"/>
    <w:rsid w:val="002273D7"/>
    <w:rsid w:val="00227494"/>
    <w:rsid w:val="00227864"/>
    <w:rsid w:val="00227971"/>
    <w:rsid w:val="00227A16"/>
    <w:rsid w:val="00230411"/>
    <w:rsid w:val="00230EF3"/>
    <w:rsid w:val="00231320"/>
    <w:rsid w:val="00231411"/>
    <w:rsid w:val="00232005"/>
    <w:rsid w:val="00232C49"/>
    <w:rsid w:val="00232C54"/>
    <w:rsid w:val="00233062"/>
    <w:rsid w:val="00233224"/>
    <w:rsid w:val="0023327E"/>
    <w:rsid w:val="002333F9"/>
    <w:rsid w:val="0023362A"/>
    <w:rsid w:val="00233923"/>
    <w:rsid w:val="00233C5B"/>
    <w:rsid w:val="00233F23"/>
    <w:rsid w:val="002347D1"/>
    <w:rsid w:val="00234A08"/>
    <w:rsid w:val="00234C23"/>
    <w:rsid w:val="00235198"/>
    <w:rsid w:val="0023575A"/>
    <w:rsid w:val="00235761"/>
    <w:rsid w:val="002357F1"/>
    <w:rsid w:val="002358B3"/>
    <w:rsid w:val="00235AD0"/>
    <w:rsid w:val="00235C12"/>
    <w:rsid w:val="00235DD3"/>
    <w:rsid w:val="00236210"/>
    <w:rsid w:val="002364B4"/>
    <w:rsid w:val="00236C9A"/>
    <w:rsid w:val="00236E3C"/>
    <w:rsid w:val="00236E8A"/>
    <w:rsid w:val="00237C51"/>
    <w:rsid w:val="0024047F"/>
    <w:rsid w:val="00240675"/>
    <w:rsid w:val="002407D5"/>
    <w:rsid w:val="00240AF0"/>
    <w:rsid w:val="00240C05"/>
    <w:rsid w:val="00240F29"/>
    <w:rsid w:val="0024101F"/>
    <w:rsid w:val="00241181"/>
    <w:rsid w:val="00241517"/>
    <w:rsid w:val="002418ED"/>
    <w:rsid w:val="00241980"/>
    <w:rsid w:val="00241A33"/>
    <w:rsid w:val="00242527"/>
    <w:rsid w:val="0024272D"/>
    <w:rsid w:val="00242C1D"/>
    <w:rsid w:val="00243806"/>
    <w:rsid w:val="00243EAA"/>
    <w:rsid w:val="00244047"/>
    <w:rsid w:val="002442A2"/>
    <w:rsid w:val="00244495"/>
    <w:rsid w:val="002445D4"/>
    <w:rsid w:val="00244662"/>
    <w:rsid w:val="002446D2"/>
    <w:rsid w:val="0024474F"/>
    <w:rsid w:val="0024480D"/>
    <w:rsid w:val="00244A6F"/>
    <w:rsid w:val="00244D64"/>
    <w:rsid w:val="00244DD9"/>
    <w:rsid w:val="00244E8F"/>
    <w:rsid w:val="002453A1"/>
    <w:rsid w:val="002460C4"/>
    <w:rsid w:val="00246176"/>
    <w:rsid w:val="00246902"/>
    <w:rsid w:val="00246992"/>
    <w:rsid w:val="00246A41"/>
    <w:rsid w:val="00246A70"/>
    <w:rsid w:val="00246B6E"/>
    <w:rsid w:val="00246C9A"/>
    <w:rsid w:val="002477B2"/>
    <w:rsid w:val="00247966"/>
    <w:rsid w:val="00247C88"/>
    <w:rsid w:val="002502A0"/>
    <w:rsid w:val="0025111A"/>
    <w:rsid w:val="002515DA"/>
    <w:rsid w:val="00251ADF"/>
    <w:rsid w:val="00251D40"/>
    <w:rsid w:val="002521E9"/>
    <w:rsid w:val="0025263A"/>
    <w:rsid w:val="0025270D"/>
    <w:rsid w:val="0025286A"/>
    <w:rsid w:val="00252A1B"/>
    <w:rsid w:val="00252A35"/>
    <w:rsid w:val="00252A9D"/>
    <w:rsid w:val="00252E98"/>
    <w:rsid w:val="00253219"/>
    <w:rsid w:val="002535DC"/>
    <w:rsid w:val="00253D14"/>
    <w:rsid w:val="00253D4E"/>
    <w:rsid w:val="002540AA"/>
    <w:rsid w:val="0025417E"/>
    <w:rsid w:val="002544A5"/>
    <w:rsid w:val="00254758"/>
    <w:rsid w:val="0025492C"/>
    <w:rsid w:val="002553AD"/>
    <w:rsid w:val="002558C4"/>
    <w:rsid w:val="0025599E"/>
    <w:rsid w:val="00255B09"/>
    <w:rsid w:val="0025638D"/>
    <w:rsid w:val="00256C4E"/>
    <w:rsid w:val="002576E5"/>
    <w:rsid w:val="00257C09"/>
    <w:rsid w:val="00257C97"/>
    <w:rsid w:val="00260684"/>
    <w:rsid w:val="00260A00"/>
    <w:rsid w:val="00260F5E"/>
    <w:rsid w:val="00261B2B"/>
    <w:rsid w:val="00261F68"/>
    <w:rsid w:val="00262053"/>
    <w:rsid w:val="00262F6E"/>
    <w:rsid w:val="00263334"/>
    <w:rsid w:val="0026397E"/>
    <w:rsid w:val="00263ED0"/>
    <w:rsid w:val="00264108"/>
    <w:rsid w:val="002642B1"/>
    <w:rsid w:val="00264866"/>
    <w:rsid w:val="00264A38"/>
    <w:rsid w:val="00264E0B"/>
    <w:rsid w:val="002653FC"/>
    <w:rsid w:val="0026566F"/>
    <w:rsid w:val="00265969"/>
    <w:rsid w:val="002663C9"/>
    <w:rsid w:val="002664A6"/>
    <w:rsid w:val="00266759"/>
    <w:rsid w:val="0026687B"/>
    <w:rsid w:val="00267D40"/>
    <w:rsid w:val="00267DB2"/>
    <w:rsid w:val="00270231"/>
    <w:rsid w:val="0027090D"/>
    <w:rsid w:val="00271943"/>
    <w:rsid w:val="00271CD3"/>
    <w:rsid w:val="002729F0"/>
    <w:rsid w:val="00272D13"/>
    <w:rsid w:val="00272DA0"/>
    <w:rsid w:val="002738DF"/>
    <w:rsid w:val="00273A0D"/>
    <w:rsid w:val="00273AF7"/>
    <w:rsid w:val="00273CD4"/>
    <w:rsid w:val="00273EE8"/>
    <w:rsid w:val="002741FE"/>
    <w:rsid w:val="002750CA"/>
    <w:rsid w:val="0027515A"/>
    <w:rsid w:val="00275582"/>
    <w:rsid w:val="002756E4"/>
    <w:rsid w:val="00275857"/>
    <w:rsid w:val="00275F52"/>
    <w:rsid w:val="00275F81"/>
    <w:rsid w:val="00276EBA"/>
    <w:rsid w:val="00276FD1"/>
    <w:rsid w:val="002773F8"/>
    <w:rsid w:val="00277BED"/>
    <w:rsid w:val="00277C97"/>
    <w:rsid w:val="00277F08"/>
    <w:rsid w:val="00280265"/>
    <w:rsid w:val="00280507"/>
    <w:rsid w:val="00280536"/>
    <w:rsid w:val="0028080E"/>
    <w:rsid w:val="002808BC"/>
    <w:rsid w:val="00280970"/>
    <w:rsid w:val="00280E98"/>
    <w:rsid w:val="002810CE"/>
    <w:rsid w:val="00281157"/>
    <w:rsid w:val="00281236"/>
    <w:rsid w:val="002813CA"/>
    <w:rsid w:val="00281559"/>
    <w:rsid w:val="002815FD"/>
    <w:rsid w:val="00281B19"/>
    <w:rsid w:val="00281CA8"/>
    <w:rsid w:val="002820D4"/>
    <w:rsid w:val="0028275F"/>
    <w:rsid w:val="0028307A"/>
    <w:rsid w:val="00283161"/>
    <w:rsid w:val="002833C5"/>
    <w:rsid w:val="00283935"/>
    <w:rsid w:val="002839CF"/>
    <w:rsid w:val="0028417B"/>
    <w:rsid w:val="002845AC"/>
    <w:rsid w:val="0028469F"/>
    <w:rsid w:val="00284931"/>
    <w:rsid w:val="00284CFB"/>
    <w:rsid w:val="00285071"/>
    <w:rsid w:val="00285307"/>
    <w:rsid w:val="002853F1"/>
    <w:rsid w:val="00285577"/>
    <w:rsid w:val="00285A8B"/>
    <w:rsid w:val="00285BAA"/>
    <w:rsid w:val="00285DE3"/>
    <w:rsid w:val="0028617E"/>
    <w:rsid w:val="002862C9"/>
    <w:rsid w:val="00286F9C"/>
    <w:rsid w:val="002876DC"/>
    <w:rsid w:val="00287D03"/>
    <w:rsid w:val="00290568"/>
    <w:rsid w:val="00290572"/>
    <w:rsid w:val="00290E03"/>
    <w:rsid w:val="002913F0"/>
    <w:rsid w:val="00291A30"/>
    <w:rsid w:val="00291B11"/>
    <w:rsid w:val="00291F2A"/>
    <w:rsid w:val="00291F66"/>
    <w:rsid w:val="00291F73"/>
    <w:rsid w:val="002924B1"/>
    <w:rsid w:val="00292C06"/>
    <w:rsid w:val="00292C7C"/>
    <w:rsid w:val="00292D6C"/>
    <w:rsid w:val="00292E71"/>
    <w:rsid w:val="00293897"/>
    <w:rsid w:val="00293ACD"/>
    <w:rsid w:val="002942F9"/>
    <w:rsid w:val="00295149"/>
    <w:rsid w:val="00295375"/>
    <w:rsid w:val="002954DA"/>
    <w:rsid w:val="00295536"/>
    <w:rsid w:val="002955ED"/>
    <w:rsid w:val="00295675"/>
    <w:rsid w:val="00295871"/>
    <w:rsid w:val="002958CF"/>
    <w:rsid w:val="00297107"/>
    <w:rsid w:val="00297DC6"/>
    <w:rsid w:val="002A0077"/>
    <w:rsid w:val="002A009B"/>
    <w:rsid w:val="002A0140"/>
    <w:rsid w:val="002A03EB"/>
    <w:rsid w:val="002A073C"/>
    <w:rsid w:val="002A0C98"/>
    <w:rsid w:val="002A1208"/>
    <w:rsid w:val="002A130A"/>
    <w:rsid w:val="002A1442"/>
    <w:rsid w:val="002A1981"/>
    <w:rsid w:val="002A1CB7"/>
    <w:rsid w:val="002A1EBE"/>
    <w:rsid w:val="002A2083"/>
    <w:rsid w:val="002A20A6"/>
    <w:rsid w:val="002A32F2"/>
    <w:rsid w:val="002A33F3"/>
    <w:rsid w:val="002A3454"/>
    <w:rsid w:val="002A3712"/>
    <w:rsid w:val="002A3A3D"/>
    <w:rsid w:val="002A3D9C"/>
    <w:rsid w:val="002A3E0B"/>
    <w:rsid w:val="002A448A"/>
    <w:rsid w:val="002A488A"/>
    <w:rsid w:val="002A48F1"/>
    <w:rsid w:val="002A4BAB"/>
    <w:rsid w:val="002A4D8E"/>
    <w:rsid w:val="002A4E1C"/>
    <w:rsid w:val="002A5739"/>
    <w:rsid w:val="002A583C"/>
    <w:rsid w:val="002A5A04"/>
    <w:rsid w:val="002A5A7C"/>
    <w:rsid w:val="002A5F83"/>
    <w:rsid w:val="002A5F84"/>
    <w:rsid w:val="002A65EF"/>
    <w:rsid w:val="002A7418"/>
    <w:rsid w:val="002A7583"/>
    <w:rsid w:val="002A75F0"/>
    <w:rsid w:val="002A7BAF"/>
    <w:rsid w:val="002B04EF"/>
    <w:rsid w:val="002B06A6"/>
    <w:rsid w:val="002B09C7"/>
    <w:rsid w:val="002B0A3B"/>
    <w:rsid w:val="002B0DFD"/>
    <w:rsid w:val="002B0E90"/>
    <w:rsid w:val="002B0EB0"/>
    <w:rsid w:val="002B0F1D"/>
    <w:rsid w:val="002B0FB3"/>
    <w:rsid w:val="002B118F"/>
    <w:rsid w:val="002B12BD"/>
    <w:rsid w:val="002B1776"/>
    <w:rsid w:val="002B2279"/>
    <w:rsid w:val="002B2400"/>
    <w:rsid w:val="002B29E7"/>
    <w:rsid w:val="002B2E81"/>
    <w:rsid w:val="002B3248"/>
    <w:rsid w:val="002B38DC"/>
    <w:rsid w:val="002B3926"/>
    <w:rsid w:val="002B3B28"/>
    <w:rsid w:val="002B3C44"/>
    <w:rsid w:val="002B3D67"/>
    <w:rsid w:val="002B4478"/>
    <w:rsid w:val="002B45EE"/>
    <w:rsid w:val="002B4698"/>
    <w:rsid w:val="002B4716"/>
    <w:rsid w:val="002B49E8"/>
    <w:rsid w:val="002B4AC9"/>
    <w:rsid w:val="002B54E6"/>
    <w:rsid w:val="002B6042"/>
    <w:rsid w:val="002B66A1"/>
    <w:rsid w:val="002B6901"/>
    <w:rsid w:val="002B6AC5"/>
    <w:rsid w:val="002B6DF0"/>
    <w:rsid w:val="002B723B"/>
    <w:rsid w:val="002B7395"/>
    <w:rsid w:val="002B7A2C"/>
    <w:rsid w:val="002B7C3C"/>
    <w:rsid w:val="002B7FD6"/>
    <w:rsid w:val="002C0654"/>
    <w:rsid w:val="002C1EAA"/>
    <w:rsid w:val="002C1EF8"/>
    <w:rsid w:val="002C2117"/>
    <w:rsid w:val="002C25FF"/>
    <w:rsid w:val="002C2F39"/>
    <w:rsid w:val="002C30C3"/>
    <w:rsid w:val="002C357A"/>
    <w:rsid w:val="002C3ED9"/>
    <w:rsid w:val="002C47DC"/>
    <w:rsid w:val="002C4C27"/>
    <w:rsid w:val="002C4EF6"/>
    <w:rsid w:val="002C4FC7"/>
    <w:rsid w:val="002C53C1"/>
    <w:rsid w:val="002C5546"/>
    <w:rsid w:val="002C5559"/>
    <w:rsid w:val="002C5798"/>
    <w:rsid w:val="002C5995"/>
    <w:rsid w:val="002C5AFA"/>
    <w:rsid w:val="002C5E19"/>
    <w:rsid w:val="002C682E"/>
    <w:rsid w:val="002C6B85"/>
    <w:rsid w:val="002C6FD9"/>
    <w:rsid w:val="002C75CA"/>
    <w:rsid w:val="002C772B"/>
    <w:rsid w:val="002C788D"/>
    <w:rsid w:val="002C7A90"/>
    <w:rsid w:val="002C7B8B"/>
    <w:rsid w:val="002C7F2B"/>
    <w:rsid w:val="002D023B"/>
    <w:rsid w:val="002D035C"/>
    <w:rsid w:val="002D0371"/>
    <w:rsid w:val="002D0958"/>
    <w:rsid w:val="002D0A1F"/>
    <w:rsid w:val="002D12A3"/>
    <w:rsid w:val="002D139B"/>
    <w:rsid w:val="002D1DD0"/>
    <w:rsid w:val="002D21B9"/>
    <w:rsid w:val="002D22E4"/>
    <w:rsid w:val="002D2300"/>
    <w:rsid w:val="002D2316"/>
    <w:rsid w:val="002D23E6"/>
    <w:rsid w:val="002D2508"/>
    <w:rsid w:val="002D2517"/>
    <w:rsid w:val="002D27FC"/>
    <w:rsid w:val="002D29CC"/>
    <w:rsid w:val="002D2B42"/>
    <w:rsid w:val="002D2CF9"/>
    <w:rsid w:val="002D2DED"/>
    <w:rsid w:val="002D3A21"/>
    <w:rsid w:val="002D3CE2"/>
    <w:rsid w:val="002D3EB3"/>
    <w:rsid w:val="002D4262"/>
    <w:rsid w:val="002D4390"/>
    <w:rsid w:val="002D44AD"/>
    <w:rsid w:val="002D4804"/>
    <w:rsid w:val="002D4F05"/>
    <w:rsid w:val="002D513A"/>
    <w:rsid w:val="002D56FA"/>
    <w:rsid w:val="002D5DFA"/>
    <w:rsid w:val="002D64F0"/>
    <w:rsid w:val="002D6853"/>
    <w:rsid w:val="002D6935"/>
    <w:rsid w:val="002D6B9C"/>
    <w:rsid w:val="002D6ECD"/>
    <w:rsid w:val="002D7122"/>
    <w:rsid w:val="002D7641"/>
    <w:rsid w:val="002D7BDD"/>
    <w:rsid w:val="002D7D1A"/>
    <w:rsid w:val="002D7E49"/>
    <w:rsid w:val="002D7F23"/>
    <w:rsid w:val="002E00A5"/>
    <w:rsid w:val="002E03FB"/>
    <w:rsid w:val="002E0AA5"/>
    <w:rsid w:val="002E11D5"/>
    <w:rsid w:val="002E1A74"/>
    <w:rsid w:val="002E1C04"/>
    <w:rsid w:val="002E2101"/>
    <w:rsid w:val="002E23FD"/>
    <w:rsid w:val="002E244D"/>
    <w:rsid w:val="002E24AA"/>
    <w:rsid w:val="002E2A67"/>
    <w:rsid w:val="002E309F"/>
    <w:rsid w:val="002E31E7"/>
    <w:rsid w:val="002E33F4"/>
    <w:rsid w:val="002E3F9E"/>
    <w:rsid w:val="002E43B3"/>
    <w:rsid w:val="002E4D96"/>
    <w:rsid w:val="002E5069"/>
    <w:rsid w:val="002E5232"/>
    <w:rsid w:val="002E55DC"/>
    <w:rsid w:val="002E5ADF"/>
    <w:rsid w:val="002E5BBD"/>
    <w:rsid w:val="002E5D7F"/>
    <w:rsid w:val="002E61E2"/>
    <w:rsid w:val="002E62FC"/>
    <w:rsid w:val="002E65CF"/>
    <w:rsid w:val="002E664B"/>
    <w:rsid w:val="002E6C11"/>
    <w:rsid w:val="002E6D7A"/>
    <w:rsid w:val="002E6E38"/>
    <w:rsid w:val="002E7096"/>
    <w:rsid w:val="002E7D4D"/>
    <w:rsid w:val="002E7FD6"/>
    <w:rsid w:val="002F0AEA"/>
    <w:rsid w:val="002F0F40"/>
    <w:rsid w:val="002F11CB"/>
    <w:rsid w:val="002F11DE"/>
    <w:rsid w:val="002F14F8"/>
    <w:rsid w:val="002F16BC"/>
    <w:rsid w:val="002F1CAA"/>
    <w:rsid w:val="002F21FF"/>
    <w:rsid w:val="002F282D"/>
    <w:rsid w:val="002F2AE3"/>
    <w:rsid w:val="002F3124"/>
    <w:rsid w:val="002F3389"/>
    <w:rsid w:val="002F3413"/>
    <w:rsid w:val="002F35AD"/>
    <w:rsid w:val="002F363C"/>
    <w:rsid w:val="002F38BF"/>
    <w:rsid w:val="002F3BBC"/>
    <w:rsid w:val="002F3DF5"/>
    <w:rsid w:val="002F4BA3"/>
    <w:rsid w:val="002F4CCD"/>
    <w:rsid w:val="002F4F14"/>
    <w:rsid w:val="002F4FF0"/>
    <w:rsid w:val="002F5821"/>
    <w:rsid w:val="002F5896"/>
    <w:rsid w:val="002F5958"/>
    <w:rsid w:val="002F5F10"/>
    <w:rsid w:val="002F5F27"/>
    <w:rsid w:val="002F65C1"/>
    <w:rsid w:val="002F667F"/>
    <w:rsid w:val="002F6772"/>
    <w:rsid w:val="002F6DB9"/>
    <w:rsid w:val="002F6EAA"/>
    <w:rsid w:val="002F6F0F"/>
    <w:rsid w:val="002F720D"/>
    <w:rsid w:val="002F77C3"/>
    <w:rsid w:val="002F791D"/>
    <w:rsid w:val="002F7935"/>
    <w:rsid w:val="002F79F1"/>
    <w:rsid w:val="002F7D9B"/>
    <w:rsid w:val="002F7E84"/>
    <w:rsid w:val="00300075"/>
    <w:rsid w:val="003000D5"/>
    <w:rsid w:val="00300178"/>
    <w:rsid w:val="003001F9"/>
    <w:rsid w:val="00300721"/>
    <w:rsid w:val="00300972"/>
    <w:rsid w:val="00300A31"/>
    <w:rsid w:val="00300A3F"/>
    <w:rsid w:val="0030102D"/>
    <w:rsid w:val="003011D0"/>
    <w:rsid w:val="003019E5"/>
    <w:rsid w:val="00301B91"/>
    <w:rsid w:val="00302A6A"/>
    <w:rsid w:val="00302EF7"/>
    <w:rsid w:val="0030332A"/>
    <w:rsid w:val="003033DA"/>
    <w:rsid w:val="00303C86"/>
    <w:rsid w:val="0030487C"/>
    <w:rsid w:val="00304B00"/>
    <w:rsid w:val="00304E87"/>
    <w:rsid w:val="003052DE"/>
    <w:rsid w:val="00305966"/>
    <w:rsid w:val="0030626A"/>
    <w:rsid w:val="00306BCA"/>
    <w:rsid w:val="00306DE1"/>
    <w:rsid w:val="003070C1"/>
    <w:rsid w:val="00307375"/>
    <w:rsid w:val="003076FE"/>
    <w:rsid w:val="00307779"/>
    <w:rsid w:val="00307EB0"/>
    <w:rsid w:val="00310245"/>
    <w:rsid w:val="00310507"/>
    <w:rsid w:val="00310667"/>
    <w:rsid w:val="003107C6"/>
    <w:rsid w:val="003108B5"/>
    <w:rsid w:val="00310B3E"/>
    <w:rsid w:val="003110D4"/>
    <w:rsid w:val="0031112D"/>
    <w:rsid w:val="0031114A"/>
    <w:rsid w:val="00311302"/>
    <w:rsid w:val="00311B19"/>
    <w:rsid w:val="0031244F"/>
    <w:rsid w:val="003124DB"/>
    <w:rsid w:val="00312901"/>
    <w:rsid w:val="0031303A"/>
    <w:rsid w:val="003132B1"/>
    <w:rsid w:val="00313322"/>
    <w:rsid w:val="003134B2"/>
    <w:rsid w:val="003140A9"/>
    <w:rsid w:val="0031423A"/>
    <w:rsid w:val="0031496E"/>
    <w:rsid w:val="0031525E"/>
    <w:rsid w:val="003155AB"/>
    <w:rsid w:val="00315790"/>
    <w:rsid w:val="00315E36"/>
    <w:rsid w:val="0031627F"/>
    <w:rsid w:val="0031669E"/>
    <w:rsid w:val="003168B1"/>
    <w:rsid w:val="00316B80"/>
    <w:rsid w:val="00316EE3"/>
    <w:rsid w:val="00317615"/>
    <w:rsid w:val="0031772D"/>
    <w:rsid w:val="00320088"/>
    <w:rsid w:val="003205CB"/>
    <w:rsid w:val="003208F6"/>
    <w:rsid w:val="00320E5D"/>
    <w:rsid w:val="003213A4"/>
    <w:rsid w:val="00321A22"/>
    <w:rsid w:val="00321E0E"/>
    <w:rsid w:val="00321E3E"/>
    <w:rsid w:val="00321EC3"/>
    <w:rsid w:val="00322180"/>
    <w:rsid w:val="00322194"/>
    <w:rsid w:val="00322683"/>
    <w:rsid w:val="003227E1"/>
    <w:rsid w:val="00322BAD"/>
    <w:rsid w:val="00322F13"/>
    <w:rsid w:val="003232DB"/>
    <w:rsid w:val="003232F5"/>
    <w:rsid w:val="00323401"/>
    <w:rsid w:val="00323CA5"/>
    <w:rsid w:val="003246B0"/>
    <w:rsid w:val="003253B3"/>
    <w:rsid w:val="00325666"/>
    <w:rsid w:val="003258D9"/>
    <w:rsid w:val="0032597A"/>
    <w:rsid w:val="003262D2"/>
    <w:rsid w:val="00326472"/>
    <w:rsid w:val="00326EF9"/>
    <w:rsid w:val="00327B7A"/>
    <w:rsid w:val="00327BCB"/>
    <w:rsid w:val="00330CFA"/>
    <w:rsid w:val="00331995"/>
    <w:rsid w:val="00332009"/>
    <w:rsid w:val="00332368"/>
    <w:rsid w:val="00332473"/>
    <w:rsid w:val="003329ED"/>
    <w:rsid w:val="00332BA5"/>
    <w:rsid w:val="00332C3E"/>
    <w:rsid w:val="00332DFB"/>
    <w:rsid w:val="00332E9E"/>
    <w:rsid w:val="00332EC2"/>
    <w:rsid w:val="003333E5"/>
    <w:rsid w:val="00333848"/>
    <w:rsid w:val="0033389B"/>
    <w:rsid w:val="00333C83"/>
    <w:rsid w:val="00333E1A"/>
    <w:rsid w:val="00334412"/>
    <w:rsid w:val="00334B95"/>
    <w:rsid w:val="00334F3D"/>
    <w:rsid w:val="0033607B"/>
    <w:rsid w:val="003361E4"/>
    <w:rsid w:val="00336A55"/>
    <w:rsid w:val="00336EA0"/>
    <w:rsid w:val="00337109"/>
    <w:rsid w:val="003372B6"/>
    <w:rsid w:val="0033730F"/>
    <w:rsid w:val="003374A9"/>
    <w:rsid w:val="00337C86"/>
    <w:rsid w:val="003400ED"/>
    <w:rsid w:val="00340280"/>
    <w:rsid w:val="0034091F"/>
    <w:rsid w:val="00340DAA"/>
    <w:rsid w:val="003410C6"/>
    <w:rsid w:val="0034132A"/>
    <w:rsid w:val="00341359"/>
    <w:rsid w:val="00341491"/>
    <w:rsid w:val="003415B6"/>
    <w:rsid w:val="00341B94"/>
    <w:rsid w:val="00342000"/>
    <w:rsid w:val="00342275"/>
    <w:rsid w:val="00342AEC"/>
    <w:rsid w:val="00342CD4"/>
    <w:rsid w:val="00342DA2"/>
    <w:rsid w:val="00342ED1"/>
    <w:rsid w:val="003431D5"/>
    <w:rsid w:val="0034324D"/>
    <w:rsid w:val="00343946"/>
    <w:rsid w:val="00344426"/>
    <w:rsid w:val="0034456E"/>
    <w:rsid w:val="0034469A"/>
    <w:rsid w:val="00344C4B"/>
    <w:rsid w:val="00344CDB"/>
    <w:rsid w:val="00345101"/>
    <w:rsid w:val="003454B1"/>
    <w:rsid w:val="003454CA"/>
    <w:rsid w:val="00345996"/>
    <w:rsid w:val="003459E3"/>
    <w:rsid w:val="00345E08"/>
    <w:rsid w:val="00345E2A"/>
    <w:rsid w:val="003468CC"/>
    <w:rsid w:val="00346C5C"/>
    <w:rsid w:val="00346F61"/>
    <w:rsid w:val="003470A9"/>
    <w:rsid w:val="003473AE"/>
    <w:rsid w:val="003476B1"/>
    <w:rsid w:val="0034776E"/>
    <w:rsid w:val="00347BFA"/>
    <w:rsid w:val="00347EF1"/>
    <w:rsid w:val="003503B0"/>
    <w:rsid w:val="00350ADC"/>
    <w:rsid w:val="00350BE6"/>
    <w:rsid w:val="0035134E"/>
    <w:rsid w:val="0035167B"/>
    <w:rsid w:val="00352121"/>
    <w:rsid w:val="0035214C"/>
    <w:rsid w:val="0035221F"/>
    <w:rsid w:val="003525AC"/>
    <w:rsid w:val="0035260A"/>
    <w:rsid w:val="003529A0"/>
    <w:rsid w:val="00352CEC"/>
    <w:rsid w:val="00352F26"/>
    <w:rsid w:val="0035326E"/>
    <w:rsid w:val="00353E07"/>
    <w:rsid w:val="003545DC"/>
    <w:rsid w:val="00354A13"/>
    <w:rsid w:val="00354E22"/>
    <w:rsid w:val="003552E9"/>
    <w:rsid w:val="00355390"/>
    <w:rsid w:val="003554FB"/>
    <w:rsid w:val="0035574D"/>
    <w:rsid w:val="003558F1"/>
    <w:rsid w:val="00355BE5"/>
    <w:rsid w:val="00355C36"/>
    <w:rsid w:val="00355F41"/>
    <w:rsid w:val="0035669C"/>
    <w:rsid w:val="003568A9"/>
    <w:rsid w:val="00356917"/>
    <w:rsid w:val="00356BF8"/>
    <w:rsid w:val="0035766C"/>
    <w:rsid w:val="00357C5C"/>
    <w:rsid w:val="00357C87"/>
    <w:rsid w:val="0036039F"/>
    <w:rsid w:val="00360402"/>
    <w:rsid w:val="00360728"/>
    <w:rsid w:val="00360D85"/>
    <w:rsid w:val="0036152B"/>
    <w:rsid w:val="003616A2"/>
    <w:rsid w:val="00361B4A"/>
    <w:rsid w:val="00361E5E"/>
    <w:rsid w:val="00362145"/>
    <w:rsid w:val="0036278A"/>
    <w:rsid w:val="00362C14"/>
    <w:rsid w:val="0036375C"/>
    <w:rsid w:val="00363E06"/>
    <w:rsid w:val="00363EB0"/>
    <w:rsid w:val="003642BC"/>
    <w:rsid w:val="003644CA"/>
    <w:rsid w:val="003647C9"/>
    <w:rsid w:val="003648AA"/>
    <w:rsid w:val="00364973"/>
    <w:rsid w:val="00364B30"/>
    <w:rsid w:val="00364DCE"/>
    <w:rsid w:val="00365312"/>
    <w:rsid w:val="0036618F"/>
    <w:rsid w:val="00366316"/>
    <w:rsid w:val="00366BBE"/>
    <w:rsid w:val="00366CCA"/>
    <w:rsid w:val="00367162"/>
    <w:rsid w:val="0036740E"/>
    <w:rsid w:val="003674CF"/>
    <w:rsid w:val="003676FB"/>
    <w:rsid w:val="00367787"/>
    <w:rsid w:val="00367840"/>
    <w:rsid w:val="003678D0"/>
    <w:rsid w:val="00367C50"/>
    <w:rsid w:val="00367F43"/>
    <w:rsid w:val="00370322"/>
    <w:rsid w:val="0037040D"/>
    <w:rsid w:val="0037072B"/>
    <w:rsid w:val="0037089C"/>
    <w:rsid w:val="00370D7F"/>
    <w:rsid w:val="00370DE1"/>
    <w:rsid w:val="00371495"/>
    <w:rsid w:val="003715A0"/>
    <w:rsid w:val="0037176C"/>
    <w:rsid w:val="00371B8C"/>
    <w:rsid w:val="00371BCA"/>
    <w:rsid w:val="00371F12"/>
    <w:rsid w:val="00371F8E"/>
    <w:rsid w:val="00372048"/>
    <w:rsid w:val="003725B7"/>
    <w:rsid w:val="00372658"/>
    <w:rsid w:val="003730D3"/>
    <w:rsid w:val="003730F4"/>
    <w:rsid w:val="003737D4"/>
    <w:rsid w:val="00373E4E"/>
    <w:rsid w:val="00374327"/>
    <w:rsid w:val="003746AA"/>
    <w:rsid w:val="00375562"/>
    <w:rsid w:val="003757D8"/>
    <w:rsid w:val="00375A1F"/>
    <w:rsid w:val="00375D3F"/>
    <w:rsid w:val="0037635D"/>
    <w:rsid w:val="00376443"/>
    <w:rsid w:val="0037659C"/>
    <w:rsid w:val="00376703"/>
    <w:rsid w:val="00376D6C"/>
    <w:rsid w:val="00377AD0"/>
    <w:rsid w:val="00377D09"/>
    <w:rsid w:val="00377E56"/>
    <w:rsid w:val="00380048"/>
    <w:rsid w:val="00380359"/>
    <w:rsid w:val="00380563"/>
    <w:rsid w:val="0038134E"/>
    <w:rsid w:val="003821DE"/>
    <w:rsid w:val="00382445"/>
    <w:rsid w:val="003828DA"/>
    <w:rsid w:val="00382C44"/>
    <w:rsid w:val="00382D1A"/>
    <w:rsid w:val="003830A8"/>
    <w:rsid w:val="003833E1"/>
    <w:rsid w:val="003834F7"/>
    <w:rsid w:val="003835D7"/>
    <w:rsid w:val="003839F4"/>
    <w:rsid w:val="0038409E"/>
    <w:rsid w:val="003843DF"/>
    <w:rsid w:val="00384644"/>
    <w:rsid w:val="0038488D"/>
    <w:rsid w:val="00384FEE"/>
    <w:rsid w:val="0038510C"/>
    <w:rsid w:val="003851C6"/>
    <w:rsid w:val="0038548A"/>
    <w:rsid w:val="003858B5"/>
    <w:rsid w:val="003862CE"/>
    <w:rsid w:val="0038644A"/>
    <w:rsid w:val="0038685F"/>
    <w:rsid w:val="003869EC"/>
    <w:rsid w:val="00386F2E"/>
    <w:rsid w:val="00387157"/>
    <w:rsid w:val="00387335"/>
    <w:rsid w:val="003873E9"/>
    <w:rsid w:val="00387866"/>
    <w:rsid w:val="00387AF0"/>
    <w:rsid w:val="00387D81"/>
    <w:rsid w:val="00387FF5"/>
    <w:rsid w:val="003901FD"/>
    <w:rsid w:val="0039035C"/>
    <w:rsid w:val="00390E8A"/>
    <w:rsid w:val="00391DF2"/>
    <w:rsid w:val="00391E7C"/>
    <w:rsid w:val="00392312"/>
    <w:rsid w:val="003927D9"/>
    <w:rsid w:val="00392A24"/>
    <w:rsid w:val="00392D83"/>
    <w:rsid w:val="00392FE9"/>
    <w:rsid w:val="00393866"/>
    <w:rsid w:val="00393B27"/>
    <w:rsid w:val="00393BB1"/>
    <w:rsid w:val="00393E71"/>
    <w:rsid w:val="0039426D"/>
    <w:rsid w:val="00394308"/>
    <w:rsid w:val="0039440D"/>
    <w:rsid w:val="00394A21"/>
    <w:rsid w:val="00394A41"/>
    <w:rsid w:val="00394AF6"/>
    <w:rsid w:val="00394ECA"/>
    <w:rsid w:val="00394EE5"/>
    <w:rsid w:val="003954A3"/>
    <w:rsid w:val="00395740"/>
    <w:rsid w:val="00395BDD"/>
    <w:rsid w:val="0039641F"/>
    <w:rsid w:val="003968D1"/>
    <w:rsid w:val="00396CB8"/>
    <w:rsid w:val="00397239"/>
    <w:rsid w:val="003972A2"/>
    <w:rsid w:val="00397454"/>
    <w:rsid w:val="0039775D"/>
    <w:rsid w:val="003A0227"/>
    <w:rsid w:val="003A0918"/>
    <w:rsid w:val="003A14BF"/>
    <w:rsid w:val="003A1633"/>
    <w:rsid w:val="003A1B59"/>
    <w:rsid w:val="003A1D1E"/>
    <w:rsid w:val="003A1DBC"/>
    <w:rsid w:val="003A2F67"/>
    <w:rsid w:val="003A35FC"/>
    <w:rsid w:val="003A363B"/>
    <w:rsid w:val="003A3822"/>
    <w:rsid w:val="003A3D13"/>
    <w:rsid w:val="003A3D4C"/>
    <w:rsid w:val="003A3E48"/>
    <w:rsid w:val="003A44C5"/>
    <w:rsid w:val="003A477C"/>
    <w:rsid w:val="003A5047"/>
    <w:rsid w:val="003A54D3"/>
    <w:rsid w:val="003A54F1"/>
    <w:rsid w:val="003A5527"/>
    <w:rsid w:val="003A5654"/>
    <w:rsid w:val="003A5786"/>
    <w:rsid w:val="003A58CF"/>
    <w:rsid w:val="003A5A35"/>
    <w:rsid w:val="003A5A8F"/>
    <w:rsid w:val="003A5BF8"/>
    <w:rsid w:val="003A61A3"/>
    <w:rsid w:val="003A61E9"/>
    <w:rsid w:val="003A6402"/>
    <w:rsid w:val="003A6695"/>
    <w:rsid w:val="003A717E"/>
    <w:rsid w:val="003A7F90"/>
    <w:rsid w:val="003B00B5"/>
    <w:rsid w:val="003B0116"/>
    <w:rsid w:val="003B01FD"/>
    <w:rsid w:val="003B04F1"/>
    <w:rsid w:val="003B05B3"/>
    <w:rsid w:val="003B0961"/>
    <w:rsid w:val="003B0BC5"/>
    <w:rsid w:val="003B0C19"/>
    <w:rsid w:val="003B0D0E"/>
    <w:rsid w:val="003B11CD"/>
    <w:rsid w:val="003B13AC"/>
    <w:rsid w:val="003B142E"/>
    <w:rsid w:val="003B1712"/>
    <w:rsid w:val="003B19EA"/>
    <w:rsid w:val="003B1F92"/>
    <w:rsid w:val="003B22D6"/>
    <w:rsid w:val="003B23A9"/>
    <w:rsid w:val="003B3017"/>
    <w:rsid w:val="003B3041"/>
    <w:rsid w:val="003B357C"/>
    <w:rsid w:val="003B35B8"/>
    <w:rsid w:val="003B3F5D"/>
    <w:rsid w:val="003B4013"/>
    <w:rsid w:val="003B42D7"/>
    <w:rsid w:val="003B442B"/>
    <w:rsid w:val="003B44AD"/>
    <w:rsid w:val="003B44D0"/>
    <w:rsid w:val="003B44E0"/>
    <w:rsid w:val="003B46E7"/>
    <w:rsid w:val="003B59EC"/>
    <w:rsid w:val="003B6164"/>
    <w:rsid w:val="003B64C4"/>
    <w:rsid w:val="003B6790"/>
    <w:rsid w:val="003B683C"/>
    <w:rsid w:val="003B6D6A"/>
    <w:rsid w:val="003B71C2"/>
    <w:rsid w:val="003B72D8"/>
    <w:rsid w:val="003B7390"/>
    <w:rsid w:val="003B73C8"/>
    <w:rsid w:val="003B752E"/>
    <w:rsid w:val="003B7751"/>
    <w:rsid w:val="003B7A69"/>
    <w:rsid w:val="003B7ECA"/>
    <w:rsid w:val="003B7F65"/>
    <w:rsid w:val="003C0263"/>
    <w:rsid w:val="003C0587"/>
    <w:rsid w:val="003C06FB"/>
    <w:rsid w:val="003C0A1E"/>
    <w:rsid w:val="003C0AD6"/>
    <w:rsid w:val="003C0EA2"/>
    <w:rsid w:val="003C1451"/>
    <w:rsid w:val="003C18EE"/>
    <w:rsid w:val="003C195B"/>
    <w:rsid w:val="003C19B4"/>
    <w:rsid w:val="003C19DA"/>
    <w:rsid w:val="003C1DDE"/>
    <w:rsid w:val="003C20BD"/>
    <w:rsid w:val="003C24AF"/>
    <w:rsid w:val="003C27E2"/>
    <w:rsid w:val="003C27EA"/>
    <w:rsid w:val="003C2A20"/>
    <w:rsid w:val="003C2A89"/>
    <w:rsid w:val="003C2A98"/>
    <w:rsid w:val="003C2EF6"/>
    <w:rsid w:val="003C3010"/>
    <w:rsid w:val="003C318F"/>
    <w:rsid w:val="003C33A8"/>
    <w:rsid w:val="003C3873"/>
    <w:rsid w:val="003C3A43"/>
    <w:rsid w:val="003C3D58"/>
    <w:rsid w:val="003C435F"/>
    <w:rsid w:val="003C49DF"/>
    <w:rsid w:val="003C4F8F"/>
    <w:rsid w:val="003C530A"/>
    <w:rsid w:val="003C5331"/>
    <w:rsid w:val="003C55E7"/>
    <w:rsid w:val="003C5874"/>
    <w:rsid w:val="003C616E"/>
    <w:rsid w:val="003C6307"/>
    <w:rsid w:val="003C6313"/>
    <w:rsid w:val="003C6566"/>
    <w:rsid w:val="003C66DE"/>
    <w:rsid w:val="003C68FB"/>
    <w:rsid w:val="003C6FB3"/>
    <w:rsid w:val="003C70CD"/>
    <w:rsid w:val="003C7370"/>
    <w:rsid w:val="003C77E3"/>
    <w:rsid w:val="003C78C6"/>
    <w:rsid w:val="003D017D"/>
    <w:rsid w:val="003D0283"/>
    <w:rsid w:val="003D04AE"/>
    <w:rsid w:val="003D072F"/>
    <w:rsid w:val="003D0B5D"/>
    <w:rsid w:val="003D240C"/>
    <w:rsid w:val="003D297A"/>
    <w:rsid w:val="003D2C5B"/>
    <w:rsid w:val="003D2CCD"/>
    <w:rsid w:val="003D3397"/>
    <w:rsid w:val="003D33D8"/>
    <w:rsid w:val="003D3847"/>
    <w:rsid w:val="003D3EA4"/>
    <w:rsid w:val="003D43C9"/>
    <w:rsid w:val="003D456D"/>
    <w:rsid w:val="003D45B3"/>
    <w:rsid w:val="003D4834"/>
    <w:rsid w:val="003D4B92"/>
    <w:rsid w:val="003D5143"/>
    <w:rsid w:val="003D5270"/>
    <w:rsid w:val="003D5947"/>
    <w:rsid w:val="003D5C56"/>
    <w:rsid w:val="003D5D3A"/>
    <w:rsid w:val="003D607C"/>
    <w:rsid w:val="003D65AA"/>
    <w:rsid w:val="003D669B"/>
    <w:rsid w:val="003D691F"/>
    <w:rsid w:val="003D71A5"/>
    <w:rsid w:val="003D73C3"/>
    <w:rsid w:val="003D74D7"/>
    <w:rsid w:val="003D7573"/>
    <w:rsid w:val="003D7D83"/>
    <w:rsid w:val="003E01AA"/>
    <w:rsid w:val="003E01C2"/>
    <w:rsid w:val="003E0247"/>
    <w:rsid w:val="003E08CF"/>
    <w:rsid w:val="003E0BDF"/>
    <w:rsid w:val="003E0D67"/>
    <w:rsid w:val="003E0DBE"/>
    <w:rsid w:val="003E13AA"/>
    <w:rsid w:val="003E149E"/>
    <w:rsid w:val="003E1518"/>
    <w:rsid w:val="003E1987"/>
    <w:rsid w:val="003E1E3D"/>
    <w:rsid w:val="003E20D3"/>
    <w:rsid w:val="003E2282"/>
    <w:rsid w:val="003E28BD"/>
    <w:rsid w:val="003E2E10"/>
    <w:rsid w:val="003E3077"/>
    <w:rsid w:val="003E3532"/>
    <w:rsid w:val="003E3611"/>
    <w:rsid w:val="003E3A8D"/>
    <w:rsid w:val="003E3EA3"/>
    <w:rsid w:val="003E47A6"/>
    <w:rsid w:val="003E47DD"/>
    <w:rsid w:val="003E4BD3"/>
    <w:rsid w:val="003E4C7D"/>
    <w:rsid w:val="003E4D08"/>
    <w:rsid w:val="003E4D8D"/>
    <w:rsid w:val="003E515D"/>
    <w:rsid w:val="003E52FA"/>
    <w:rsid w:val="003E57E3"/>
    <w:rsid w:val="003E582E"/>
    <w:rsid w:val="003E5B1F"/>
    <w:rsid w:val="003E5C5C"/>
    <w:rsid w:val="003E5CD1"/>
    <w:rsid w:val="003E5E7F"/>
    <w:rsid w:val="003E600C"/>
    <w:rsid w:val="003E613F"/>
    <w:rsid w:val="003E6314"/>
    <w:rsid w:val="003E68CD"/>
    <w:rsid w:val="003E6C15"/>
    <w:rsid w:val="003E6F1D"/>
    <w:rsid w:val="003E71D3"/>
    <w:rsid w:val="003E727A"/>
    <w:rsid w:val="003E76E5"/>
    <w:rsid w:val="003E7891"/>
    <w:rsid w:val="003E7E43"/>
    <w:rsid w:val="003F03AA"/>
    <w:rsid w:val="003F07B6"/>
    <w:rsid w:val="003F0BE3"/>
    <w:rsid w:val="003F10EE"/>
    <w:rsid w:val="003F1782"/>
    <w:rsid w:val="003F1C76"/>
    <w:rsid w:val="003F1D75"/>
    <w:rsid w:val="003F203A"/>
    <w:rsid w:val="003F2C00"/>
    <w:rsid w:val="003F2CEE"/>
    <w:rsid w:val="003F2DAB"/>
    <w:rsid w:val="003F322E"/>
    <w:rsid w:val="003F3392"/>
    <w:rsid w:val="003F3493"/>
    <w:rsid w:val="003F3685"/>
    <w:rsid w:val="003F3C43"/>
    <w:rsid w:val="003F3C6A"/>
    <w:rsid w:val="003F3DD1"/>
    <w:rsid w:val="003F429C"/>
    <w:rsid w:val="003F4467"/>
    <w:rsid w:val="003F4667"/>
    <w:rsid w:val="003F4754"/>
    <w:rsid w:val="003F4F8E"/>
    <w:rsid w:val="003F51D1"/>
    <w:rsid w:val="003F548C"/>
    <w:rsid w:val="003F5A3D"/>
    <w:rsid w:val="003F5BE9"/>
    <w:rsid w:val="003F6057"/>
    <w:rsid w:val="003F62D1"/>
    <w:rsid w:val="003F62DF"/>
    <w:rsid w:val="003F666F"/>
    <w:rsid w:val="003F716A"/>
    <w:rsid w:val="003F73D1"/>
    <w:rsid w:val="003F76D2"/>
    <w:rsid w:val="003F7765"/>
    <w:rsid w:val="003F7968"/>
    <w:rsid w:val="003F7AF7"/>
    <w:rsid w:val="003F7E6E"/>
    <w:rsid w:val="00400E99"/>
    <w:rsid w:val="004010A7"/>
    <w:rsid w:val="00401431"/>
    <w:rsid w:val="004015B6"/>
    <w:rsid w:val="00401A3D"/>
    <w:rsid w:val="00401AAB"/>
    <w:rsid w:val="00402191"/>
    <w:rsid w:val="00402338"/>
    <w:rsid w:val="0040238E"/>
    <w:rsid w:val="00402F81"/>
    <w:rsid w:val="00403DD4"/>
    <w:rsid w:val="00404409"/>
    <w:rsid w:val="0040482E"/>
    <w:rsid w:val="00404EFA"/>
    <w:rsid w:val="0040514B"/>
    <w:rsid w:val="0040524F"/>
    <w:rsid w:val="00405684"/>
    <w:rsid w:val="00405793"/>
    <w:rsid w:val="004062B3"/>
    <w:rsid w:val="00406FCD"/>
    <w:rsid w:val="004076FF"/>
    <w:rsid w:val="00407796"/>
    <w:rsid w:val="00407BF8"/>
    <w:rsid w:val="0041012B"/>
    <w:rsid w:val="00410225"/>
    <w:rsid w:val="00410264"/>
    <w:rsid w:val="0041060A"/>
    <w:rsid w:val="00410A5F"/>
    <w:rsid w:val="00411FD8"/>
    <w:rsid w:val="00412283"/>
    <w:rsid w:val="0041253E"/>
    <w:rsid w:val="00412766"/>
    <w:rsid w:val="00412811"/>
    <w:rsid w:val="00412991"/>
    <w:rsid w:val="0041301B"/>
    <w:rsid w:val="0041329F"/>
    <w:rsid w:val="004134E0"/>
    <w:rsid w:val="004139E3"/>
    <w:rsid w:val="00414574"/>
    <w:rsid w:val="004146F9"/>
    <w:rsid w:val="00414779"/>
    <w:rsid w:val="0041532F"/>
    <w:rsid w:val="00415904"/>
    <w:rsid w:val="004159C8"/>
    <w:rsid w:val="00415A8A"/>
    <w:rsid w:val="00415D6D"/>
    <w:rsid w:val="0041608B"/>
    <w:rsid w:val="0041633D"/>
    <w:rsid w:val="00416820"/>
    <w:rsid w:val="00416914"/>
    <w:rsid w:val="00416C59"/>
    <w:rsid w:val="0041700F"/>
    <w:rsid w:val="004170A5"/>
    <w:rsid w:val="00417342"/>
    <w:rsid w:val="0041761D"/>
    <w:rsid w:val="0041770E"/>
    <w:rsid w:val="004200DA"/>
    <w:rsid w:val="004206B7"/>
    <w:rsid w:val="0042076B"/>
    <w:rsid w:val="004209D6"/>
    <w:rsid w:val="00421296"/>
    <w:rsid w:val="00421C99"/>
    <w:rsid w:val="00421E4F"/>
    <w:rsid w:val="00422501"/>
    <w:rsid w:val="00422D9C"/>
    <w:rsid w:val="00423A21"/>
    <w:rsid w:val="00424444"/>
    <w:rsid w:val="004244A0"/>
    <w:rsid w:val="00424868"/>
    <w:rsid w:val="00425220"/>
    <w:rsid w:val="00425349"/>
    <w:rsid w:val="0042550A"/>
    <w:rsid w:val="00425EA5"/>
    <w:rsid w:val="00425F29"/>
    <w:rsid w:val="00425F8B"/>
    <w:rsid w:val="00426DFA"/>
    <w:rsid w:val="00426FFF"/>
    <w:rsid w:val="00427254"/>
    <w:rsid w:val="00427462"/>
    <w:rsid w:val="004279B0"/>
    <w:rsid w:val="00427D5B"/>
    <w:rsid w:val="00430055"/>
    <w:rsid w:val="00430417"/>
    <w:rsid w:val="0043042B"/>
    <w:rsid w:val="00430DB7"/>
    <w:rsid w:val="00431563"/>
    <w:rsid w:val="00431E66"/>
    <w:rsid w:val="004323D8"/>
    <w:rsid w:val="00432AB7"/>
    <w:rsid w:val="00432C15"/>
    <w:rsid w:val="004333D6"/>
    <w:rsid w:val="004341E5"/>
    <w:rsid w:val="004342F3"/>
    <w:rsid w:val="00434406"/>
    <w:rsid w:val="00434AC6"/>
    <w:rsid w:val="00434E90"/>
    <w:rsid w:val="00434F1E"/>
    <w:rsid w:val="00435594"/>
    <w:rsid w:val="004359F6"/>
    <w:rsid w:val="00435BEA"/>
    <w:rsid w:val="00435EF8"/>
    <w:rsid w:val="004360BF"/>
    <w:rsid w:val="0043617C"/>
    <w:rsid w:val="004361B4"/>
    <w:rsid w:val="004362CE"/>
    <w:rsid w:val="00436674"/>
    <w:rsid w:val="00436978"/>
    <w:rsid w:val="00436E66"/>
    <w:rsid w:val="0043713A"/>
    <w:rsid w:val="0043718D"/>
    <w:rsid w:val="00437BB4"/>
    <w:rsid w:val="00437C8D"/>
    <w:rsid w:val="00437E69"/>
    <w:rsid w:val="00437F3F"/>
    <w:rsid w:val="004401AE"/>
    <w:rsid w:val="00440B23"/>
    <w:rsid w:val="00440DBC"/>
    <w:rsid w:val="00440FF2"/>
    <w:rsid w:val="004414A1"/>
    <w:rsid w:val="0044193D"/>
    <w:rsid w:val="00441B25"/>
    <w:rsid w:val="00441F42"/>
    <w:rsid w:val="00442362"/>
    <w:rsid w:val="004427B1"/>
    <w:rsid w:val="0044286B"/>
    <w:rsid w:val="004431AC"/>
    <w:rsid w:val="004431CC"/>
    <w:rsid w:val="00443A3D"/>
    <w:rsid w:val="00443B9A"/>
    <w:rsid w:val="00443D5E"/>
    <w:rsid w:val="0044420C"/>
    <w:rsid w:val="00444A8C"/>
    <w:rsid w:val="00444ABB"/>
    <w:rsid w:val="00444C89"/>
    <w:rsid w:val="0044593A"/>
    <w:rsid w:val="00445CB1"/>
    <w:rsid w:val="00445E8F"/>
    <w:rsid w:val="00445F7D"/>
    <w:rsid w:val="004463B8"/>
    <w:rsid w:val="004469D1"/>
    <w:rsid w:val="00446B6A"/>
    <w:rsid w:val="00446C9A"/>
    <w:rsid w:val="00446D4B"/>
    <w:rsid w:val="00447472"/>
    <w:rsid w:val="0044767E"/>
    <w:rsid w:val="004476B2"/>
    <w:rsid w:val="0044784C"/>
    <w:rsid w:val="00447905"/>
    <w:rsid w:val="00447E35"/>
    <w:rsid w:val="004506E5"/>
    <w:rsid w:val="0045098E"/>
    <w:rsid w:val="00450A60"/>
    <w:rsid w:val="0045106B"/>
    <w:rsid w:val="00451433"/>
    <w:rsid w:val="00451772"/>
    <w:rsid w:val="004517A4"/>
    <w:rsid w:val="004517FB"/>
    <w:rsid w:val="004520FD"/>
    <w:rsid w:val="00452BB2"/>
    <w:rsid w:val="00452BC5"/>
    <w:rsid w:val="004539C9"/>
    <w:rsid w:val="00453B1A"/>
    <w:rsid w:val="00453E7F"/>
    <w:rsid w:val="00454C02"/>
    <w:rsid w:val="00454C6C"/>
    <w:rsid w:val="00454C82"/>
    <w:rsid w:val="00454FE6"/>
    <w:rsid w:val="0045537D"/>
    <w:rsid w:val="0045572F"/>
    <w:rsid w:val="00456056"/>
    <w:rsid w:val="004565A1"/>
    <w:rsid w:val="00457A24"/>
    <w:rsid w:val="00460140"/>
    <w:rsid w:val="00460834"/>
    <w:rsid w:val="00460A5B"/>
    <w:rsid w:val="00460AC4"/>
    <w:rsid w:val="00460C1D"/>
    <w:rsid w:val="00460D60"/>
    <w:rsid w:val="00460DB2"/>
    <w:rsid w:val="004612AB"/>
    <w:rsid w:val="0046159E"/>
    <w:rsid w:val="00461B44"/>
    <w:rsid w:val="00461BAE"/>
    <w:rsid w:val="004623BF"/>
    <w:rsid w:val="00462463"/>
    <w:rsid w:val="00462DC2"/>
    <w:rsid w:val="00464667"/>
    <w:rsid w:val="00464677"/>
    <w:rsid w:val="00464A4E"/>
    <w:rsid w:val="004651C2"/>
    <w:rsid w:val="004655BD"/>
    <w:rsid w:val="0046580B"/>
    <w:rsid w:val="00466499"/>
    <w:rsid w:val="004664A9"/>
    <w:rsid w:val="0046691F"/>
    <w:rsid w:val="004671AA"/>
    <w:rsid w:val="00467648"/>
    <w:rsid w:val="00467BD6"/>
    <w:rsid w:val="004700AF"/>
    <w:rsid w:val="00470A17"/>
    <w:rsid w:val="00470FB2"/>
    <w:rsid w:val="004710D0"/>
    <w:rsid w:val="0047148D"/>
    <w:rsid w:val="004714FD"/>
    <w:rsid w:val="0047155A"/>
    <w:rsid w:val="004715C6"/>
    <w:rsid w:val="00471601"/>
    <w:rsid w:val="00471AED"/>
    <w:rsid w:val="00471EC1"/>
    <w:rsid w:val="00472125"/>
    <w:rsid w:val="00472579"/>
    <w:rsid w:val="00472C4C"/>
    <w:rsid w:val="00473310"/>
    <w:rsid w:val="004738CE"/>
    <w:rsid w:val="00473C27"/>
    <w:rsid w:val="00473C9E"/>
    <w:rsid w:val="00473EBB"/>
    <w:rsid w:val="0047408E"/>
    <w:rsid w:val="004743D6"/>
    <w:rsid w:val="004744D4"/>
    <w:rsid w:val="004749EC"/>
    <w:rsid w:val="00474C3E"/>
    <w:rsid w:val="00474C8A"/>
    <w:rsid w:val="00475E0D"/>
    <w:rsid w:val="00475F0F"/>
    <w:rsid w:val="004766CB"/>
    <w:rsid w:val="00477057"/>
    <w:rsid w:val="00477722"/>
    <w:rsid w:val="0048003E"/>
    <w:rsid w:val="004800BF"/>
    <w:rsid w:val="0048029A"/>
    <w:rsid w:val="0048036B"/>
    <w:rsid w:val="00480677"/>
    <w:rsid w:val="00480D58"/>
    <w:rsid w:val="00481116"/>
    <w:rsid w:val="00481882"/>
    <w:rsid w:val="00481D04"/>
    <w:rsid w:val="004820D0"/>
    <w:rsid w:val="00482B82"/>
    <w:rsid w:val="0048314E"/>
    <w:rsid w:val="004832F9"/>
    <w:rsid w:val="004839D9"/>
    <w:rsid w:val="00483FC4"/>
    <w:rsid w:val="004843C0"/>
    <w:rsid w:val="0048466B"/>
    <w:rsid w:val="00484821"/>
    <w:rsid w:val="00484D3D"/>
    <w:rsid w:val="00484EDB"/>
    <w:rsid w:val="00484FA6"/>
    <w:rsid w:val="004850F2"/>
    <w:rsid w:val="00485157"/>
    <w:rsid w:val="004853BF"/>
    <w:rsid w:val="00485947"/>
    <w:rsid w:val="0048608A"/>
    <w:rsid w:val="004864B4"/>
    <w:rsid w:val="004869CE"/>
    <w:rsid w:val="00486C79"/>
    <w:rsid w:val="004871D6"/>
    <w:rsid w:val="00487285"/>
    <w:rsid w:val="004873B4"/>
    <w:rsid w:val="00487594"/>
    <w:rsid w:val="00487823"/>
    <w:rsid w:val="0048786D"/>
    <w:rsid w:val="00487E2B"/>
    <w:rsid w:val="004900E4"/>
    <w:rsid w:val="00490A42"/>
    <w:rsid w:val="00490F77"/>
    <w:rsid w:val="004910B7"/>
    <w:rsid w:val="00491509"/>
    <w:rsid w:val="004919C2"/>
    <w:rsid w:val="00491A34"/>
    <w:rsid w:val="00491C2D"/>
    <w:rsid w:val="00491D40"/>
    <w:rsid w:val="004920A9"/>
    <w:rsid w:val="00492168"/>
    <w:rsid w:val="00492370"/>
    <w:rsid w:val="00492917"/>
    <w:rsid w:val="00492E00"/>
    <w:rsid w:val="00493306"/>
    <w:rsid w:val="00493B47"/>
    <w:rsid w:val="00493ED9"/>
    <w:rsid w:val="0049415F"/>
    <w:rsid w:val="00494453"/>
    <w:rsid w:val="00494482"/>
    <w:rsid w:val="0049467E"/>
    <w:rsid w:val="00494763"/>
    <w:rsid w:val="004947CF"/>
    <w:rsid w:val="004947E6"/>
    <w:rsid w:val="0049498B"/>
    <w:rsid w:val="00494F11"/>
    <w:rsid w:val="00495486"/>
    <w:rsid w:val="00495CF7"/>
    <w:rsid w:val="00495D7E"/>
    <w:rsid w:val="00496318"/>
    <w:rsid w:val="00496A2B"/>
    <w:rsid w:val="00497021"/>
    <w:rsid w:val="004974BC"/>
    <w:rsid w:val="00497799"/>
    <w:rsid w:val="00497A6F"/>
    <w:rsid w:val="00497AE3"/>
    <w:rsid w:val="00497B05"/>
    <w:rsid w:val="00497F04"/>
    <w:rsid w:val="00497F27"/>
    <w:rsid w:val="004A01D5"/>
    <w:rsid w:val="004A0431"/>
    <w:rsid w:val="004A056F"/>
    <w:rsid w:val="004A0CA2"/>
    <w:rsid w:val="004A1228"/>
    <w:rsid w:val="004A12C2"/>
    <w:rsid w:val="004A133D"/>
    <w:rsid w:val="004A1ACD"/>
    <w:rsid w:val="004A1ECE"/>
    <w:rsid w:val="004A2340"/>
    <w:rsid w:val="004A2612"/>
    <w:rsid w:val="004A2A3C"/>
    <w:rsid w:val="004A2A98"/>
    <w:rsid w:val="004A2AE0"/>
    <w:rsid w:val="004A2D48"/>
    <w:rsid w:val="004A3585"/>
    <w:rsid w:val="004A3642"/>
    <w:rsid w:val="004A3787"/>
    <w:rsid w:val="004A3DB9"/>
    <w:rsid w:val="004A3F4D"/>
    <w:rsid w:val="004A4244"/>
    <w:rsid w:val="004A4249"/>
    <w:rsid w:val="004A44A8"/>
    <w:rsid w:val="004A4A37"/>
    <w:rsid w:val="004A4AA3"/>
    <w:rsid w:val="004A4FF6"/>
    <w:rsid w:val="004A520F"/>
    <w:rsid w:val="004A59CB"/>
    <w:rsid w:val="004A5A8A"/>
    <w:rsid w:val="004A643A"/>
    <w:rsid w:val="004A6646"/>
    <w:rsid w:val="004A694F"/>
    <w:rsid w:val="004A714D"/>
    <w:rsid w:val="004A7E24"/>
    <w:rsid w:val="004B02FA"/>
    <w:rsid w:val="004B0333"/>
    <w:rsid w:val="004B05F2"/>
    <w:rsid w:val="004B0834"/>
    <w:rsid w:val="004B08F6"/>
    <w:rsid w:val="004B0D3A"/>
    <w:rsid w:val="004B0DD3"/>
    <w:rsid w:val="004B0EB0"/>
    <w:rsid w:val="004B13F0"/>
    <w:rsid w:val="004B18CE"/>
    <w:rsid w:val="004B1CB9"/>
    <w:rsid w:val="004B1E88"/>
    <w:rsid w:val="004B2110"/>
    <w:rsid w:val="004B2EAA"/>
    <w:rsid w:val="004B307A"/>
    <w:rsid w:val="004B32FD"/>
    <w:rsid w:val="004B411C"/>
    <w:rsid w:val="004B41C6"/>
    <w:rsid w:val="004B4316"/>
    <w:rsid w:val="004B4347"/>
    <w:rsid w:val="004B4A4D"/>
    <w:rsid w:val="004B4AC0"/>
    <w:rsid w:val="004B50C4"/>
    <w:rsid w:val="004B523B"/>
    <w:rsid w:val="004B560F"/>
    <w:rsid w:val="004B561C"/>
    <w:rsid w:val="004B5D9D"/>
    <w:rsid w:val="004B6436"/>
    <w:rsid w:val="004B6452"/>
    <w:rsid w:val="004B683C"/>
    <w:rsid w:val="004B69F2"/>
    <w:rsid w:val="004B6ED1"/>
    <w:rsid w:val="004B7051"/>
    <w:rsid w:val="004B75EF"/>
    <w:rsid w:val="004B7B98"/>
    <w:rsid w:val="004B7BBA"/>
    <w:rsid w:val="004C00D6"/>
    <w:rsid w:val="004C0892"/>
    <w:rsid w:val="004C0A99"/>
    <w:rsid w:val="004C0C53"/>
    <w:rsid w:val="004C121A"/>
    <w:rsid w:val="004C1350"/>
    <w:rsid w:val="004C1719"/>
    <w:rsid w:val="004C1A31"/>
    <w:rsid w:val="004C1AB2"/>
    <w:rsid w:val="004C1CC1"/>
    <w:rsid w:val="004C1E27"/>
    <w:rsid w:val="004C1E6B"/>
    <w:rsid w:val="004C2708"/>
    <w:rsid w:val="004C32C7"/>
    <w:rsid w:val="004C3ABB"/>
    <w:rsid w:val="004C3B0D"/>
    <w:rsid w:val="004C4001"/>
    <w:rsid w:val="004C4213"/>
    <w:rsid w:val="004C4733"/>
    <w:rsid w:val="004C527F"/>
    <w:rsid w:val="004C56AE"/>
    <w:rsid w:val="004C57E1"/>
    <w:rsid w:val="004C5A86"/>
    <w:rsid w:val="004C5EB7"/>
    <w:rsid w:val="004C60AB"/>
    <w:rsid w:val="004C638D"/>
    <w:rsid w:val="004C6404"/>
    <w:rsid w:val="004C6555"/>
    <w:rsid w:val="004C6E95"/>
    <w:rsid w:val="004C77B5"/>
    <w:rsid w:val="004C78DF"/>
    <w:rsid w:val="004D041A"/>
    <w:rsid w:val="004D09C1"/>
    <w:rsid w:val="004D0DC7"/>
    <w:rsid w:val="004D0E88"/>
    <w:rsid w:val="004D1291"/>
    <w:rsid w:val="004D16A8"/>
    <w:rsid w:val="004D1899"/>
    <w:rsid w:val="004D18B1"/>
    <w:rsid w:val="004D2287"/>
    <w:rsid w:val="004D2A50"/>
    <w:rsid w:val="004D2D84"/>
    <w:rsid w:val="004D2F9B"/>
    <w:rsid w:val="004D3632"/>
    <w:rsid w:val="004D3957"/>
    <w:rsid w:val="004D3B71"/>
    <w:rsid w:val="004D3FCC"/>
    <w:rsid w:val="004D454E"/>
    <w:rsid w:val="004D467F"/>
    <w:rsid w:val="004D470D"/>
    <w:rsid w:val="004D4B37"/>
    <w:rsid w:val="004D4C3F"/>
    <w:rsid w:val="004D4FAC"/>
    <w:rsid w:val="004D525B"/>
    <w:rsid w:val="004D6418"/>
    <w:rsid w:val="004D645B"/>
    <w:rsid w:val="004D660F"/>
    <w:rsid w:val="004D6650"/>
    <w:rsid w:val="004D6ED0"/>
    <w:rsid w:val="004D7022"/>
    <w:rsid w:val="004D7177"/>
    <w:rsid w:val="004D729E"/>
    <w:rsid w:val="004D755B"/>
    <w:rsid w:val="004D759E"/>
    <w:rsid w:val="004D77E0"/>
    <w:rsid w:val="004E0222"/>
    <w:rsid w:val="004E0337"/>
    <w:rsid w:val="004E0414"/>
    <w:rsid w:val="004E06CF"/>
    <w:rsid w:val="004E09A2"/>
    <w:rsid w:val="004E0C7F"/>
    <w:rsid w:val="004E0FE9"/>
    <w:rsid w:val="004E10EE"/>
    <w:rsid w:val="004E1D22"/>
    <w:rsid w:val="004E1D61"/>
    <w:rsid w:val="004E2146"/>
    <w:rsid w:val="004E21E8"/>
    <w:rsid w:val="004E266D"/>
    <w:rsid w:val="004E26C4"/>
    <w:rsid w:val="004E3134"/>
    <w:rsid w:val="004E3397"/>
    <w:rsid w:val="004E35BA"/>
    <w:rsid w:val="004E3822"/>
    <w:rsid w:val="004E396D"/>
    <w:rsid w:val="004E3B1C"/>
    <w:rsid w:val="004E3E98"/>
    <w:rsid w:val="004E4032"/>
    <w:rsid w:val="004E4188"/>
    <w:rsid w:val="004E4280"/>
    <w:rsid w:val="004E4351"/>
    <w:rsid w:val="004E4441"/>
    <w:rsid w:val="004E4498"/>
    <w:rsid w:val="004E45F1"/>
    <w:rsid w:val="004E4842"/>
    <w:rsid w:val="004E5868"/>
    <w:rsid w:val="004E5AE0"/>
    <w:rsid w:val="004E5B44"/>
    <w:rsid w:val="004E5F3C"/>
    <w:rsid w:val="004E672E"/>
    <w:rsid w:val="004E6D3C"/>
    <w:rsid w:val="004E6D9C"/>
    <w:rsid w:val="004E70EE"/>
    <w:rsid w:val="004E74BE"/>
    <w:rsid w:val="004E7721"/>
    <w:rsid w:val="004E7723"/>
    <w:rsid w:val="004E7E10"/>
    <w:rsid w:val="004E7F28"/>
    <w:rsid w:val="004E7F84"/>
    <w:rsid w:val="004F0323"/>
    <w:rsid w:val="004F0947"/>
    <w:rsid w:val="004F09AB"/>
    <w:rsid w:val="004F0ACD"/>
    <w:rsid w:val="004F0B75"/>
    <w:rsid w:val="004F0D27"/>
    <w:rsid w:val="004F0E7A"/>
    <w:rsid w:val="004F15AA"/>
    <w:rsid w:val="004F18B9"/>
    <w:rsid w:val="004F1A00"/>
    <w:rsid w:val="004F1AA4"/>
    <w:rsid w:val="004F1C1D"/>
    <w:rsid w:val="004F1E09"/>
    <w:rsid w:val="004F23DB"/>
    <w:rsid w:val="004F2689"/>
    <w:rsid w:val="004F286D"/>
    <w:rsid w:val="004F28F9"/>
    <w:rsid w:val="004F2BA2"/>
    <w:rsid w:val="004F2E90"/>
    <w:rsid w:val="004F2F7D"/>
    <w:rsid w:val="004F30E8"/>
    <w:rsid w:val="004F31C0"/>
    <w:rsid w:val="004F325B"/>
    <w:rsid w:val="004F32FA"/>
    <w:rsid w:val="004F3406"/>
    <w:rsid w:val="004F3640"/>
    <w:rsid w:val="004F37F9"/>
    <w:rsid w:val="004F3EA0"/>
    <w:rsid w:val="004F40F2"/>
    <w:rsid w:val="004F45C7"/>
    <w:rsid w:val="004F493B"/>
    <w:rsid w:val="004F4AD8"/>
    <w:rsid w:val="004F4AF3"/>
    <w:rsid w:val="004F4F95"/>
    <w:rsid w:val="004F5087"/>
    <w:rsid w:val="004F521F"/>
    <w:rsid w:val="004F546D"/>
    <w:rsid w:val="004F5B9B"/>
    <w:rsid w:val="004F5C2F"/>
    <w:rsid w:val="004F632F"/>
    <w:rsid w:val="004F6532"/>
    <w:rsid w:val="004F6766"/>
    <w:rsid w:val="004F711F"/>
    <w:rsid w:val="004F730F"/>
    <w:rsid w:val="004F7437"/>
    <w:rsid w:val="004F7639"/>
    <w:rsid w:val="004F773F"/>
    <w:rsid w:val="004F7899"/>
    <w:rsid w:val="004F7926"/>
    <w:rsid w:val="004F7C0F"/>
    <w:rsid w:val="004F7CA2"/>
    <w:rsid w:val="004F7F72"/>
    <w:rsid w:val="005001C5"/>
    <w:rsid w:val="00500407"/>
    <w:rsid w:val="0050053A"/>
    <w:rsid w:val="00500605"/>
    <w:rsid w:val="00500767"/>
    <w:rsid w:val="00500777"/>
    <w:rsid w:val="005007DA"/>
    <w:rsid w:val="00500D43"/>
    <w:rsid w:val="005014B8"/>
    <w:rsid w:val="005017B9"/>
    <w:rsid w:val="00501EDC"/>
    <w:rsid w:val="0050229E"/>
    <w:rsid w:val="005022BE"/>
    <w:rsid w:val="00502391"/>
    <w:rsid w:val="0050241F"/>
    <w:rsid w:val="00502B8B"/>
    <w:rsid w:val="00503C0B"/>
    <w:rsid w:val="00503CD3"/>
    <w:rsid w:val="00504BB3"/>
    <w:rsid w:val="005065DD"/>
    <w:rsid w:val="00506A0F"/>
    <w:rsid w:val="00506AC4"/>
    <w:rsid w:val="00506D73"/>
    <w:rsid w:val="005072FC"/>
    <w:rsid w:val="00507C2B"/>
    <w:rsid w:val="005100D2"/>
    <w:rsid w:val="0051067D"/>
    <w:rsid w:val="00510A2D"/>
    <w:rsid w:val="00510C52"/>
    <w:rsid w:val="005111A8"/>
    <w:rsid w:val="005118BA"/>
    <w:rsid w:val="005122E4"/>
    <w:rsid w:val="00512777"/>
    <w:rsid w:val="005136D1"/>
    <w:rsid w:val="005136D7"/>
    <w:rsid w:val="00513967"/>
    <w:rsid w:val="00514078"/>
    <w:rsid w:val="0051417B"/>
    <w:rsid w:val="00514691"/>
    <w:rsid w:val="00514DE8"/>
    <w:rsid w:val="0051504D"/>
    <w:rsid w:val="0051562F"/>
    <w:rsid w:val="0051575F"/>
    <w:rsid w:val="005157D6"/>
    <w:rsid w:val="00515888"/>
    <w:rsid w:val="00515E96"/>
    <w:rsid w:val="00515FB2"/>
    <w:rsid w:val="0051616B"/>
    <w:rsid w:val="005168C2"/>
    <w:rsid w:val="0051690E"/>
    <w:rsid w:val="00516BA4"/>
    <w:rsid w:val="00516FDB"/>
    <w:rsid w:val="00517A34"/>
    <w:rsid w:val="00517DDA"/>
    <w:rsid w:val="00517E67"/>
    <w:rsid w:val="005202E8"/>
    <w:rsid w:val="0052033E"/>
    <w:rsid w:val="0052047B"/>
    <w:rsid w:val="00520643"/>
    <w:rsid w:val="00520DBA"/>
    <w:rsid w:val="00520F47"/>
    <w:rsid w:val="0052120F"/>
    <w:rsid w:val="00522A62"/>
    <w:rsid w:val="0052300D"/>
    <w:rsid w:val="0052309A"/>
    <w:rsid w:val="00523462"/>
    <w:rsid w:val="005234C6"/>
    <w:rsid w:val="00524373"/>
    <w:rsid w:val="005244FF"/>
    <w:rsid w:val="005245FF"/>
    <w:rsid w:val="005246C7"/>
    <w:rsid w:val="00524A23"/>
    <w:rsid w:val="00524B69"/>
    <w:rsid w:val="005254F4"/>
    <w:rsid w:val="005255A3"/>
    <w:rsid w:val="005255F3"/>
    <w:rsid w:val="005256D0"/>
    <w:rsid w:val="005259C3"/>
    <w:rsid w:val="00525D67"/>
    <w:rsid w:val="00525E86"/>
    <w:rsid w:val="00526392"/>
    <w:rsid w:val="00526B24"/>
    <w:rsid w:val="00527058"/>
    <w:rsid w:val="00527349"/>
    <w:rsid w:val="005276CE"/>
    <w:rsid w:val="00527E97"/>
    <w:rsid w:val="00527EF6"/>
    <w:rsid w:val="00530125"/>
    <w:rsid w:val="00530CBA"/>
    <w:rsid w:val="005310D6"/>
    <w:rsid w:val="00532CCB"/>
    <w:rsid w:val="00532D8F"/>
    <w:rsid w:val="00532F06"/>
    <w:rsid w:val="0053399F"/>
    <w:rsid w:val="00533AD2"/>
    <w:rsid w:val="00533CDF"/>
    <w:rsid w:val="00534C79"/>
    <w:rsid w:val="00535018"/>
    <w:rsid w:val="00535088"/>
    <w:rsid w:val="0053563F"/>
    <w:rsid w:val="005358C0"/>
    <w:rsid w:val="00535AC7"/>
    <w:rsid w:val="00535C9C"/>
    <w:rsid w:val="00535C9D"/>
    <w:rsid w:val="00535DB3"/>
    <w:rsid w:val="00535EC6"/>
    <w:rsid w:val="00536557"/>
    <w:rsid w:val="00536B0A"/>
    <w:rsid w:val="00537E09"/>
    <w:rsid w:val="00537F38"/>
    <w:rsid w:val="005401CA"/>
    <w:rsid w:val="005403B2"/>
    <w:rsid w:val="00540A58"/>
    <w:rsid w:val="00540AD3"/>
    <w:rsid w:val="00540F7B"/>
    <w:rsid w:val="0054160A"/>
    <w:rsid w:val="00541712"/>
    <w:rsid w:val="00541E50"/>
    <w:rsid w:val="00542406"/>
    <w:rsid w:val="0054265D"/>
    <w:rsid w:val="005427D7"/>
    <w:rsid w:val="005428BF"/>
    <w:rsid w:val="0054290E"/>
    <w:rsid w:val="00543714"/>
    <w:rsid w:val="00543803"/>
    <w:rsid w:val="00543CD1"/>
    <w:rsid w:val="00543FDB"/>
    <w:rsid w:val="00544545"/>
    <w:rsid w:val="005448B9"/>
    <w:rsid w:val="005456B2"/>
    <w:rsid w:val="0054579B"/>
    <w:rsid w:val="00546013"/>
    <w:rsid w:val="00546281"/>
    <w:rsid w:val="00546E04"/>
    <w:rsid w:val="00546EF8"/>
    <w:rsid w:val="00546F13"/>
    <w:rsid w:val="00547204"/>
    <w:rsid w:val="0054725B"/>
    <w:rsid w:val="005477D1"/>
    <w:rsid w:val="00547B89"/>
    <w:rsid w:val="00547C6F"/>
    <w:rsid w:val="00547E53"/>
    <w:rsid w:val="005501A5"/>
    <w:rsid w:val="005504F2"/>
    <w:rsid w:val="00550BE3"/>
    <w:rsid w:val="00551237"/>
    <w:rsid w:val="00551261"/>
    <w:rsid w:val="005512CD"/>
    <w:rsid w:val="00551821"/>
    <w:rsid w:val="00551DAC"/>
    <w:rsid w:val="00551FCC"/>
    <w:rsid w:val="00552192"/>
    <w:rsid w:val="00552AEF"/>
    <w:rsid w:val="00553BA4"/>
    <w:rsid w:val="00554363"/>
    <w:rsid w:val="00554973"/>
    <w:rsid w:val="005551E3"/>
    <w:rsid w:val="005558EA"/>
    <w:rsid w:val="00555F01"/>
    <w:rsid w:val="0055622F"/>
    <w:rsid w:val="005569E5"/>
    <w:rsid w:val="00556CED"/>
    <w:rsid w:val="00557245"/>
    <w:rsid w:val="00557256"/>
    <w:rsid w:val="00557C80"/>
    <w:rsid w:val="0056005A"/>
    <w:rsid w:val="00560455"/>
    <w:rsid w:val="0056058F"/>
    <w:rsid w:val="005605ED"/>
    <w:rsid w:val="00560686"/>
    <w:rsid w:val="0056081E"/>
    <w:rsid w:val="005608D0"/>
    <w:rsid w:val="00561573"/>
    <w:rsid w:val="00561885"/>
    <w:rsid w:val="00561962"/>
    <w:rsid w:val="00561AFB"/>
    <w:rsid w:val="00561B6F"/>
    <w:rsid w:val="0056267A"/>
    <w:rsid w:val="00562D58"/>
    <w:rsid w:val="005630CC"/>
    <w:rsid w:val="0056380C"/>
    <w:rsid w:val="00563A04"/>
    <w:rsid w:val="00563C52"/>
    <w:rsid w:val="00565919"/>
    <w:rsid w:val="00565BBC"/>
    <w:rsid w:val="00565EBE"/>
    <w:rsid w:val="005661E3"/>
    <w:rsid w:val="00566D7E"/>
    <w:rsid w:val="00567295"/>
    <w:rsid w:val="00567AD5"/>
    <w:rsid w:val="00570169"/>
    <w:rsid w:val="00570B90"/>
    <w:rsid w:val="00570BF3"/>
    <w:rsid w:val="00571005"/>
    <w:rsid w:val="00571A45"/>
    <w:rsid w:val="00571A61"/>
    <w:rsid w:val="00571C3C"/>
    <w:rsid w:val="00571C5F"/>
    <w:rsid w:val="00572404"/>
    <w:rsid w:val="00573194"/>
    <w:rsid w:val="0057383A"/>
    <w:rsid w:val="00573B5E"/>
    <w:rsid w:val="00573CDE"/>
    <w:rsid w:val="00573E04"/>
    <w:rsid w:val="00573EA0"/>
    <w:rsid w:val="0057429F"/>
    <w:rsid w:val="00574376"/>
    <w:rsid w:val="00574DEF"/>
    <w:rsid w:val="00574E80"/>
    <w:rsid w:val="00574F78"/>
    <w:rsid w:val="00575170"/>
    <w:rsid w:val="005755E8"/>
    <w:rsid w:val="005759A7"/>
    <w:rsid w:val="00575A58"/>
    <w:rsid w:val="005766C0"/>
    <w:rsid w:val="00576849"/>
    <w:rsid w:val="0057694D"/>
    <w:rsid w:val="00576C32"/>
    <w:rsid w:val="00576CBE"/>
    <w:rsid w:val="00576E56"/>
    <w:rsid w:val="00576FF2"/>
    <w:rsid w:val="00577176"/>
    <w:rsid w:val="0057781B"/>
    <w:rsid w:val="005800A3"/>
    <w:rsid w:val="005800DC"/>
    <w:rsid w:val="005805EC"/>
    <w:rsid w:val="005805FA"/>
    <w:rsid w:val="005807AD"/>
    <w:rsid w:val="00580938"/>
    <w:rsid w:val="00580A0D"/>
    <w:rsid w:val="00580FAC"/>
    <w:rsid w:val="00581914"/>
    <w:rsid w:val="00581B8D"/>
    <w:rsid w:val="00581BF9"/>
    <w:rsid w:val="00581F66"/>
    <w:rsid w:val="00582571"/>
    <w:rsid w:val="00582BC0"/>
    <w:rsid w:val="00582F3B"/>
    <w:rsid w:val="00583745"/>
    <w:rsid w:val="00583B5D"/>
    <w:rsid w:val="005845D6"/>
    <w:rsid w:val="00584992"/>
    <w:rsid w:val="00584A17"/>
    <w:rsid w:val="00584D52"/>
    <w:rsid w:val="00584D9F"/>
    <w:rsid w:val="00584FAF"/>
    <w:rsid w:val="0058501F"/>
    <w:rsid w:val="005850F3"/>
    <w:rsid w:val="00585222"/>
    <w:rsid w:val="005856E0"/>
    <w:rsid w:val="005857D8"/>
    <w:rsid w:val="00585ED5"/>
    <w:rsid w:val="00586853"/>
    <w:rsid w:val="005868F0"/>
    <w:rsid w:val="00586A42"/>
    <w:rsid w:val="00587478"/>
    <w:rsid w:val="00587A84"/>
    <w:rsid w:val="00587FDF"/>
    <w:rsid w:val="00590529"/>
    <w:rsid w:val="0059063D"/>
    <w:rsid w:val="00590CC9"/>
    <w:rsid w:val="005915FC"/>
    <w:rsid w:val="005916E9"/>
    <w:rsid w:val="0059187A"/>
    <w:rsid w:val="00591E81"/>
    <w:rsid w:val="005920F7"/>
    <w:rsid w:val="0059219A"/>
    <w:rsid w:val="005926EE"/>
    <w:rsid w:val="00592C15"/>
    <w:rsid w:val="00593365"/>
    <w:rsid w:val="005934C6"/>
    <w:rsid w:val="00593D3F"/>
    <w:rsid w:val="00594613"/>
    <w:rsid w:val="0059478E"/>
    <w:rsid w:val="00594BFD"/>
    <w:rsid w:val="00594C4E"/>
    <w:rsid w:val="0059516A"/>
    <w:rsid w:val="00595C21"/>
    <w:rsid w:val="00596874"/>
    <w:rsid w:val="00596E82"/>
    <w:rsid w:val="00596F79"/>
    <w:rsid w:val="0059756C"/>
    <w:rsid w:val="00597B34"/>
    <w:rsid w:val="00597BC3"/>
    <w:rsid w:val="00597FCA"/>
    <w:rsid w:val="005A015D"/>
    <w:rsid w:val="005A02B3"/>
    <w:rsid w:val="005A0362"/>
    <w:rsid w:val="005A07EC"/>
    <w:rsid w:val="005A1182"/>
    <w:rsid w:val="005A1AE7"/>
    <w:rsid w:val="005A1B00"/>
    <w:rsid w:val="005A1B18"/>
    <w:rsid w:val="005A1B1A"/>
    <w:rsid w:val="005A1B65"/>
    <w:rsid w:val="005A1B99"/>
    <w:rsid w:val="005A1F71"/>
    <w:rsid w:val="005A227D"/>
    <w:rsid w:val="005A29EC"/>
    <w:rsid w:val="005A2C8F"/>
    <w:rsid w:val="005A2DC8"/>
    <w:rsid w:val="005A32E8"/>
    <w:rsid w:val="005A39E4"/>
    <w:rsid w:val="005A3AB1"/>
    <w:rsid w:val="005A4122"/>
    <w:rsid w:val="005A4376"/>
    <w:rsid w:val="005A4840"/>
    <w:rsid w:val="005A5119"/>
    <w:rsid w:val="005A5736"/>
    <w:rsid w:val="005A598C"/>
    <w:rsid w:val="005A5C73"/>
    <w:rsid w:val="005A5DD1"/>
    <w:rsid w:val="005A64EE"/>
    <w:rsid w:val="005A6B4B"/>
    <w:rsid w:val="005A6D10"/>
    <w:rsid w:val="005A6D48"/>
    <w:rsid w:val="005A75F0"/>
    <w:rsid w:val="005A7AA7"/>
    <w:rsid w:val="005A7DEA"/>
    <w:rsid w:val="005B0910"/>
    <w:rsid w:val="005B15DC"/>
    <w:rsid w:val="005B1905"/>
    <w:rsid w:val="005B1D3F"/>
    <w:rsid w:val="005B1D41"/>
    <w:rsid w:val="005B1EF7"/>
    <w:rsid w:val="005B21CD"/>
    <w:rsid w:val="005B25CB"/>
    <w:rsid w:val="005B2819"/>
    <w:rsid w:val="005B281B"/>
    <w:rsid w:val="005B2844"/>
    <w:rsid w:val="005B2D01"/>
    <w:rsid w:val="005B2FB9"/>
    <w:rsid w:val="005B3271"/>
    <w:rsid w:val="005B3423"/>
    <w:rsid w:val="005B3970"/>
    <w:rsid w:val="005B3D0D"/>
    <w:rsid w:val="005B3E22"/>
    <w:rsid w:val="005B3E55"/>
    <w:rsid w:val="005B4A72"/>
    <w:rsid w:val="005B4B9F"/>
    <w:rsid w:val="005B552C"/>
    <w:rsid w:val="005B55BC"/>
    <w:rsid w:val="005B55DF"/>
    <w:rsid w:val="005B55F7"/>
    <w:rsid w:val="005B5E53"/>
    <w:rsid w:val="005B60ED"/>
    <w:rsid w:val="005B679A"/>
    <w:rsid w:val="005B6BF9"/>
    <w:rsid w:val="005B6CA0"/>
    <w:rsid w:val="005B7251"/>
    <w:rsid w:val="005B7402"/>
    <w:rsid w:val="005B7653"/>
    <w:rsid w:val="005B7A30"/>
    <w:rsid w:val="005B7C02"/>
    <w:rsid w:val="005C031B"/>
    <w:rsid w:val="005C068F"/>
    <w:rsid w:val="005C0D38"/>
    <w:rsid w:val="005C0E91"/>
    <w:rsid w:val="005C1110"/>
    <w:rsid w:val="005C171F"/>
    <w:rsid w:val="005C1CB8"/>
    <w:rsid w:val="005C1DE3"/>
    <w:rsid w:val="005C1EA8"/>
    <w:rsid w:val="005C2048"/>
    <w:rsid w:val="005C242C"/>
    <w:rsid w:val="005C2AB7"/>
    <w:rsid w:val="005C2D08"/>
    <w:rsid w:val="005C30D2"/>
    <w:rsid w:val="005C30F4"/>
    <w:rsid w:val="005C33EF"/>
    <w:rsid w:val="005C3ABA"/>
    <w:rsid w:val="005C3F6C"/>
    <w:rsid w:val="005C4674"/>
    <w:rsid w:val="005C49A1"/>
    <w:rsid w:val="005C4D04"/>
    <w:rsid w:val="005C4D0C"/>
    <w:rsid w:val="005C4DAA"/>
    <w:rsid w:val="005C5101"/>
    <w:rsid w:val="005C52CC"/>
    <w:rsid w:val="005C56B6"/>
    <w:rsid w:val="005C5C50"/>
    <w:rsid w:val="005C5EFE"/>
    <w:rsid w:val="005C6004"/>
    <w:rsid w:val="005C6AD6"/>
    <w:rsid w:val="005C6D04"/>
    <w:rsid w:val="005C6FC7"/>
    <w:rsid w:val="005C709F"/>
    <w:rsid w:val="005C7362"/>
    <w:rsid w:val="005C7669"/>
    <w:rsid w:val="005C76BD"/>
    <w:rsid w:val="005C7AAC"/>
    <w:rsid w:val="005C7D67"/>
    <w:rsid w:val="005C7E18"/>
    <w:rsid w:val="005C7E68"/>
    <w:rsid w:val="005C7FD9"/>
    <w:rsid w:val="005D0695"/>
    <w:rsid w:val="005D0926"/>
    <w:rsid w:val="005D0D69"/>
    <w:rsid w:val="005D1349"/>
    <w:rsid w:val="005D145E"/>
    <w:rsid w:val="005D14E6"/>
    <w:rsid w:val="005D195D"/>
    <w:rsid w:val="005D1AB9"/>
    <w:rsid w:val="005D20A2"/>
    <w:rsid w:val="005D2612"/>
    <w:rsid w:val="005D2C96"/>
    <w:rsid w:val="005D33C1"/>
    <w:rsid w:val="005D3BBC"/>
    <w:rsid w:val="005D3E90"/>
    <w:rsid w:val="005D4447"/>
    <w:rsid w:val="005D4457"/>
    <w:rsid w:val="005D4ED1"/>
    <w:rsid w:val="005D5099"/>
    <w:rsid w:val="005D52F4"/>
    <w:rsid w:val="005D5814"/>
    <w:rsid w:val="005D5BF9"/>
    <w:rsid w:val="005D5CC1"/>
    <w:rsid w:val="005D5E74"/>
    <w:rsid w:val="005D61D4"/>
    <w:rsid w:val="005D6928"/>
    <w:rsid w:val="005D6B87"/>
    <w:rsid w:val="005D6F7F"/>
    <w:rsid w:val="005D6FA4"/>
    <w:rsid w:val="005D7134"/>
    <w:rsid w:val="005D7493"/>
    <w:rsid w:val="005D780E"/>
    <w:rsid w:val="005D7987"/>
    <w:rsid w:val="005D7AFC"/>
    <w:rsid w:val="005E00FE"/>
    <w:rsid w:val="005E01D1"/>
    <w:rsid w:val="005E0235"/>
    <w:rsid w:val="005E08CC"/>
    <w:rsid w:val="005E0A29"/>
    <w:rsid w:val="005E1068"/>
    <w:rsid w:val="005E12D3"/>
    <w:rsid w:val="005E13F2"/>
    <w:rsid w:val="005E157E"/>
    <w:rsid w:val="005E15BE"/>
    <w:rsid w:val="005E16C0"/>
    <w:rsid w:val="005E2063"/>
    <w:rsid w:val="005E2E35"/>
    <w:rsid w:val="005E2F3A"/>
    <w:rsid w:val="005E31A2"/>
    <w:rsid w:val="005E3594"/>
    <w:rsid w:val="005E39A5"/>
    <w:rsid w:val="005E39B9"/>
    <w:rsid w:val="005E3E9C"/>
    <w:rsid w:val="005E4095"/>
    <w:rsid w:val="005E4115"/>
    <w:rsid w:val="005E41BE"/>
    <w:rsid w:val="005E4B3B"/>
    <w:rsid w:val="005E507C"/>
    <w:rsid w:val="005E533A"/>
    <w:rsid w:val="005E5913"/>
    <w:rsid w:val="005E5DBA"/>
    <w:rsid w:val="005E5E3D"/>
    <w:rsid w:val="005E60D6"/>
    <w:rsid w:val="005E61B0"/>
    <w:rsid w:val="005E6629"/>
    <w:rsid w:val="005E66AE"/>
    <w:rsid w:val="005E66D0"/>
    <w:rsid w:val="005E66FB"/>
    <w:rsid w:val="005E6711"/>
    <w:rsid w:val="005E68E0"/>
    <w:rsid w:val="005E6C01"/>
    <w:rsid w:val="005E6F25"/>
    <w:rsid w:val="005E6F56"/>
    <w:rsid w:val="005E7C1F"/>
    <w:rsid w:val="005E7DD8"/>
    <w:rsid w:val="005F0308"/>
    <w:rsid w:val="005F075D"/>
    <w:rsid w:val="005F0858"/>
    <w:rsid w:val="005F08DB"/>
    <w:rsid w:val="005F0C2C"/>
    <w:rsid w:val="005F14FD"/>
    <w:rsid w:val="005F1744"/>
    <w:rsid w:val="005F17CD"/>
    <w:rsid w:val="005F1943"/>
    <w:rsid w:val="005F1CD7"/>
    <w:rsid w:val="005F1DEB"/>
    <w:rsid w:val="005F225F"/>
    <w:rsid w:val="005F2525"/>
    <w:rsid w:val="005F2FE3"/>
    <w:rsid w:val="005F36B8"/>
    <w:rsid w:val="005F49F9"/>
    <w:rsid w:val="005F4B16"/>
    <w:rsid w:val="005F4B98"/>
    <w:rsid w:val="005F5060"/>
    <w:rsid w:val="005F5638"/>
    <w:rsid w:val="005F5E4C"/>
    <w:rsid w:val="005F64F7"/>
    <w:rsid w:val="005F6552"/>
    <w:rsid w:val="005F67C7"/>
    <w:rsid w:val="005F68FC"/>
    <w:rsid w:val="005F6BCC"/>
    <w:rsid w:val="005F6C25"/>
    <w:rsid w:val="005F6ED2"/>
    <w:rsid w:val="005F6F70"/>
    <w:rsid w:val="005F74AD"/>
    <w:rsid w:val="005F77A7"/>
    <w:rsid w:val="005F7A77"/>
    <w:rsid w:val="005F7C4D"/>
    <w:rsid w:val="005F7CAB"/>
    <w:rsid w:val="005F7EFE"/>
    <w:rsid w:val="006003DA"/>
    <w:rsid w:val="006004B9"/>
    <w:rsid w:val="00601072"/>
    <w:rsid w:val="0060119D"/>
    <w:rsid w:val="00601632"/>
    <w:rsid w:val="0060191C"/>
    <w:rsid w:val="006019E1"/>
    <w:rsid w:val="00601A4D"/>
    <w:rsid w:val="00601DD6"/>
    <w:rsid w:val="006021FF"/>
    <w:rsid w:val="00602418"/>
    <w:rsid w:val="00602518"/>
    <w:rsid w:val="00602905"/>
    <w:rsid w:val="00602D50"/>
    <w:rsid w:val="00602D70"/>
    <w:rsid w:val="00602DB9"/>
    <w:rsid w:val="0060311A"/>
    <w:rsid w:val="00603518"/>
    <w:rsid w:val="006035FE"/>
    <w:rsid w:val="00603B82"/>
    <w:rsid w:val="00604437"/>
    <w:rsid w:val="0060519C"/>
    <w:rsid w:val="0060546C"/>
    <w:rsid w:val="0060549C"/>
    <w:rsid w:val="00605A77"/>
    <w:rsid w:val="00605D54"/>
    <w:rsid w:val="006063F5"/>
    <w:rsid w:val="00606415"/>
    <w:rsid w:val="006064CF"/>
    <w:rsid w:val="0060660A"/>
    <w:rsid w:val="006068AF"/>
    <w:rsid w:val="00606E10"/>
    <w:rsid w:val="0060720B"/>
    <w:rsid w:val="00607763"/>
    <w:rsid w:val="0060784C"/>
    <w:rsid w:val="00610283"/>
    <w:rsid w:val="006108FC"/>
    <w:rsid w:val="00610B4E"/>
    <w:rsid w:val="00610FF2"/>
    <w:rsid w:val="00611059"/>
    <w:rsid w:val="0061125F"/>
    <w:rsid w:val="006114B6"/>
    <w:rsid w:val="00611918"/>
    <w:rsid w:val="0061205E"/>
    <w:rsid w:val="00612743"/>
    <w:rsid w:val="00612762"/>
    <w:rsid w:val="00612CC6"/>
    <w:rsid w:val="00612D58"/>
    <w:rsid w:val="00613039"/>
    <w:rsid w:val="00613261"/>
    <w:rsid w:val="006137D8"/>
    <w:rsid w:val="00613BD5"/>
    <w:rsid w:val="0061431F"/>
    <w:rsid w:val="006149F3"/>
    <w:rsid w:val="00614D3E"/>
    <w:rsid w:val="0061508A"/>
    <w:rsid w:val="00615865"/>
    <w:rsid w:val="0061594E"/>
    <w:rsid w:val="00615F33"/>
    <w:rsid w:val="006161D3"/>
    <w:rsid w:val="00616406"/>
    <w:rsid w:val="00616423"/>
    <w:rsid w:val="0061657C"/>
    <w:rsid w:val="00616B79"/>
    <w:rsid w:val="00616BAB"/>
    <w:rsid w:val="00616D9F"/>
    <w:rsid w:val="00616ED4"/>
    <w:rsid w:val="0061761E"/>
    <w:rsid w:val="006177D6"/>
    <w:rsid w:val="0061784D"/>
    <w:rsid w:val="00617C9A"/>
    <w:rsid w:val="00620048"/>
    <w:rsid w:val="00620341"/>
    <w:rsid w:val="006206CE"/>
    <w:rsid w:val="006206F2"/>
    <w:rsid w:val="00620805"/>
    <w:rsid w:val="00620A4D"/>
    <w:rsid w:val="00620BE3"/>
    <w:rsid w:val="006210B2"/>
    <w:rsid w:val="006210E3"/>
    <w:rsid w:val="006215E1"/>
    <w:rsid w:val="00621921"/>
    <w:rsid w:val="00621ABE"/>
    <w:rsid w:val="00621AE7"/>
    <w:rsid w:val="00621C7B"/>
    <w:rsid w:val="006220A9"/>
    <w:rsid w:val="00622822"/>
    <w:rsid w:val="0062299C"/>
    <w:rsid w:val="00622C78"/>
    <w:rsid w:val="006235CF"/>
    <w:rsid w:val="00624244"/>
    <w:rsid w:val="00624305"/>
    <w:rsid w:val="006249C1"/>
    <w:rsid w:val="00625103"/>
    <w:rsid w:val="006252C7"/>
    <w:rsid w:val="0062549A"/>
    <w:rsid w:val="00625B63"/>
    <w:rsid w:val="00625FF4"/>
    <w:rsid w:val="00626130"/>
    <w:rsid w:val="0062635D"/>
    <w:rsid w:val="00626751"/>
    <w:rsid w:val="00626B2E"/>
    <w:rsid w:val="00626E04"/>
    <w:rsid w:val="0062780F"/>
    <w:rsid w:val="00627840"/>
    <w:rsid w:val="00627E13"/>
    <w:rsid w:val="00630A0B"/>
    <w:rsid w:val="006314B8"/>
    <w:rsid w:val="00631D3E"/>
    <w:rsid w:val="00632173"/>
    <w:rsid w:val="006322D2"/>
    <w:rsid w:val="00632576"/>
    <w:rsid w:val="006325A4"/>
    <w:rsid w:val="006327A5"/>
    <w:rsid w:val="006328A4"/>
    <w:rsid w:val="00632947"/>
    <w:rsid w:val="00632A65"/>
    <w:rsid w:val="00633DDB"/>
    <w:rsid w:val="00633DE5"/>
    <w:rsid w:val="00634219"/>
    <w:rsid w:val="0063455D"/>
    <w:rsid w:val="0063476D"/>
    <w:rsid w:val="00634819"/>
    <w:rsid w:val="00634A30"/>
    <w:rsid w:val="00634CB9"/>
    <w:rsid w:val="006356BE"/>
    <w:rsid w:val="0063626C"/>
    <w:rsid w:val="006368FD"/>
    <w:rsid w:val="00636EB6"/>
    <w:rsid w:val="0063750F"/>
    <w:rsid w:val="00637D51"/>
    <w:rsid w:val="006402B2"/>
    <w:rsid w:val="00640383"/>
    <w:rsid w:val="006412C0"/>
    <w:rsid w:val="006414A7"/>
    <w:rsid w:val="006414D6"/>
    <w:rsid w:val="00641852"/>
    <w:rsid w:val="00641EAA"/>
    <w:rsid w:val="00641F64"/>
    <w:rsid w:val="0064207D"/>
    <w:rsid w:val="006424BD"/>
    <w:rsid w:val="006426AB"/>
    <w:rsid w:val="0064273D"/>
    <w:rsid w:val="00642745"/>
    <w:rsid w:val="00642864"/>
    <w:rsid w:val="00642909"/>
    <w:rsid w:val="0064292D"/>
    <w:rsid w:val="006429BB"/>
    <w:rsid w:val="00642C82"/>
    <w:rsid w:val="00642E1D"/>
    <w:rsid w:val="00642F08"/>
    <w:rsid w:val="00642F4A"/>
    <w:rsid w:val="00642F61"/>
    <w:rsid w:val="00642FC2"/>
    <w:rsid w:val="006432BF"/>
    <w:rsid w:val="006436B8"/>
    <w:rsid w:val="006437E8"/>
    <w:rsid w:val="00643B61"/>
    <w:rsid w:val="006441B8"/>
    <w:rsid w:val="0064447C"/>
    <w:rsid w:val="00644606"/>
    <w:rsid w:val="00644678"/>
    <w:rsid w:val="00644E6A"/>
    <w:rsid w:val="00644FA0"/>
    <w:rsid w:val="006452E1"/>
    <w:rsid w:val="0064562D"/>
    <w:rsid w:val="00645837"/>
    <w:rsid w:val="00645E78"/>
    <w:rsid w:val="00646122"/>
    <w:rsid w:val="006465EF"/>
    <w:rsid w:val="0064753A"/>
    <w:rsid w:val="0064791A"/>
    <w:rsid w:val="00647AE2"/>
    <w:rsid w:val="0065031A"/>
    <w:rsid w:val="0065075C"/>
    <w:rsid w:val="00650CDF"/>
    <w:rsid w:val="00650EBA"/>
    <w:rsid w:val="00651AEE"/>
    <w:rsid w:val="00651E96"/>
    <w:rsid w:val="0065233C"/>
    <w:rsid w:val="00652869"/>
    <w:rsid w:val="00652B8E"/>
    <w:rsid w:val="00652BE4"/>
    <w:rsid w:val="00652D1C"/>
    <w:rsid w:val="00653825"/>
    <w:rsid w:val="00653BC9"/>
    <w:rsid w:val="00653E03"/>
    <w:rsid w:val="00654349"/>
    <w:rsid w:val="006544A1"/>
    <w:rsid w:val="00654E25"/>
    <w:rsid w:val="00654EDC"/>
    <w:rsid w:val="00655299"/>
    <w:rsid w:val="00655700"/>
    <w:rsid w:val="00655946"/>
    <w:rsid w:val="00655F62"/>
    <w:rsid w:val="00656436"/>
    <w:rsid w:val="006565A0"/>
    <w:rsid w:val="00656897"/>
    <w:rsid w:val="006568E3"/>
    <w:rsid w:val="00656A7C"/>
    <w:rsid w:val="006571A6"/>
    <w:rsid w:val="006571C8"/>
    <w:rsid w:val="00657A25"/>
    <w:rsid w:val="00657F51"/>
    <w:rsid w:val="006604BC"/>
    <w:rsid w:val="0066098C"/>
    <w:rsid w:val="00660AFF"/>
    <w:rsid w:val="00660C20"/>
    <w:rsid w:val="006614AD"/>
    <w:rsid w:val="00661FAE"/>
    <w:rsid w:val="00662066"/>
    <w:rsid w:val="00662140"/>
    <w:rsid w:val="00662465"/>
    <w:rsid w:val="006625AD"/>
    <w:rsid w:val="00662C25"/>
    <w:rsid w:val="00662FCF"/>
    <w:rsid w:val="0066317D"/>
    <w:rsid w:val="00663B65"/>
    <w:rsid w:val="00663FF9"/>
    <w:rsid w:val="006645D9"/>
    <w:rsid w:val="0066528B"/>
    <w:rsid w:val="006655A3"/>
    <w:rsid w:val="00665B17"/>
    <w:rsid w:val="00665C69"/>
    <w:rsid w:val="00665D40"/>
    <w:rsid w:val="00665F0B"/>
    <w:rsid w:val="00666108"/>
    <w:rsid w:val="00666644"/>
    <w:rsid w:val="006669BA"/>
    <w:rsid w:val="006669F8"/>
    <w:rsid w:val="00666E64"/>
    <w:rsid w:val="0066712B"/>
    <w:rsid w:val="0066751A"/>
    <w:rsid w:val="006679B0"/>
    <w:rsid w:val="00667CCA"/>
    <w:rsid w:val="0067048E"/>
    <w:rsid w:val="006704F8"/>
    <w:rsid w:val="00670E1D"/>
    <w:rsid w:val="0067119B"/>
    <w:rsid w:val="0067128E"/>
    <w:rsid w:val="006712A5"/>
    <w:rsid w:val="0067180F"/>
    <w:rsid w:val="006725AE"/>
    <w:rsid w:val="006727A0"/>
    <w:rsid w:val="0067311E"/>
    <w:rsid w:val="006731FD"/>
    <w:rsid w:val="00673316"/>
    <w:rsid w:val="00673E32"/>
    <w:rsid w:val="00674925"/>
    <w:rsid w:val="00674DF5"/>
    <w:rsid w:val="00675C2B"/>
    <w:rsid w:val="00676074"/>
    <w:rsid w:val="006761FB"/>
    <w:rsid w:val="0067641D"/>
    <w:rsid w:val="0067675F"/>
    <w:rsid w:val="00676898"/>
    <w:rsid w:val="006768B0"/>
    <w:rsid w:val="00676A48"/>
    <w:rsid w:val="00676ADB"/>
    <w:rsid w:val="0067735B"/>
    <w:rsid w:val="00677813"/>
    <w:rsid w:val="00677B16"/>
    <w:rsid w:val="00677F13"/>
    <w:rsid w:val="0068007B"/>
    <w:rsid w:val="006800EB"/>
    <w:rsid w:val="00680231"/>
    <w:rsid w:val="00680317"/>
    <w:rsid w:val="006803D2"/>
    <w:rsid w:val="00680ABE"/>
    <w:rsid w:val="0068113A"/>
    <w:rsid w:val="006814ED"/>
    <w:rsid w:val="0068189E"/>
    <w:rsid w:val="00681962"/>
    <w:rsid w:val="00681B19"/>
    <w:rsid w:val="00681B20"/>
    <w:rsid w:val="00681B4E"/>
    <w:rsid w:val="00681B4F"/>
    <w:rsid w:val="00681CE5"/>
    <w:rsid w:val="0068283D"/>
    <w:rsid w:val="00682BB4"/>
    <w:rsid w:val="00682E49"/>
    <w:rsid w:val="0068312B"/>
    <w:rsid w:val="006838FB"/>
    <w:rsid w:val="00683B43"/>
    <w:rsid w:val="00683D38"/>
    <w:rsid w:val="00683E46"/>
    <w:rsid w:val="00684392"/>
    <w:rsid w:val="0068439F"/>
    <w:rsid w:val="00684647"/>
    <w:rsid w:val="00684810"/>
    <w:rsid w:val="00684DEC"/>
    <w:rsid w:val="00684ECD"/>
    <w:rsid w:val="00686573"/>
    <w:rsid w:val="006867C7"/>
    <w:rsid w:val="00686C79"/>
    <w:rsid w:val="006870F5"/>
    <w:rsid w:val="006873B2"/>
    <w:rsid w:val="00687536"/>
    <w:rsid w:val="0068790B"/>
    <w:rsid w:val="00687AA4"/>
    <w:rsid w:val="00687CF0"/>
    <w:rsid w:val="00687EE2"/>
    <w:rsid w:val="00687F3F"/>
    <w:rsid w:val="006904D0"/>
    <w:rsid w:val="00690A07"/>
    <w:rsid w:val="00690A88"/>
    <w:rsid w:val="0069118A"/>
    <w:rsid w:val="006912FA"/>
    <w:rsid w:val="006918C2"/>
    <w:rsid w:val="00691AEE"/>
    <w:rsid w:val="00691BFE"/>
    <w:rsid w:val="00691FF4"/>
    <w:rsid w:val="00691FFF"/>
    <w:rsid w:val="00692688"/>
    <w:rsid w:val="00692B8F"/>
    <w:rsid w:val="00692CFD"/>
    <w:rsid w:val="00692E38"/>
    <w:rsid w:val="00692E82"/>
    <w:rsid w:val="00692F54"/>
    <w:rsid w:val="00693203"/>
    <w:rsid w:val="006933A6"/>
    <w:rsid w:val="00693689"/>
    <w:rsid w:val="006938CF"/>
    <w:rsid w:val="00693CB6"/>
    <w:rsid w:val="00693DF2"/>
    <w:rsid w:val="00693F1A"/>
    <w:rsid w:val="00694544"/>
    <w:rsid w:val="00694709"/>
    <w:rsid w:val="0069474F"/>
    <w:rsid w:val="00695249"/>
    <w:rsid w:val="0069536F"/>
    <w:rsid w:val="00695373"/>
    <w:rsid w:val="006953E5"/>
    <w:rsid w:val="00695A35"/>
    <w:rsid w:val="00695A7F"/>
    <w:rsid w:val="00695E6A"/>
    <w:rsid w:val="00695FC3"/>
    <w:rsid w:val="00696031"/>
    <w:rsid w:val="006964CC"/>
    <w:rsid w:val="006966EE"/>
    <w:rsid w:val="00696C49"/>
    <w:rsid w:val="00696EE3"/>
    <w:rsid w:val="00696FF8"/>
    <w:rsid w:val="0069708B"/>
    <w:rsid w:val="00697135"/>
    <w:rsid w:val="00697373"/>
    <w:rsid w:val="006976BD"/>
    <w:rsid w:val="0069794E"/>
    <w:rsid w:val="00697AFC"/>
    <w:rsid w:val="00697E33"/>
    <w:rsid w:val="006A0C93"/>
    <w:rsid w:val="006A1526"/>
    <w:rsid w:val="006A1B28"/>
    <w:rsid w:val="006A1C79"/>
    <w:rsid w:val="006A2051"/>
    <w:rsid w:val="006A2102"/>
    <w:rsid w:val="006A2469"/>
    <w:rsid w:val="006A2563"/>
    <w:rsid w:val="006A295A"/>
    <w:rsid w:val="006A2DB6"/>
    <w:rsid w:val="006A2FEC"/>
    <w:rsid w:val="006A3099"/>
    <w:rsid w:val="006A30A5"/>
    <w:rsid w:val="006A3185"/>
    <w:rsid w:val="006A325A"/>
    <w:rsid w:val="006A3564"/>
    <w:rsid w:val="006A38FB"/>
    <w:rsid w:val="006A3B30"/>
    <w:rsid w:val="006A493A"/>
    <w:rsid w:val="006A49BD"/>
    <w:rsid w:val="006A4DB1"/>
    <w:rsid w:val="006A4F60"/>
    <w:rsid w:val="006A5070"/>
    <w:rsid w:val="006A55AB"/>
    <w:rsid w:val="006A6213"/>
    <w:rsid w:val="006A64C8"/>
    <w:rsid w:val="006A66FD"/>
    <w:rsid w:val="006A6883"/>
    <w:rsid w:val="006A6975"/>
    <w:rsid w:val="006A6B73"/>
    <w:rsid w:val="006A6F88"/>
    <w:rsid w:val="006A7474"/>
    <w:rsid w:val="006A780B"/>
    <w:rsid w:val="006A79FD"/>
    <w:rsid w:val="006A7DC4"/>
    <w:rsid w:val="006A7EB4"/>
    <w:rsid w:val="006B0594"/>
    <w:rsid w:val="006B05F6"/>
    <w:rsid w:val="006B0683"/>
    <w:rsid w:val="006B0F7D"/>
    <w:rsid w:val="006B1292"/>
    <w:rsid w:val="006B1E56"/>
    <w:rsid w:val="006B1F37"/>
    <w:rsid w:val="006B2E79"/>
    <w:rsid w:val="006B3858"/>
    <w:rsid w:val="006B3F6D"/>
    <w:rsid w:val="006B4163"/>
    <w:rsid w:val="006B4B62"/>
    <w:rsid w:val="006B4EE5"/>
    <w:rsid w:val="006B59C9"/>
    <w:rsid w:val="006B5ACF"/>
    <w:rsid w:val="006B6121"/>
    <w:rsid w:val="006B641D"/>
    <w:rsid w:val="006B6802"/>
    <w:rsid w:val="006B6AF4"/>
    <w:rsid w:val="006B72F8"/>
    <w:rsid w:val="006B72FA"/>
    <w:rsid w:val="006B7396"/>
    <w:rsid w:val="006B73ED"/>
    <w:rsid w:val="006B7647"/>
    <w:rsid w:val="006B786C"/>
    <w:rsid w:val="006C02AB"/>
    <w:rsid w:val="006C089B"/>
    <w:rsid w:val="006C0E4E"/>
    <w:rsid w:val="006C19FF"/>
    <w:rsid w:val="006C1E64"/>
    <w:rsid w:val="006C218F"/>
    <w:rsid w:val="006C22FB"/>
    <w:rsid w:val="006C2648"/>
    <w:rsid w:val="006C3051"/>
    <w:rsid w:val="006C33AD"/>
    <w:rsid w:val="006C34C8"/>
    <w:rsid w:val="006C3532"/>
    <w:rsid w:val="006C3833"/>
    <w:rsid w:val="006C39A0"/>
    <w:rsid w:val="006C3A83"/>
    <w:rsid w:val="006C3B7D"/>
    <w:rsid w:val="006C3BBE"/>
    <w:rsid w:val="006C3C79"/>
    <w:rsid w:val="006C3CB3"/>
    <w:rsid w:val="006C3F2F"/>
    <w:rsid w:val="006C409C"/>
    <w:rsid w:val="006C4122"/>
    <w:rsid w:val="006C413C"/>
    <w:rsid w:val="006C41B7"/>
    <w:rsid w:val="006C4340"/>
    <w:rsid w:val="006C4C05"/>
    <w:rsid w:val="006C50F4"/>
    <w:rsid w:val="006C5451"/>
    <w:rsid w:val="006C556E"/>
    <w:rsid w:val="006C59FF"/>
    <w:rsid w:val="006C6301"/>
    <w:rsid w:val="006C671F"/>
    <w:rsid w:val="006C68C2"/>
    <w:rsid w:val="006C694B"/>
    <w:rsid w:val="006C6A0F"/>
    <w:rsid w:val="006C6A1B"/>
    <w:rsid w:val="006C7152"/>
    <w:rsid w:val="006C72CD"/>
    <w:rsid w:val="006C7952"/>
    <w:rsid w:val="006C7D0B"/>
    <w:rsid w:val="006C7E59"/>
    <w:rsid w:val="006C7E91"/>
    <w:rsid w:val="006D0237"/>
    <w:rsid w:val="006D0ABB"/>
    <w:rsid w:val="006D0CE6"/>
    <w:rsid w:val="006D0DDF"/>
    <w:rsid w:val="006D0F23"/>
    <w:rsid w:val="006D0FC3"/>
    <w:rsid w:val="006D162C"/>
    <w:rsid w:val="006D1771"/>
    <w:rsid w:val="006D1935"/>
    <w:rsid w:val="006D193B"/>
    <w:rsid w:val="006D1C56"/>
    <w:rsid w:val="006D22FE"/>
    <w:rsid w:val="006D2574"/>
    <w:rsid w:val="006D2794"/>
    <w:rsid w:val="006D2813"/>
    <w:rsid w:val="006D3627"/>
    <w:rsid w:val="006D37EF"/>
    <w:rsid w:val="006D43D2"/>
    <w:rsid w:val="006D44DC"/>
    <w:rsid w:val="006D45F2"/>
    <w:rsid w:val="006D4947"/>
    <w:rsid w:val="006D4E4E"/>
    <w:rsid w:val="006D4F3D"/>
    <w:rsid w:val="006D4FF7"/>
    <w:rsid w:val="006D5B7F"/>
    <w:rsid w:val="006D5B8A"/>
    <w:rsid w:val="006D6EA7"/>
    <w:rsid w:val="006D7420"/>
    <w:rsid w:val="006D7A50"/>
    <w:rsid w:val="006E01CC"/>
    <w:rsid w:val="006E0B9D"/>
    <w:rsid w:val="006E11E6"/>
    <w:rsid w:val="006E1D1F"/>
    <w:rsid w:val="006E23D4"/>
    <w:rsid w:val="006E2D15"/>
    <w:rsid w:val="006E2E3D"/>
    <w:rsid w:val="006E3056"/>
    <w:rsid w:val="006E3173"/>
    <w:rsid w:val="006E33F5"/>
    <w:rsid w:val="006E3BB8"/>
    <w:rsid w:val="006E3CC4"/>
    <w:rsid w:val="006E3E05"/>
    <w:rsid w:val="006E4022"/>
    <w:rsid w:val="006E4082"/>
    <w:rsid w:val="006E48D9"/>
    <w:rsid w:val="006E4DEC"/>
    <w:rsid w:val="006E4F43"/>
    <w:rsid w:val="006E56A8"/>
    <w:rsid w:val="006E5B6A"/>
    <w:rsid w:val="006E5B74"/>
    <w:rsid w:val="006E5B7A"/>
    <w:rsid w:val="006E5CBD"/>
    <w:rsid w:val="006E5D6D"/>
    <w:rsid w:val="006E5E1B"/>
    <w:rsid w:val="006E5F57"/>
    <w:rsid w:val="006E6F57"/>
    <w:rsid w:val="006E7294"/>
    <w:rsid w:val="006F0345"/>
    <w:rsid w:val="006F0649"/>
    <w:rsid w:val="006F0794"/>
    <w:rsid w:val="006F0B6C"/>
    <w:rsid w:val="006F0BC8"/>
    <w:rsid w:val="006F0FE4"/>
    <w:rsid w:val="006F144F"/>
    <w:rsid w:val="006F15A7"/>
    <w:rsid w:val="006F188C"/>
    <w:rsid w:val="006F1A06"/>
    <w:rsid w:val="006F236F"/>
    <w:rsid w:val="006F33F2"/>
    <w:rsid w:val="006F38A9"/>
    <w:rsid w:val="006F3DBA"/>
    <w:rsid w:val="006F4339"/>
    <w:rsid w:val="006F44BF"/>
    <w:rsid w:val="006F4558"/>
    <w:rsid w:val="006F45BA"/>
    <w:rsid w:val="006F4AAA"/>
    <w:rsid w:val="006F4ACD"/>
    <w:rsid w:val="006F4B1C"/>
    <w:rsid w:val="006F4FEA"/>
    <w:rsid w:val="006F5207"/>
    <w:rsid w:val="006F53B0"/>
    <w:rsid w:val="006F5C53"/>
    <w:rsid w:val="006F5CFF"/>
    <w:rsid w:val="006F5D5F"/>
    <w:rsid w:val="006F6082"/>
    <w:rsid w:val="006F6D37"/>
    <w:rsid w:val="006F6D4F"/>
    <w:rsid w:val="006F7715"/>
    <w:rsid w:val="006F79FE"/>
    <w:rsid w:val="006F7A6E"/>
    <w:rsid w:val="006F7A85"/>
    <w:rsid w:val="00700340"/>
    <w:rsid w:val="007003E3"/>
    <w:rsid w:val="00700A32"/>
    <w:rsid w:val="00700A74"/>
    <w:rsid w:val="007018C3"/>
    <w:rsid w:val="00701CCD"/>
    <w:rsid w:val="00702A3B"/>
    <w:rsid w:val="00702C40"/>
    <w:rsid w:val="007032ED"/>
    <w:rsid w:val="00703D8E"/>
    <w:rsid w:val="00703D92"/>
    <w:rsid w:val="0070431E"/>
    <w:rsid w:val="0070470F"/>
    <w:rsid w:val="00705225"/>
    <w:rsid w:val="00706252"/>
    <w:rsid w:val="00706377"/>
    <w:rsid w:val="007066BB"/>
    <w:rsid w:val="00706ACF"/>
    <w:rsid w:val="00706CA5"/>
    <w:rsid w:val="00707282"/>
    <w:rsid w:val="0070776B"/>
    <w:rsid w:val="00707B56"/>
    <w:rsid w:val="007103EC"/>
    <w:rsid w:val="00710DDA"/>
    <w:rsid w:val="00711231"/>
    <w:rsid w:val="00711361"/>
    <w:rsid w:val="0071190E"/>
    <w:rsid w:val="0071191A"/>
    <w:rsid w:val="00711B18"/>
    <w:rsid w:val="00711D9F"/>
    <w:rsid w:val="00711DD4"/>
    <w:rsid w:val="00711F32"/>
    <w:rsid w:val="0071247A"/>
    <w:rsid w:val="00712575"/>
    <w:rsid w:val="007132B1"/>
    <w:rsid w:val="007133D0"/>
    <w:rsid w:val="0071375E"/>
    <w:rsid w:val="0071392D"/>
    <w:rsid w:val="00713D0B"/>
    <w:rsid w:val="00713E0E"/>
    <w:rsid w:val="00714AD8"/>
    <w:rsid w:val="00714C6B"/>
    <w:rsid w:val="00714F1F"/>
    <w:rsid w:val="00715567"/>
    <w:rsid w:val="00715C43"/>
    <w:rsid w:val="0071606F"/>
    <w:rsid w:val="00716575"/>
    <w:rsid w:val="007166DE"/>
    <w:rsid w:val="00716A17"/>
    <w:rsid w:val="00716F4D"/>
    <w:rsid w:val="00717312"/>
    <w:rsid w:val="0071743C"/>
    <w:rsid w:val="007174C7"/>
    <w:rsid w:val="0071767B"/>
    <w:rsid w:val="0071794E"/>
    <w:rsid w:val="00717D10"/>
    <w:rsid w:val="00717E86"/>
    <w:rsid w:val="007206EA"/>
    <w:rsid w:val="0072095E"/>
    <w:rsid w:val="00720B09"/>
    <w:rsid w:val="00720D06"/>
    <w:rsid w:val="00720DE8"/>
    <w:rsid w:val="00720E54"/>
    <w:rsid w:val="007210F7"/>
    <w:rsid w:val="00721227"/>
    <w:rsid w:val="00723051"/>
    <w:rsid w:val="00723178"/>
    <w:rsid w:val="00723435"/>
    <w:rsid w:val="007237A6"/>
    <w:rsid w:val="00723F2D"/>
    <w:rsid w:val="00723FE1"/>
    <w:rsid w:val="007242B7"/>
    <w:rsid w:val="00724654"/>
    <w:rsid w:val="007248D8"/>
    <w:rsid w:val="00724DD2"/>
    <w:rsid w:val="007252FB"/>
    <w:rsid w:val="00725D26"/>
    <w:rsid w:val="007260CF"/>
    <w:rsid w:val="00726202"/>
    <w:rsid w:val="0072649A"/>
    <w:rsid w:val="0072655C"/>
    <w:rsid w:val="00726A8D"/>
    <w:rsid w:val="00726F9D"/>
    <w:rsid w:val="007270C4"/>
    <w:rsid w:val="0072712E"/>
    <w:rsid w:val="0072792D"/>
    <w:rsid w:val="00727A08"/>
    <w:rsid w:val="00727CEF"/>
    <w:rsid w:val="00727F26"/>
    <w:rsid w:val="00730310"/>
    <w:rsid w:val="00730551"/>
    <w:rsid w:val="00730D50"/>
    <w:rsid w:val="00731526"/>
    <w:rsid w:val="007315A5"/>
    <w:rsid w:val="007317A1"/>
    <w:rsid w:val="007317C2"/>
    <w:rsid w:val="007319BE"/>
    <w:rsid w:val="00731B29"/>
    <w:rsid w:val="00731C05"/>
    <w:rsid w:val="00731D16"/>
    <w:rsid w:val="00732072"/>
    <w:rsid w:val="0073210C"/>
    <w:rsid w:val="007323D7"/>
    <w:rsid w:val="007324D0"/>
    <w:rsid w:val="0073253A"/>
    <w:rsid w:val="0073315C"/>
    <w:rsid w:val="00733448"/>
    <w:rsid w:val="0073358F"/>
    <w:rsid w:val="007336B4"/>
    <w:rsid w:val="0073379D"/>
    <w:rsid w:val="0073382E"/>
    <w:rsid w:val="007338BF"/>
    <w:rsid w:val="00733DAF"/>
    <w:rsid w:val="00734074"/>
    <w:rsid w:val="00734159"/>
    <w:rsid w:val="0073435B"/>
    <w:rsid w:val="00734524"/>
    <w:rsid w:val="00734570"/>
    <w:rsid w:val="0073460B"/>
    <w:rsid w:val="0073488B"/>
    <w:rsid w:val="00734A24"/>
    <w:rsid w:val="00734F50"/>
    <w:rsid w:val="00734FDB"/>
    <w:rsid w:val="00735328"/>
    <w:rsid w:val="0073565A"/>
    <w:rsid w:val="0073616F"/>
    <w:rsid w:val="0073639D"/>
    <w:rsid w:val="00736482"/>
    <w:rsid w:val="00736586"/>
    <w:rsid w:val="007366C2"/>
    <w:rsid w:val="007367A8"/>
    <w:rsid w:val="00736C20"/>
    <w:rsid w:val="00737022"/>
    <w:rsid w:val="00737AE2"/>
    <w:rsid w:val="00737F7A"/>
    <w:rsid w:val="00740047"/>
    <w:rsid w:val="00740160"/>
    <w:rsid w:val="00740598"/>
    <w:rsid w:val="007407F9"/>
    <w:rsid w:val="00740BFD"/>
    <w:rsid w:val="00740C1F"/>
    <w:rsid w:val="00740DF5"/>
    <w:rsid w:val="00740FD3"/>
    <w:rsid w:val="00741986"/>
    <w:rsid w:val="007419FE"/>
    <w:rsid w:val="00742165"/>
    <w:rsid w:val="00742214"/>
    <w:rsid w:val="00742868"/>
    <w:rsid w:val="007428DD"/>
    <w:rsid w:val="00742A7F"/>
    <w:rsid w:val="00742B61"/>
    <w:rsid w:val="00742FD1"/>
    <w:rsid w:val="0074306E"/>
    <w:rsid w:val="007432B6"/>
    <w:rsid w:val="007435F1"/>
    <w:rsid w:val="00743995"/>
    <w:rsid w:val="00743ED8"/>
    <w:rsid w:val="007440C9"/>
    <w:rsid w:val="00744358"/>
    <w:rsid w:val="0074445D"/>
    <w:rsid w:val="00744496"/>
    <w:rsid w:val="00744924"/>
    <w:rsid w:val="00745A65"/>
    <w:rsid w:val="00745C17"/>
    <w:rsid w:val="007461FA"/>
    <w:rsid w:val="00746684"/>
    <w:rsid w:val="00746B51"/>
    <w:rsid w:val="00746B64"/>
    <w:rsid w:val="0074714F"/>
    <w:rsid w:val="0074731F"/>
    <w:rsid w:val="0074759C"/>
    <w:rsid w:val="00747C85"/>
    <w:rsid w:val="007502A9"/>
    <w:rsid w:val="0075076F"/>
    <w:rsid w:val="00750ADE"/>
    <w:rsid w:val="007510F3"/>
    <w:rsid w:val="0075171B"/>
    <w:rsid w:val="00751863"/>
    <w:rsid w:val="00751900"/>
    <w:rsid w:val="0075218E"/>
    <w:rsid w:val="0075241F"/>
    <w:rsid w:val="007525D7"/>
    <w:rsid w:val="007528E4"/>
    <w:rsid w:val="00752929"/>
    <w:rsid w:val="00752ABB"/>
    <w:rsid w:val="00752BD8"/>
    <w:rsid w:val="00753057"/>
    <w:rsid w:val="0075369F"/>
    <w:rsid w:val="007539A8"/>
    <w:rsid w:val="00753C8F"/>
    <w:rsid w:val="00753DFB"/>
    <w:rsid w:val="00754100"/>
    <w:rsid w:val="00754361"/>
    <w:rsid w:val="00754579"/>
    <w:rsid w:val="0075462D"/>
    <w:rsid w:val="00755EA1"/>
    <w:rsid w:val="0075604D"/>
    <w:rsid w:val="0075622D"/>
    <w:rsid w:val="007566CE"/>
    <w:rsid w:val="007567B7"/>
    <w:rsid w:val="007568FF"/>
    <w:rsid w:val="00756D91"/>
    <w:rsid w:val="00756DCF"/>
    <w:rsid w:val="00757110"/>
    <w:rsid w:val="00757167"/>
    <w:rsid w:val="0075721E"/>
    <w:rsid w:val="007572DE"/>
    <w:rsid w:val="0075746B"/>
    <w:rsid w:val="00757C65"/>
    <w:rsid w:val="00760415"/>
    <w:rsid w:val="00760803"/>
    <w:rsid w:val="00760AE0"/>
    <w:rsid w:val="00760CAA"/>
    <w:rsid w:val="00761315"/>
    <w:rsid w:val="00761A76"/>
    <w:rsid w:val="00761E77"/>
    <w:rsid w:val="00761E82"/>
    <w:rsid w:val="007620EB"/>
    <w:rsid w:val="007624B7"/>
    <w:rsid w:val="007631BA"/>
    <w:rsid w:val="00763468"/>
    <w:rsid w:val="00763591"/>
    <w:rsid w:val="007635E0"/>
    <w:rsid w:val="0076363C"/>
    <w:rsid w:val="00763BA8"/>
    <w:rsid w:val="00763BFC"/>
    <w:rsid w:val="00763E1E"/>
    <w:rsid w:val="00763EB3"/>
    <w:rsid w:val="00764BDF"/>
    <w:rsid w:val="007653FA"/>
    <w:rsid w:val="00765752"/>
    <w:rsid w:val="00766B55"/>
    <w:rsid w:val="00766CE8"/>
    <w:rsid w:val="0076798D"/>
    <w:rsid w:val="00767AC9"/>
    <w:rsid w:val="0077092A"/>
    <w:rsid w:val="00770B03"/>
    <w:rsid w:val="00770B2C"/>
    <w:rsid w:val="00770BCC"/>
    <w:rsid w:val="00770F3B"/>
    <w:rsid w:val="0077170A"/>
    <w:rsid w:val="007717BD"/>
    <w:rsid w:val="0077193D"/>
    <w:rsid w:val="007719B3"/>
    <w:rsid w:val="00771B4C"/>
    <w:rsid w:val="007721B9"/>
    <w:rsid w:val="0077247D"/>
    <w:rsid w:val="007728D5"/>
    <w:rsid w:val="00772910"/>
    <w:rsid w:val="00772D11"/>
    <w:rsid w:val="007731C8"/>
    <w:rsid w:val="00774164"/>
    <w:rsid w:val="00774593"/>
    <w:rsid w:val="0077476E"/>
    <w:rsid w:val="00774AA4"/>
    <w:rsid w:val="007751B6"/>
    <w:rsid w:val="007752CC"/>
    <w:rsid w:val="007754C9"/>
    <w:rsid w:val="00775801"/>
    <w:rsid w:val="00775858"/>
    <w:rsid w:val="00775F6E"/>
    <w:rsid w:val="00776222"/>
    <w:rsid w:val="0077626E"/>
    <w:rsid w:val="0077678F"/>
    <w:rsid w:val="00777330"/>
    <w:rsid w:val="0077743D"/>
    <w:rsid w:val="00777566"/>
    <w:rsid w:val="00777A2B"/>
    <w:rsid w:val="007805BE"/>
    <w:rsid w:val="007806E4"/>
    <w:rsid w:val="00780CB7"/>
    <w:rsid w:val="00780D05"/>
    <w:rsid w:val="0078114E"/>
    <w:rsid w:val="00781267"/>
    <w:rsid w:val="007813B6"/>
    <w:rsid w:val="007814DC"/>
    <w:rsid w:val="00781752"/>
    <w:rsid w:val="00781CBA"/>
    <w:rsid w:val="00781FD1"/>
    <w:rsid w:val="0078244A"/>
    <w:rsid w:val="0078286F"/>
    <w:rsid w:val="00782B30"/>
    <w:rsid w:val="00782C15"/>
    <w:rsid w:val="00783050"/>
    <w:rsid w:val="0078370B"/>
    <w:rsid w:val="00783778"/>
    <w:rsid w:val="00783787"/>
    <w:rsid w:val="00783C12"/>
    <w:rsid w:val="00783DC9"/>
    <w:rsid w:val="00783E60"/>
    <w:rsid w:val="00783EEC"/>
    <w:rsid w:val="007842DA"/>
    <w:rsid w:val="00784D6B"/>
    <w:rsid w:val="00784EE0"/>
    <w:rsid w:val="00784FDB"/>
    <w:rsid w:val="00785C73"/>
    <w:rsid w:val="007863ED"/>
    <w:rsid w:val="00786591"/>
    <w:rsid w:val="00786607"/>
    <w:rsid w:val="00787D7E"/>
    <w:rsid w:val="00787E9F"/>
    <w:rsid w:val="00787F63"/>
    <w:rsid w:val="00787FCA"/>
    <w:rsid w:val="00790051"/>
    <w:rsid w:val="007905D0"/>
    <w:rsid w:val="007917F4"/>
    <w:rsid w:val="00791916"/>
    <w:rsid w:val="00791AC6"/>
    <w:rsid w:val="00791EBC"/>
    <w:rsid w:val="00792B42"/>
    <w:rsid w:val="00792BB1"/>
    <w:rsid w:val="00793556"/>
    <w:rsid w:val="00793A38"/>
    <w:rsid w:val="00793B6F"/>
    <w:rsid w:val="00793C24"/>
    <w:rsid w:val="00793C89"/>
    <w:rsid w:val="007941B9"/>
    <w:rsid w:val="007948E1"/>
    <w:rsid w:val="00794A5E"/>
    <w:rsid w:val="00795042"/>
    <w:rsid w:val="007950C3"/>
    <w:rsid w:val="007954FA"/>
    <w:rsid w:val="00795C01"/>
    <w:rsid w:val="00796014"/>
    <w:rsid w:val="0079622D"/>
    <w:rsid w:val="00796446"/>
    <w:rsid w:val="00796935"/>
    <w:rsid w:val="00796ADB"/>
    <w:rsid w:val="00796D38"/>
    <w:rsid w:val="00796D3B"/>
    <w:rsid w:val="00796FAD"/>
    <w:rsid w:val="00797165"/>
    <w:rsid w:val="00797234"/>
    <w:rsid w:val="00797240"/>
    <w:rsid w:val="00797848"/>
    <w:rsid w:val="00797A6D"/>
    <w:rsid w:val="00797DDF"/>
    <w:rsid w:val="00797FFB"/>
    <w:rsid w:val="007A01A0"/>
    <w:rsid w:val="007A0F0A"/>
    <w:rsid w:val="007A0FEF"/>
    <w:rsid w:val="007A1077"/>
    <w:rsid w:val="007A11FE"/>
    <w:rsid w:val="007A173A"/>
    <w:rsid w:val="007A1BBB"/>
    <w:rsid w:val="007A1F20"/>
    <w:rsid w:val="007A2FBD"/>
    <w:rsid w:val="007A388F"/>
    <w:rsid w:val="007A3CC1"/>
    <w:rsid w:val="007A4ADF"/>
    <w:rsid w:val="007A4BDD"/>
    <w:rsid w:val="007A4FF7"/>
    <w:rsid w:val="007A50E4"/>
    <w:rsid w:val="007A538B"/>
    <w:rsid w:val="007A552D"/>
    <w:rsid w:val="007A5C94"/>
    <w:rsid w:val="007A5CBD"/>
    <w:rsid w:val="007A61EF"/>
    <w:rsid w:val="007A6501"/>
    <w:rsid w:val="007A66DD"/>
    <w:rsid w:val="007A67EA"/>
    <w:rsid w:val="007A6BE4"/>
    <w:rsid w:val="007A6CD6"/>
    <w:rsid w:val="007A6FEF"/>
    <w:rsid w:val="007A771F"/>
    <w:rsid w:val="007A77D3"/>
    <w:rsid w:val="007A7899"/>
    <w:rsid w:val="007A7904"/>
    <w:rsid w:val="007A797C"/>
    <w:rsid w:val="007A79AC"/>
    <w:rsid w:val="007A7E58"/>
    <w:rsid w:val="007A7F1D"/>
    <w:rsid w:val="007B008B"/>
    <w:rsid w:val="007B04FB"/>
    <w:rsid w:val="007B0A3A"/>
    <w:rsid w:val="007B0A70"/>
    <w:rsid w:val="007B0A94"/>
    <w:rsid w:val="007B0E29"/>
    <w:rsid w:val="007B0E8B"/>
    <w:rsid w:val="007B0FA3"/>
    <w:rsid w:val="007B1117"/>
    <w:rsid w:val="007B130E"/>
    <w:rsid w:val="007B135F"/>
    <w:rsid w:val="007B14D4"/>
    <w:rsid w:val="007B1C0F"/>
    <w:rsid w:val="007B1C11"/>
    <w:rsid w:val="007B1EA7"/>
    <w:rsid w:val="007B233C"/>
    <w:rsid w:val="007B24FC"/>
    <w:rsid w:val="007B25B8"/>
    <w:rsid w:val="007B25E2"/>
    <w:rsid w:val="007B2987"/>
    <w:rsid w:val="007B2B9F"/>
    <w:rsid w:val="007B2D80"/>
    <w:rsid w:val="007B33E7"/>
    <w:rsid w:val="007B33F9"/>
    <w:rsid w:val="007B36E1"/>
    <w:rsid w:val="007B3BD6"/>
    <w:rsid w:val="007B418C"/>
    <w:rsid w:val="007B4811"/>
    <w:rsid w:val="007B4822"/>
    <w:rsid w:val="007B4838"/>
    <w:rsid w:val="007B5015"/>
    <w:rsid w:val="007B5447"/>
    <w:rsid w:val="007B545A"/>
    <w:rsid w:val="007B554D"/>
    <w:rsid w:val="007B56BC"/>
    <w:rsid w:val="007B5778"/>
    <w:rsid w:val="007B5A69"/>
    <w:rsid w:val="007B664B"/>
    <w:rsid w:val="007B6659"/>
    <w:rsid w:val="007B6706"/>
    <w:rsid w:val="007B6A0D"/>
    <w:rsid w:val="007B6B5F"/>
    <w:rsid w:val="007B6E33"/>
    <w:rsid w:val="007B7A06"/>
    <w:rsid w:val="007C02EB"/>
    <w:rsid w:val="007C050B"/>
    <w:rsid w:val="007C1126"/>
    <w:rsid w:val="007C121C"/>
    <w:rsid w:val="007C137A"/>
    <w:rsid w:val="007C1C91"/>
    <w:rsid w:val="007C1EAE"/>
    <w:rsid w:val="007C2467"/>
    <w:rsid w:val="007C2A67"/>
    <w:rsid w:val="007C2CCE"/>
    <w:rsid w:val="007C305B"/>
    <w:rsid w:val="007C32FC"/>
    <w:rsid w:val="007C36CF"/>
    <w:rsid w:val="007C3764"/>
    <w:rsid w:val="007C3F2E"/>
    <w:rsid w:val="007C456A"/>
    <w:rsid w:val="007C47EC"/>
    <w:rsid w:val="007C5D88"/>
    <w:rsid w:val="007C66A0"/>
    <w:rsid w:val="007C6D1B"/>
    <w:rsid w:val="007C6E96"/>
    <w:rsid w:val="007C6F54"/>
    <w:rsid w:val="007C70AD"/>
    <w:rsid w:val="007C71F5"/>
    <w:rsid w:val="007C7270"/>
    <w:rsid w:val="007C738C"/>
    <w:rsid w:val="007C78DA"/>
    <w:rsid w:val="007C7A8E"/>
    <w:rsid w:val="007C7F60"/>
    <w:rsid w:val="007D03C8"/>
    <w:rsid w:val="007D0495"/>
    <w:rsid w:val="007D07C4"/>
    <w:rsid w:val="007D0824"/>
    <w:rsid w:val="007D0994"/>
    <w:rsid w:val="007D0F24"/>
    <w:rsid w:val="007D18B2"/>
    <w:rsid w:val="007D2210"/>
    <w:rsid w:val="007D22AE"/>
    <w:rsid w:val="007D287C"/>
    <w:rsid w:val="007D2A9D"/>
    <w:rsid w:val="007D2EC4"/>
    <w:rsid w:val="007D2F9F"/>
    <w:rsid w:val="007D3276"/>
    <w:rsid w:val="007D4CD1"/>
    <w:rsid w:val="007D4E45"/>
    <w:rsid w:val="007D4F0F"/>
    <w:rsid w:val="007D51B0"/>
    <w:rsid w:val="007D5504"/>
    <w:rsid w:val="007D55DD"/>
    <w:rsid w:val="007D5EB6"/>
    <w:rsid w:val="007D674C"/>
    <w:rsid w:val="007D68AE"/>
    <w:rsid w:val="007D6E98"/>
    <w:rsid w:val="007D74B1"/>
    <w:rsid w:val="007E068C"/>
    <w:rsid w:val="007E0831"/>
    <w:rsid w:val="007E08D1"/>
    <w:rsid w:val="007E0920"/>
    <w:rsid w:val="007E0A4E"/>
    <w:rsid w:val="007E0B73"/>
    <w:rsid w:val="007E0F05"/>
    <w:rsid w:val="007E112B"/>
    <w:rsid w:val="007E1151"/>
    <w:rsid w:val="007E18F0"/>
    <w:rsid w:val="007E192E"/>
    <w:rsid w:val="007E19E7"/>
    <w:rsid w:val="007E1ACB"/>
    <w:rsid w:val="007E1E0B"/>
    <w:rsid w:val="007E1E34"/>
    <w:rsid w:val="007E2413"/>
    <w:rsid w:val="007E2BA8"/>
    <w:rsid w:val="007E2F8A"/>
    <w:rsid w:val="007E308F"/>
    <w:rsid w:val="007E32ED"/>
    <w:rsid w:val="007E3A83"/>
    <w:rsid w:val="007E3CE0"/>
    <w:rsid w:val="007E41FB"/>
    <w:rsid w:val="007E4276"/>
    <w:rsid w:val="007E4348"/>
    <w:rsid w:val="007E45E2"/>
    <w:rsid w:val="007E4B22"/>
    <w:rsid w:val="007E4C15"/>
    <w:rsid w:val="007E5062"/>
    <w:rsid w:val="007E5311"/>
    <w:rsid w:val="007E5445"/>
    <w:rsid w:val="007E559B"/>
    <w:rsid w:val="007E5A89"/>
    <w:rsid w:val="007E5BEC"/>
    <w:rsid w:val="007E6089"/>
    <w:rsid w:val="007E6205"/>
    <w:rsid w:val="007E6F56"/>
    <w:rsid w:val="007E71DC"/>
    <w:rsid w:val="007E7215"/>
    <w:rsid w:val="007E7255"/>
    <w:rsid w:val="007E781B"/>
    <w:rsid w:val="007E7B11"/>
    <w:rsid w:val="007E7DFD"/>
    <w:rsid w:val="007E7E22"/>
    <w:rsid w:val="007F0340"/>
    <w:rsid w:val="007F077E"/>
    <w:rsid w:val="007F099D"/>
    <w:rsid w:val="007F0A07"/>
    <w:rsid w:val="007F0D53"/>
    <w:rsid w:val="007F0D55"/>
    <w:rsid w:val="007F1021"/>
    <w:rsid w:val="007F1332"/>
    <w:rsid w:val="007F140B"/>
    <w:rsid w:val="007F14FF"/>
    <w:rsid w:val="007F16CD"/>
    <w:rsid w:val="007F19AD"/>
    <w:rsid w:val="007F19D6"/>
    <w:rsid w:val="007F23FB"/>
    <w:rsid w:val="007F2AE7"/>
    <w:rsid w:val="007F2B40"/>
    <w:rsid w:val="007F2ED0"/>
    <w:rsid w:val="007F31F5"/>
    <w:rsid w:val="007F3219"/>
    <w:rsid w:val="007F3388"/>
    <w:rsid w:val="007F3757"/>
    <w:rsid w:val="007F3852"/>
    <w:rsid w:val="007F42EE"/>
    <w:rsid w:val="007F52D5"/>
    <w:rsid w:val="007F5B08"/>
    <w:rsid w:val="007F5EE7"/>
    <w:rsid w:val="007F5F9E"/>
    <w:rsid w:val="007F6026"/>
    <w:rsid w:val="007F6154"/>
    <w:rsid w:val="007F63F7"/>
    <w:rsid w:val="007F6471"/>
    <w:rsid w:val="007F689B"/>
    <w:rsid w:val="007F6C06"/>
    <w:rsid w:val="007F6CD8"/>
    <w:rsid w:val="007F6D7F"/>
    <w:rsid w:val="007F7187"/>
    <w:rsid w:val="007F731A"/>
    <w:rsid w:val="007F78A3"/>
    <w:rsid w:val="007F7EE7"/>
    <w:rsid w:val="00800770"/>
    <w:rsid w:val="008009B9"/>
    <w:rsid w:val="00800F3A"/>
    <w:rsid w:val="00801013"/>
    <w:rsid w:val="0080180E"/>
    <w:rsid w:val="00801F4A"/>
    <w:rsid w:val="00802712"/>
    <w:rsid w:val="0080285D"/>
    <w:rsid w:val="008028CD"/>
    <w:rsid w:val="00802CC5"/>
    <w:rsid w:val="008031FE"/>
    <w:rsid w:val="0080333C"/>
    <w:rsid w:val="0080369C"/>
    <w:rsid w:val="00803877"/>
    <w:rsid w:val="0080394A"/>
    <w:rsid w:val="00803FBA"/>
    <w:rsid w:val="00804108"/>
    <w:rsid w:val="0080417C"/>
    <w:rsid w:val="00804631"/>
    <w:rsid w:val="00804C4B"/>
    <w:rsid w:val="008055F5"/>
    <w:rsid w:val="00805934"/>
    <w:rsid w:val="00805C5E"/>
    <w:rsid w:val="0080675D"/>
    <w:rsid w:val="0080675E"/>
    <w:rsid w:val="008068C3"/>
    <w:rsid w:val="0080694A"/>
    <w:rsid w:val="008069EF"/>
    <w:rsid w:val="00806B15"/>
    <w:rsid w:val="00806D81"/>
    <w:rsid w:val="00807E7E"/>
    <w:rsid w:val="0081005F"/>
    <w:rsid w:val="008101F7"/>
    <w:rsid w:val="0081039E"/>
    <w:rsid w:val="008103E8"/>
    <w:rsid w:val="00812931"/>
    <w:rsid w:val="008134BB"/>
    <w:rsid w:val="00813717"/>
    <w:rsid w:val="0081385C"/>
    <w:rsid w:val="0081444B"/>
    <w:rsid w:val="00814456"/>
    <w:rsid w:val="00814E34"/>
    <w:rsid w:val="00814E3C"/>
    <w:rsid w:val="00814E9D"/>
    <w:rsid w:val="008152F6"/>
    <w:rsid w:val="008155F0"/>
    <w:rsid w:val="00815ABC"/>
    <w:rsid w:val="00815C4A"/>
    <w:rsid w:val="008163B5"/>
    <w:rsid w:val="00816633"/>
    <w:rsid w:val="00817A95"/>
    <w:rsid w:val="00817B50"/>
    <w:rsid w:val="00820677"/>
    <w:rsid w:val="00820815"/>
    <w:rsid w:val="00820A54"/>
    <w:rsid w:val="00820DDC"/>
    <w:rsid w:val="00820F28"/>
    <w:rsid w:val="00821199"/>
    <w:rsid w:val="008211F0"/>
    <w:rsid w:val="0082150E"/>
    <w:rsid w:val="00822130"/>
    <w:rsid w:val="00822439"/>
    <w:rsid w:val="0082284D"/>
    <w:rsid w:val="00822CA4"/>
    <w:rsid w:val="00822CE6"/>
    <w:rsid w:val="00822D7E"/>
    <w:rsid w:val="0082345A"/>
    <w:rsid w:val="008235DD"/>
    <w:rsid w:val="0082383F"/>
    <w:rsid w:val="008240E5"/>
    <w:rsid w:val="008243B2"/>
    <w:rsid w:val="008243EF"/>
    <w:rsid w:val="00824742"/>
    <w:rsid w:val="00824DB1"/>
    <w:rsid w:val="00824DD5"/>
    <w:rsid w:val="00824FAC"/>
    <w:rsid w:val="00824FD4"/>
    <w:rsid w:val="008250E8"/>
    <w:rsid w:val="00825303"/>
    <w:rsid w:val="0082556A"/>
    <w:rsid w:val="00825593"/>
    <w:rsid w:val="00825EF5"/>
    <w:rsid w:val="008262B6"/>
    <w:rsid w:val="0082637A"/>
    <w:rsid w:val="00826D61"/>
    <w:rsid w:val="00827407"/>
    <w:rsid w:val="00827647"/>
    <w:rsid w:val="008277EA"/>
    <w:rsid w:val="00827934"/>
    <w:rsid w:val="00827BB1"/>
    <w:rsid w:val="00830DAB"/>
    <w:rsid w:val="00830E91"/>
    <w:rsid w:val="00830F43"/>
    <w:rsid w:val="00831714"/>
    <w:rsid w:val="00831868"/>
    <w:rsid w:val="00832069"/>
    <w:rsid w:val="00832CB3"/>
    <w:rsid w:val="008330F6"/>
    <w:rsid w:val="008337AB"/>
    <w:rsid w:val="00833CD8"/>
    <w:rsid w:val="00834298"/>
    <w:rsid w:val="0083489C"/>
    <w:rsid w:val="00835185"/>
    <w:rsid w:val="00835290"/>
    <w:rsid w:val="0083550C"/>
    <w:rsid w:val="008355FB"/>
    <w:rsid w:val="00835B53"/>
    <w:rsid w:val="00835D6B"/>
    <w:rsid w:val="00835DD6"/>
    <w:rsid w:val="00835EF2"/>
    <w:rsid w:val="00836054"/>
    <w:rsid w:val="00836171"/>
    <w:rsid w:val="008365FB"/>
    <w:rsid w:val="008369AF"/>
    <w:rsid w:val="00836CAF"/>
    <w:rsid w:val="00837074"/>
    <w:rsid w:val="00837664"/>
    <w:rsid w:val="00837A7B"/>
    <w:rsid w:val="00837E10"/>
    <w:rsid w:val="00837E52"/>
    <w:rsid w:val="00840096"/>
    <w:rsid w:val="008405A6"/>
    <w:rsid w:val="008409A2"/>
    <w:rsid w:val="00840CE8"/>
    <w:rsid w:val="00840E06"/>
    <w:rsid w:val="0084120E"/>
    <w:rsid w:val="008415B2"/>
    <w:rsid w:val="00841878"/>
    <w:rsid w:val="00841F60"/>
    <w:rsid w:val="00842B0A"/>
    <w:rsid w:val="008431C7"/>
    <w:rsid w:val="00843846"/>
    <w:rsid w:val="0084390B"/>
    <w:rsid w:val="00843A1D"/>
    <w:rsid w:val="00843D1D"/>
    <w:rsid w:val="00843D56"/>
    <w:rsid w:val="0084472C"/>
    <w:rsid w:val="00844C95"/>
    <w:rsid w:val="00844CE9"/>
    <w:rsid w:val="00844E32"/>
    <w:rsid w:val="00845093"/>
    <w:rsid w:val="0084536C"/>
    <w:rsid w:val="00845443"/>
    <w:rsid w:val="00845A91"/>
    <w:rsid w:val="00845E5E"/>
    <w:rsid w:val="00845F11"/>
    <w:rsid w:val="008466F2"/>
    <w:rsid w:val="00846762"/>
    <w:rsid w:val="00846A96"/>
    <w:rsid w:val="00846E5D"/>
    <w:rsid w:val="00846ED4"/>
    <w:rsid w:val="008474F7"/>
    <w:rsid w:val="00847614"/>
    <w:rsid w:val="00850017"/>
    <w:rsid w:val="008500CC"/>
    <w:rsid w:val="00850DEB"/>
    <w:rsid w:val="00851125"/>
    <w:rsid w:val="008517ED"/>
    <w:rsid w:val="00851910"/>
    <w:rsid w:val="008519ED"/>
    <w:rsid w:val="00851C9C"/>
    <w:rsid w:val="00851D03"/>
    <w:rsid w:val="0085213B"/>
    <w:rsid w:val="00852790"/>
    <w:rsid w:val="00852926"/>
    <w:rsid w:val="00852D7B"/>
    <w:rsid w:val="00852DB4"/>
    <w:rsid w:val="00853361"/>
    <w:rsid w:val="00853819"/>
    <w:rsid w:val="00853ADC"/>
    <w:rsid w:val="00853CE8"/>
    <w:rsid w:val="00853E7A"/>
    <w:rsid w:val="00853F8F"/>
    <w:rsid w:val="00854E54"/>
    <w:rsid w:val="0085547E"/>
    <w:rsid w:val="008559B8"/>
    <w:rsid w:val="00855C16"/>
    <w:rsid w:val="00856229"/>
    <w:rsid w:val="0085631E"/>
    <w:rsid w:val="00856A56"/>
    <w:rsid w:val="00856DE3"/>
    <w:rsid w:val="008570C7"/>
    <w:rsid w:val="008574FE"/>
    <w:rsid w:val="00857AF9"/>
    <w:rsid w:val="00857D67"/>
    <w:rsid w:val="00857D9B"/>
    <w:rsid w:val="0086097B"/>
    <w:rsid w:val="00860D0A"/>
    <w:rsid w:val="008612DF"/>
    <w:rsid w:val="00861555"/>
    <w:rsid w:val="00861926"/>
    <w:rsid w:val="00861964"/>
    <w:rsid w:val="00861AC1"/>
    <w:rsid w:val="00861C9A"/>
    <w:rsid w:val="0086234D"/>
    <w:rsid w:val="00862601"/>
    <w:rsid w:val="00862AC5"/>
    <w:rsid w:val="00862D39"/>
    <w:rsid w:val="00863257"/>
    <w:rsid w:val="0086398A"/>
    <w:rsid w:val="00863A3D"/>
    <w:rsid w:val="00863C04"/>
    <w:rsid w:val="008648FE"/>
    <w:rsid w:val="0086499E"/>
    <w:rsid w:val="00864CF1"/>
    <w:rsid w:val="0086529D"/>
    <w:rsid w:val="008655C9"/>
    <w:rsid w:val="00865CD5"/>
    <w:rsid w:val="008669B4"/>
    <w:rsid w:val="00866D73"/>
    <w:rsid w:val="008678B8"/>
    <w:rsid w:val="00867D55"/>
    <w:rsid w:val="00867F3B"/>
    <w:rsid w:val="0087002C"/>
    <w:rsid w:val="00870303"/>
    <w:rsid w:val="008703BF"/>
    <w:rsid w:val="00870528"/>
    <w:rsid w:val="008706F9"/>
    <w:rsid w:val="00870A0E"/>
    <w:rsid w:val="00870FC9"/>
    <w:rsid w:val="00871525"/>
    <w:rsid w:val="00871951"/>
    <w:rsid w:val="00871A80"/>
    <w:rsid w:val="00871D3A"/>
    <w:rsid w:val="00871E7E"/>
    <w:rsid w:val="00872124"/>
    <w:rsid w:val="00872169"/>
    <w:rsid w:val="0087225A"/>
    <w:rsid w:val="008726E1"/>
    <w:rsid w:val="00872AE3"/>
    <w:rsid w:val="00872C29"/>
    <w:rsid w:val="00872E70"/>
    <w:rsid w:val="00872E71"/>
    <w:rsid w:val="0087350F"/>
    <w:rsid w:val="00873C4D"/>
    <w:rsid w:val="008746C3"/>
    <w:rsid w:val="00874A3E"/>
    <w:rsid w:val="00874C8F"/>
    <w:rsid w:val="0087503D"/>
    <w:rsid w:val="00875042"/>
    <w:rsid w:val="0087529C"/>
    <w:rsid w:val="00875693"/>
    <w:rsid w:val="00875FDB"/>
    <w:rsid w:val="0087610D"/>
    <w:rsid w:val="00876A74"/>
    <w:rsid w:val="00877029"/>
    <w:rsid w:val="00877064"/>
    <w:rsid w:val="008772DC"/>
    <w:rsid w:val="008776B4"/>
    <w:rsid w:val="008777F6"/>
    <w:rsid w:val="0088040C"/>
    <w:rsid w:val="00880481"/>
    <w:rsid w:val="00880D86"/>
    <w:rsid w:val="00880F41"/>
    <w:rsid w:val="008819A4"/>
    <w:rsid w:val="00881A04"/>
    <w:rsid w:val="00881AA4"/>
    <w:rsid w:val="00881BC5"/>
    <w:rsid w:val="00881C00"/>
    <w:rsid w:val="00881C34"/>
    <w:rsid w:val="0088253B"/>
    <w:rsid w:val="0088285E"/>
    <w:rsid w:val="008828A5"/>
    <w:rsid w:val="00882B59"/>
    <w:rsid w:val="00882FC8"/>
    <w:rsid w:val="00883035"/>
    <w:rsid w:val="008830F5"/>
    <w:rsid w:val="008831DB"/>
    <w:rsid w:val="0088329A"/>
    <w:rsid w:val="00883546"/>
    <w:rsid w:val="00883831"/>
    <w:rsid w:val="008839D2"/>
    <w:rsid w:val="00883B6A"/>
    <w:rsid w:val="00883F2C"/>
    <w:rsid w:val="00883FBB"/>
    <w:rsid w:val="00884089"/>
    <w:rsid w:val="0088459D"/>
    <w:rsid w:val="008845D4"/>
    <w:rsid w:val="0088491C"/>
    <w:rsid w:val="00885971"/>
    <w:rsid w:val="00885CFC"/>
    <w:rsid w:val="008864A7"/>
    <w:rsid w:val="008869C7"/>
    <w:rsid w:val="00886B01"/>
    <w:rsid w:val="00886EAF"/>
    <w:rsid w:val="008870EE"/>
    <w:rsid w:val="008875E0"/>
    <w:rsid w:val="008876A5"/>
    <w:rsid w:val="00887BE4"/>
    <w:rsid w:val="00887EDB"/>
    <w:rsid w:val="00890191"/>
    <w:rsid w:val="00890670"/>
    <w:rsid w:val="00890876"/>
    <w:rsid w:val="00890DC4"/>
    <w:rsid w:val="0089122E"/>
    <w:rsid w:val="00891255"/>
    <w:rsid w:val="00891833"/>
    <w:rsid w:val="00891B4E"/>
    <w:rsid w:val="00891EE6"/>
    <w:rsid w:val="00891F61"/>
    <w:rsid w:val="00892052"/>
    <w:rsid w:val="0089208F"/>
    <w:rsid w:val="008921C0"/>
    <w:rsid w:val="00892713"/>
    <w:rsid w:val="00892A37"/>
    <w:rsid w:val="00892C15"/>
    <w:rsid w:val="00893094"/>
    <w:rsid w:val="0089325B"/>
    <w:rsid w:val="008935C4"/>
    <w:rsid w:val="008936B7"/>
    <w:rsid w:val="00893DE8"/>
    <w:rsid w:val="00894BB6"/>
    <w:rsid w:val="00895361"/>
    <w:rsid w:val="00896195"/>
    <w:rsid w:val="008964A5"/>
    <w:rsid w:val="008964F6"/>
    <w:rsid w:val="00896B5E"/>
    <w:rsid w:val="00896D09"/>
    <w:rsid w:val="00896EA1"/>
    <w:rsid w:val="00896EBD"/>
    <w:rsid w:val="0089718C"/>
    <w:rsid w:val="00897365"/>
    <w:rsid w:val="008978DA"/>
    <w:rsid w:val="00897A0A"/>
    <w:rsid w:val="00897A8F"/>
    <w:rsid w:val="00897AC7"/>
    <w:rsid w:val="00897AE3"/>
    <w:rsid w:val="00897D77"/>
    <w:rsid w:val="00897F7D"/>
    <w:rsid w:val="008A02F8"/>
    <w:rsid w:val="008A03EE"/>
    <w:rsid w:val="008A0543"/>
    <w:rsid w:val="008A05DD"/>
    <w:rsid w:val="008A0ABF"/>
    <w:rsid w:val="008A0FAF"/>
    <w:rsid w:val="008A1094"/>
    <w:rsid w:val="008A1871"/>
    <w:rsid w:val="008A1D51"/>
    <w:rsid w:val="008A2011"/>
    <w:rsid w:val="008A205A"/>
    <w:rsid w:val="008A214D"/>
    <w:rsid w:val="008A22B3"/>
    <w:rsid w:val="008A26DA"/>
    <w:rsid w:val="008A26FB"/>
    <w:rsid w:val="008A2BE6"/>
    <w:rsid w:val="008A2C1B"/>
    <w:rsid w:val="008A2D99"/>
    <w:rsid w:val="008A2E92"/>
    <w:rsid w:val="008A305E"/>
    <w:rsid w:val="008A34E3"/>
    <w:rsid w:val="008A3575"/>
    <w:rsid w:val="008A371C"/>
    <w:rsid w:val="008A38DC"/>
    <w:rsid w:val="008A436D"/>
    <w:rsid w:val="008A4942"/>
    <w:rsid w:val="008A4BD5"/>
    <w:rsid w:val="008A565E"/>
    <w:rsid w:val="008A5837"/>
    <w:rsid w:val="008A5B58"/>
    <w:rsid w:val="008A650B"/>
    <w:rsid w:val="008A66E5"/>
    <w:rsid w:val="008A6F5A"/>
    <w:rsid w:val="008A745E"/>
    <w:rsid w:val="008A7627"/>
    <w:rsid w:val="008A7983"/>
    <w:rsid w:val="008A7D12"/>
    <w:rsid w:val="008A7E0C"/>
    <w:rsid w:val="008B03A1"/>
    <w:rsid w:val="008B09A8"/>
    <w:rsid w:val="008B0A94"/>
    <w:rsid w:val="008B0AD5"/>
    <w:rsid w:val="008B0AEC"/>
    <w:rsid w:val="008B12B8"/>
    <w:rsid w:val="008B1704"/>
    <w:rsid w:val="008B1959"/>
    <w:rsid w:val="008B1991"/>
    <w:rsid w:val="008B1B84"/>
    <w:rsid w:val="008B211C"/>
    <w:rsid w:val="008B2164"/>
    <w:rsid w:val="008B2206"/>
    <w:rsid w:val="008B2E01"/>
    <w:rsid w:val="008B32E8"/>
    <w:rsid w:val="008B37DA"/>
    <w:rsid w:val="008B3C86"/>
    <w:rsid w:val="008B3FD3"/>
    <w:rsid w:val="008B40E9"/>
    <w:rsid w:val="008B420A"/>
    <w:rsid w:val="008B473E"/>
    <w:rsid w:val="008B4F9C"/>
    <w:rsid w:val="008B5231"/>
    <w:rsid w:val="008B5254"/>
    <w:rsid w:val="008B545C"/>
    <w:rsid w:val="008B5468"/>
    <w:rsid w:val="008B5530"/>
    <w:rsid w:val="008B5B95"/>
    <w:rsid w:val="008B6210"/>
    <w:rsid w:val="008B7050"/>
    <w:rsid w:val="008B7316"/>
    <w:rsid w:val="008B781D"/>
    <w:rsid w:val="008B7F0E"/>
    <w:rsid w:val="008C0013"/>
    <w:rsid w:val="008C04C0"/>
    <w:rsid w:val="008C0598"/>
    <w:rsid w:val="008C0B85"/>
    <w:rsid w:val="008C0B99"/>
    <w:rsid w:val="008C1ACD"/>
    <w:rsid w:val="008C1DF7"/>
    <w:rsid w:val="008C1FE9"/>
    <w:rsid w:val="008C27D0"/>
    <w:rsid w:val="008C2918"/>
    <w:rsid w:val="008C2B4A"/>
    <w:rsid w:val="008C2FAA"/>
    <w:rsid w:val="008C321F"/>
    <w:rsid w:val="008C3292"/>
    <w:rsid w:val="008C33DE"/>
    <w:rsid w:val="008C3886"/>
    <w:rsid w:val="008C3E2B"/>
    <w:rsid w:val="008C43FA"/>
    <w:rsid w:val="008C4684"/>
    <w:rsid w:val="008C4883"/>
    <w:rsid w:val="008C5042"/>
    <w:rsid w:val="008C50C3"/>
    <w:rsid w:val="008C51E1"/>
    <w:rsid w:val="008C5520"/>
    <w:rsid w:val="008C55AC"/>
    <w:rsid w:val="008C5865"/>
    <w:rsid w:val="008C5B3E"/>
    <w:rsid w:val="008C5FA5"/>
    <w:rsid w:val="008C6059"/>
    <w:rsid w:val="008C606A"/>
    <w:rsid w:val="008C60F7"/>
    <w:rsid w:val="008C6E09"/>
    <w:rsid w:val="008C72C2"/>
    <w:rsid w:val="008C7351"/>
    <w:rsid w:val="008C7533"/>
    <w:rsid w:val="008C7DB8"/>
    <w:rsid w:val="008D0180"/>
    <w:rsid w:val="008D021E"/>
    <w:rsid w:val="008D03B4"/>
    <w:rsid w:val="008D07A2"/>
    <w:rsid w:val="008D0A4B"/>
    <w:rsid w:val="008D0BD0"/>
    <w:rsid w:val="008D0FC6"/>
    <w:rsid w:val="008D10B1"/>
    <w:rsid w:val="008D193D"/>
    <w:rsid w:val="008D1A46"/>
    <w:rsid w:val="008D1DC3"/>
    <w:rsid w:val="008D1F4A"/>
    <w:rsid w:val="008D1F80"/>
    <w:rsid w:val="008D22B4"/>
    <w:rsid w:val="008D239D"/>
    <w:rsid w:val="008D2629"/>
    <w:rsid w:val="008D2889"/>
    <w:rsid w:val="008D2940"/>
    <w:rsid w:val="008D2B07"/>
    <w:rsid w:val="008D2D49"/>
    <w:rsid w:val="008D30D6"/>
    <w:rsid w:val="008D3137"/>
    <w:rsid w:val="008D37C9"/>
    <w:rsid w:val="008D3CA0"/>
    <w:rsid w:val="008D3F05"/>
    <w:rsid w:val="008D426C"/>
    <w:rsid w:val="008D4275"/>
    <w:rsid w:val="008D49A7"/>
    <w:rsid w:val="008D4E60"/>
    <w:rsid w:val="008D4F50"/>
    <w:rsid w:val="008D55C4"/>
    <w:rsid w:val="008D641E"/>
    <w:rsid w:val="008D6571"/>
    <w:rsid w:val="008D6988"/>
    <w:rsid w:val="008D7391"/>
    <w:rsid w:val="008D7419"/>
    <w:rsid w:val="008D7645"/>
    <w:rsid w:val="008D76EA"/>
    <w:rsid w:val="008D7A15"/>
    <w:rsid w:val="008E0883"/>
    <w:rsid w:val="008E0BAC"/>
    <w:rsid w:val="008E0FE7"/>
    <w:rsid w:val="008E166F"/>
    <w:rsid w:val="008E18DD"/>
    <w:rsid w:val="008E21EF"/>
    <w:rsid w:val="008E2503"/>
    <w:rsid w:val="008E2B69"/>
    <w:rsid w:val="008E2CB7"/>
    <w:rsid w:val="008E2DB7"/>
    <w:rsid w:val="008E2DCF"/>
    <w:rsid w:val="008E321E"/>
    <w:rsid w:val="008E39A3"/>
    <w:rsid w:val="008E3BF5"/>
    <w:rsid w:val="008E3ECA"/>
    <w:rsid w:val="008E43D8"/>
    <w:rsid w:val="008E4423"/>
    <w:rsid w:val="008E463D"/>
    <w:rsid w:val="008E4658"/>
    <w:rsid w:val="008E47ED"/>
    <w:rsid w:val="008E48C7"/>
    <w:rsid w:val="008E4934"/>
    <w:rsid w:val="008E5905"/>
    <w:rsid w:val="008E5A86"/>
    <w:rsid w:val="008E697A"/>
    <w:rsid w:val="008E697D"/>
    <w:rsid w:val="008E69FB"/>
    <w:rsid w:val="008E76AE"/>
    <w:rsid w:val="008E776F"/>
    <w:rsid w:val="008E7903"/>
    <w:rsid w:val="008E7C18"/>
    <w:rsid w:val="008E7FE7"/>
    <w:rsid w:val="008F0BD7"/>
    <w:rsid w:val="008F0D12"/>
    <w:rsid w:val="008F0E9C"/>
    <w:rsid w:val="008F0F44"/>
    <w:rsid w:val="008F1023"/>
    <w:rsid w:val="008F1187"/>
    <w:rsid w:val="008F1E30"/>
    <w:rsid w:val="008F1FDB"/>
    <w:rsid w:val="008F277C"/>
    <w:rsid w:val="008F29DC"/>
    <w:rsid w:val="008F2E36"/>
    <w:rsid w:val="008F3413"/>
    <w:rsid w:val="008F4348"/>
    <w:rsid w:val="008F4A99"/>
    <w:rsid w:val="008F4D10"/>
    <w:rsid w:val="008F5887"/>
    <w:rsid w:val="008F5C38"/>
    <w:rsid w:val="008F5EF7"/>
    <w:rsid w:val="008F5FBD"/>
    <w:rsid w:val="008F60E0"/>
    <w:rsid w:val="008F62A7"/>
    <w:rsid w:val="008F65E2"/>
    <w:rsid w:val="008F65F4"/>
    <w:rsid w:val="008F66C1"/>
    <w:rsid w:val="008F6D77"/>
    <w:rsid w:val="008F6D7B"/>
    <w:rsid w:val="008F6E17"/>
    <w:rsid w:val="008F7568"/>
    <w:rsid w:val="008F7BBF"/>
    <w:rsid w:val="009002A2"/>
    <w:rsid w:val="009009B4"/>
    <w:rsid w:val="0090117E"/>
    <w:rsid w:val="0090150A"/>
    <w:rsid w:val="00901C9D"/>
    <w:rsid w:val="00901E36"/>
    <w:rsid w:val="009025F8"/>
    <w:rsid w:val="00903AD2"/>
    <w:rsid w:val="00903C5E"/>
    <w:rsid w:val="00903CE6"/>
    <w:rsid w:val="009042B8"/>
    <w:rsid w:val="00904403"/>
    <w:rsid w:val="00904596"/>
    <w:rsid w:val="009045EF"/>
    <w:rsid w:val="009049CB"/>
    <w:rsid w:val="0090541E"/>
    <w:rsid w:val="00905597"/>
    <w:rsid w:val="00905A4A"/>
    <w:rsid w:val="009060C4"/>
    <w:rsid w:val="009064E9"/>
    <w:rsid w:val="00906532"/>
    <w:rsid w:val="00906917"/>
    <w:rsid w:val="00906A45"/>
    <w:rsid w:val="00906B56"/>
    <w:rsid w:val="00906BA0"/>
    <w:rsid w:val="00906DAB"/>
    <w:rsid w:val="009073F6"/>
    <w:rsid w:val="009074DA"/>
    <w:rsid w:val="00907572"/>
    <w:rsid w:val="00907D17"/>
    <w:rsid w:val="00907E6B"/>
    <w:rsid w:val="00907F68"/>
    <w:rsid w:val="00907FB1"/>
    <w:rsid w:val="00910071"/>
    <w:rsid w:val="00910AA8"/>
    <w:rsid w:val="00910BBA"/>
    <w:rsid w:val="00910D8C"/>
    <w:rsid w:val="00910FBF"/>
    <w:rsid w:val="00911059"/>
    <w:rsid w:val="00911781"/>
    <w:rsid w:val="009117CA"/>
    <w:rsid w:val="009117D4"/>
    <w:rsid w:val="00911BD5"/>
    <w:rsid w:val="00911E84"/>
    <w:rsid w:val="0091212D"/>
    <w:rsid w:val="00912294"/>
    <w:rsid w:val="00912A0F"/>
    <w:rsid w:val="009130E3"/>
    <w:rsid w:val="00913A4C"/>
    <w:rsid w:val="00913AE7"/>
    <w:rsid w:val="009143A7"/>
    <w:rsid w:val="00914421"/>
    <w:rsid w:val="0091462E"/>
    <w:rsid w:val="009148EE"/>
    <w:rsid w:val="00914B74"/>
    <w:rsid w:val="00914D70"/>
    <w:rsid w:val="0091558E"/>
    <w:rsid w:val="00915667"/>
    <w:rsid w:val="00915868"/>
    <w:rsid w:val="0091586C"/>
    <w:rsid w:val="009160F0"/>
    <w:rsid w:val="0091641C"/>
    <w:rsid w:val="00916567"/>
    <w:rsid w:val="009169D1"/>
    <w:rsid w:val="00916D02"/>
    <w:rsid w:val="00916E50"/>
    <w:rsid w:val="009170DC"/>
    <w:rsid w:val="009173C4"/>
    <w:rsid w:val="00917428"/>
    <w:rsid w:val="009176F2"/>
    <w:rsid w:val="00917800"/>
    <w:rsid w:val="00917976"/>
    <w:rsid w:val="00917CD8"/>
    <w:rsid w:val="00917DAA"/>
    <w:rsid w:val="00917EAA"/>
    <w:rsid w:val="009200B4"/>
    <w:rsid w:val="0092024A"/>
    <w:rsid w:val="00920261"/>
    <w:rsid w:val="0092042C"/>
    <w:rsid w:val="00920DA0"/>
    <w:rsid w:val="009210FC"/>
    <w:rsid w:val="0092116E"/>
    <w:rsid w:val="009215E6"/>
    <w:rsid w:val="00921B09"/>
    <w:rsid w:val="009221D1"/>
    <w:rsid w:val="0092303F"/>
    <w:rsid w:val="009230C1"/>
    <w:rsid w:val="00923206"/>
    <w:rsid w:val="0092422B"/>
    <w:rsid w:val="009248DA"/>
    <w:rsid w:val="00924FBE"/>
    <w:rsid w:val="00925063"/>
    <w:rsid w:val="00925451"/>
    <w:rsid w:val="009259F7"/>
    <w:rsid w:val="00925B73"/>
    <w:rsid w:val="00925E7E"/>
    <w:rsid w:val="00926000"/>
    <w:rsid w:val="00926038"/>
    <w:rsid w:val="0092616F"/>
    <w:rsid w:val="00926438"/>
    <w:rsid w:val="009264E9"/>
    <w:rsid w:val="00926805"/>
    <w:rsid w:val="00926983"/>
    <w:rsid w:val="00926CD3"/>
    <w:rsid w:val="0092718E"/>
    <w:rsid w:val="009272EE"/>
    <w:rsid w:val="00927586"/>
    <w:rsid w:val="00927A15"/>
    <w:rsid w:val="00927D21"/>
    <w:rsid w:val="009306E9"/>
    <w:rsid w:val="009308D0"/>
    <w:rsid w:val="00930A0A"/>
    <w:rsid w:val="00930A33"/>
    <w:rsid w:val="00930D22"/>
    <w:rsid w:val="00930DC1"/>
    <w:rsid w:val="00930DD6"/>
    <w:rsid w:val="00931582"/>
    <w:rsid w:val="00931928"/>
    <w:rsid w:val="00931B33"/>
    <w:rsid w:val="00931DA7"/>
    <w:rsid w:val="009325FE"/>
    <w:rsid w:val="00932E67"/>
    <w:rsid w:val="009334F5"/>
    <w:rsid w:val="00933932"/>
    <w:rsid w:val="0093398D"/>
    <w:rsid w:val="0093404A"/>
    <w:rsid w:val="00934163"/>
    <w:rsid w:val="009347C5"/>
    <w:rsid w:val="00934807"/>
    <w:rsid w:val="009348C6"/>
    <w:rsid w:val="00934DAF"/>
    <w:rsid w:val="0093510C"/>
    <w:rsid w:val="00935162"/>
    <w:rsid w:val="009355C8"/>
    <w:rsid w:val="00935B8E"/>
    <w:rsid w:val="00935E4F"/>
    <w:rsid w:val="00935FD1"/>
    <w:rsid w:val="00936119"/>
    <w:rsid w:val="00937A7B"/>
    <w:rsid w:val="00937D56"/>
    <w:rsid w:val="00937E21"/>
    <w:rsid w:val="00937E74"/>
    <w:rsid w:val="00940079"/>
    <w:rsid w:val="009405EF"/>
    <w:rsid w:val="00940618"/>
    <w:rsid w:val="009406D4"/>
    <w:rsid w:val="00941184"/>
    <w:rsid w:val="0094118E"/>
    <w:rsid w:val="009418FA"/>
    <w:rsid w:val="00941F7F"/>
    <w:rsid w:val="0094200A"/>
    <w:rsid w:val="00942136"/>
    <w:rsid w:val="0094219E"/>
    <w:rsid w:val="009421CD"/>
    <w:rsid w:val="009424A0"/>
    <w:rsid w:val="009425AA"/>
    <w:rsid w:val="009427F3"/>
    <w:rsid w:val="00942A27"/>
    <w:rsid w:val="00942BF0"/>
    <w:rsid w:val="0094361E"/>
    <w:rsid w:val="009436BD"/>
    <w:rsid w:val="00943898"/>
    <w:rsid w:val="0094415F"/>
    <w:rsid w:val="0094426F"/>
    <w:rsid w:val="00944502"/>
    <w:rsid w:val="00944548"/>
    <w:rsid w:val="0094473A"/>
    <w:rsid w:val="00944B31"/>
    <w:rsid w:val="00945964"/>
    <w:rsid w:val="00946007"/>
    <w:rsid w:val="009461E8"/>
    <w:rsid w:val="009462E9"/>
    <w:rsid w:val="00946E43"/>
    <w:rsid w:val="00947AAB"/>
    <w:rsid w:val="00947D18"/>
    <w:rsid w:val="00950030"/>
    <w:rsid w:val="009507BD"/>
    <w:rsid w:val="00951355"/>
    <w:rsid w:val="00951379"/>
    <w:rsid w:val="00951615"/>
    <w:rsid w:val="00951F13"/>
    <w:rsid w:val="009524B0"/>
    <w:rsid w:val="00952C31"/>
    <w:rsid w:val="00952F7C"/>
    <w:rsid w:val="0095310C"/>
    <w:rsid w:val="009535C0"/>
    <w:rsid w:val="00953A43"/>
    <w:rsid w:val="00953B48"/>
    <w:rsid w:val="00953D68"/>
    <w:rsid w:val="00954298"/>
    <w:rsid w:val="009543D9"/>
    <w:rsid w:val="00954402"/>
    <w:rsid w:val="00954A34"/>
    <w:rsid w:val="00954CD3"/>
    <w:rsid w:val="00954DDB"/>
    <w:rsid w:val="0095502E"/>
    <w:rsid w:val="00955132"/>
    <w:rsid w:val="00955EED"/>
    <w:rsid w:val="00955FA2"/>
    <w:rsid w:val="009564F7"/>
    <w:rsid w:val="00956B84"/>
    <w:rsid w:val="00956E63"/>
    <w:rsid w:val="00957567"/>
    <w:rsid w:val="00957605"/>
    <w:rsid w:val="0096036C"/>
    <w:rsid w:val="00960632"/>
    <w:rsid w:val="0096091C"/>
    <w:rsid w:val="00961386"/>
    <w:rsid w:val="009615A5"/>
    <w:rsid w:val="009616BC"/>
    <w:rsid w:val="0096173C"/>
    <w:rsid w:val="009617E5"/>
    <w:rsid w:val="00961D6C"/>
    <w:rsid w:val="0096275A"/>
    <w:rsid w:val="00962763"/>
    <w:rsid w:val="00962A69"/>
    <w:rsid w:val="00962E04"/>
    <w:rsid w:val="00962E41"/>
    <w:rsid w:val="00962F8D"/>
    <w:rsid w:val="00963409"/>
    <w:rsid w:val="00963639"/>
    <w:rsid w:val="00963AC6"/>
    <w:rsid w:val="00963C26"/>
    <w:rsid w:val="00964184"/>
    <w:rsid w:val="00964617"/>
    <w:rsid w:val="00964A0F"/>
    <w:rsid w:val="0096500D"/>
    <w:rsid w:val="0096515C"/>
    <w:rsid w:val="00965725"/>
    <w:rsid w:val="00965A12"/>
    <w:rsid w:val="00965E58"/>
    <w:rsid w:val="00966155"/>
    <w:rsid w:val="0096664A"/>
    <w:rsid w:val="00966E1E"/>
    <w:rsid w:val="00967163"/>
    <w:rsid w:val="009671D5"/>
    <w:rsid w:val="009673DA"/>
    <w:rsid w:val="00967418"/>
    <w:rsid w:val="0096747B"/>
    <w:rsid w:val="009678B0"/>
    <w:rsid w:val="00967B51"/>
    <w:rsid w:val="00970241"/>
    <w:rsid w:val="0097024C"/>
    <w:rsid w:val="00970BAE"/>
    <w:rsid w:val="00970BD0"/>
    <w:rsid w:val="00970F37"/>
    <w:rsid w:val="00971236"/>
    <w:rsid w:val="00971642"/>
    <w:rsid w:val="00971708"/>
    <w:rsid w:val="009718E4"/>
    <w:rsid w:val="00971961"/>
    <w:rsid w:val="00971BCC"/>
    <w:rsid w:val="00971C1F"/>
    <w:rsid w:val="00972804"/>
    <w:rsid w:val="009728FC"/>
    <w:rsid w:val="00972A6B"/>
    <w:rsid w:val="009731EA"/>
    <w:rsid w:val="009733DE"/>
    <w:rsid w:val="0097389C"/>
    <w:rsid w:val="00973B5F"/>
    <w:rsid w:val="00973D0F"/>
    <w:rsid w:val="00973F4A"/>
    <w:rsid w:val="009740A9"/>
    <w:rsid w:val="00974686"/>
    <w:rsid w:val="00974813"/>
    <w:rsid w:val="00974BE9"/>
    <w:rsid w:val="00974E37"/>
    <w:rsid w:val="009752D8"/>
    <w:rsid w:val="00975329"/>
    <w:rsid w:val="0097552A"/>
    <w:rsid w:val="00975C0C"/>
    <w:rsid w:val="009768BE"/>
    <w:rsid w:val="009773C8"/>
    <w:rsid w:val="009777A9"/>
    <w:rsid w:val="00977876"/>
    <w:rsid w:val="009803E6"/>
    <w:rsid w:val="009804D0"/>
    <w:rsid w:val="009805F4"/>
    <w:rsid w:val="00980D3A"/>
    <w:rsid w:val="0098100B"/>
    <w:rsid w:val="00981748"/>
    <w:rsid w:val="00981838"/>
    <w:rsid w:val="00981B55"/>
    <w:rsid w:val="00981C37"/>
    <w:rsid w:val="00981C79"/>
    <w:rsid w:val="00981D90"/>
    <w:rsid w:val="00982A9E"/>
    <w:rsid w:val="00983EEE"/>
    <w:rsid w:val="0098485E"/>
    <w:rsid w:val="00984BB4"/>
    <w:rsid w:val="00984BB6"/>
    <w:rsid w:val="00984ED3"/>
    <w:rsid w:val="0098535F"/>
    <w:rsid w:val="009856B5"/>
    <w:rsid w:val="00985744"/>
    <w:rsid w:val="00985757"/>
    <w:rsid w:val="00985BD0"/>
    <w:rsid w:val="00985F4E"/>
    <w:rsid w:val="009865B4"/>
    <w:rsid w:val="0098697E"/>
    <w:rsid w:val="00986B29"/>
    <w:rsid w:val="00986D30"/>
    <w:rsid w:val="009872B4"/>
    <w:rsid w:val="009876C8"/>
    <w:rsid w:val="0099087E"/>
    <w:rsid w:val="00990D02"/>
    <w:rsid w:val="00990F21"/>
    <w:rsid w:val="009910DF"/>
    <w:rsid w:val="00991950"/>
    <w:rsid w:val="00991A11"/>
    <w:rsid w:val="009920BF"/>
    <w:rsid w:val="009920D6"/>
    <w:rsid w:val="00992168"/>
    <w:rsid w:val="00992A21"/>
    <w:rsid w:val="00992D61"/>
    <w:rsid w:val="00992EDA"/>
    <w:rsid w:val="0099306C"/>
    <w:rsid w:val="0099333E"/>
    <w:rsid w:val="0099334B"/>
    <w:rsid w:val="009938B9"/>
    <w:rsid w:val="00993A37"/>
    <w:rsid w:val="00993D5A"/>
    <w:rsid w:val="00994199"/>
    <w:rsid w:val="00994C17"/>
    <w:rsid w:val="00994F51"/>
    <w:rsid w:val="009955EC"/>
    <w:rsid w:val="00995673"/>
    <w:rsid w:val="00995B45"/>
    <w:rsid w:val="00995B4D"/>
    <w:rsid w:val="00995D32"/>
    <w:rsid w:val="00996043"/>
    <w:rsid w:val="0099687D"/>
    <w:rsid w:val="0099752D"/>
    <w:rsid w:val="00997539"/>
    <w:rsid w:val="00997954"/>
    <w:rsid w:val="00997B18"/>
    <w:rsid w:val="00997ED1"/>
    <w:rsid w:val="009A05EE"/>
    <w:rsid w:val="009A073A"/>
    <w:rsid w:val="009A09BE"/>
    <w:rsid w:val="009A0CDF"/>
    <w:rsid w:val="009A0E19"/>
    <w:rsid w:val="009A0F66"/>
    <w:rsid w:val="009A11EC"/>
    <w:rsid w:val="009A133B"/>
    <w:rsid w:val="009A14E7"/>
    <w:rsid w:val="009A1515"/>
    <w:rsid w:val="009A15AA"/>
    <w:rsid w:val="009A16C5"/>
    <w:rsid w:val="009A1946"/>
    <w:rsid w:val="009A1C11"/>
    <w:rsid w:val="009A1F42"/>
    <w:rsid w:val="009A2239"/>
    <w:rsid w:val="009A2637"/>
    <w:rsid w:val="009A2A85"/>
    <w:rsid w:val="009A30D6"/>
    <w:rsid w:val="009A3383"/>
    <w:rsid w:val="009A346C"/>
    <w:rsid w:val="009A4414"/>
    <w:rsid w:val="009A44EC"/>
    <w:rsid w:val="009A486E"/>
    <w:rsid w:val="009A48F5"/>
    <w:rsid w:val="009A49BD"/>
    <w:rsid w:val="009A4C8E"/>
    <w:rsid w:val="009A5B1B"/>
    <w:rsid w:val="009A5F44"/>
    <w:rsid w:val="009A63BD"/>
    <w:rsid w:val="009A67DB"/>
    <w:rsid w:val="009A6865"/>
    <w:rsid w:val="009A68C4"/>
    <w:rsid w:val="009A6962"/>
    <w:rsid w:val="009A6B6B"/>
    <w:rsid w:val="009A6BCB"/>
    <w:rsid w:val="009A749B"/>
    <w:rsid w:val="009A75A3"/>
    <w:rsid w:val="009A783B"/>
    <w:rsid w:val="009A798B"/>
    <w:rsid w:val="009A7EE4"/>
    <w:rsid w:val="009B0D89"/>
    <w:rsid w:val="009B1021"/>
    <w:rsid w:val="009B146B"/>
    <w:rsid w:val="009B1797"/>
    <w:rsid w:val="009B1AF8"/>
    <w:rsid w:val="009B1DE0"/>
    <w:rsid w:val="009B2123"/>
    <w:rsid w:val="009B2610"/>
    <w:rsid w:val="009B2851"/>
    <w:rsid w:val="009B2C43"/>
    <w:rsid w:val="009B31CC"/>
    <w:rsid w:val="009B3E25"/>
    <w:rsid w:val="009B4223"/>
    <w:rsid w:val="009B4324"/>
    <w:rsid w:val="009B48CF"/>
    <w:rsid w:val="009B4B3D"/>
    <w:rsid w:val="009B4F3C"/>
    <w:rsid w:val="009B5E1B"/>
    <w:rsid w:val="009B61E6"/>
    <w:rsid w:val="009B6705"/>
    <w:rsid w:val="009B6814"/>
    <w:rsid w:val="009B6924"/>
    <w:rsid w:val="009B694E"/>
    <w:rsid w:val="009B6AD8"/>
    <w:rsid w:val="009B6D59"/>
    <w:rsid w:val="009B755F"/>
    <w:rsid w:val="009B7DF0"/>
    <w:rsid w:val="009C08A3"/>
    <w:rsid w:val="009C0FCA"/>
    <w:rsid w:val="009C1038"/>
    <w:rsid w:val="009C1796"/>
    <w:rsid w:val="009C1A90"/>
    <w:rsid w:val="009C1D4C"/>
    <w:rsid w:val="009C1E91"/>
    <w:rsid w:val="009C2357"/>
    <w:rsid w:val="009C2494"/>
    <w:rsid w:val="009C2582"/>
    <w:rsid w:val="009C2D4C"/>
    <w:rsid w:val="009C3CDD"/>
    <w:rsid w:val="009C3D76"/>
    <w:rsid w:val="009C43D2"/>
    <w:rsid w:val="009C454E"/>
    <w:rsid w:val="009C4558"/>
    <w:rsid w:val="009C4E11"/>
    <w:rsid w:val="009C52E0"/>
    <w:rsid w:val="009C5612"/>
    <w:rsid w:val="009C56AF"/>
    <w:rsid w:val="009C5874"/>
    <w:rsid w:val="009C58A3"/>
    <w:rsid w:val="009C59F2"/>
    <w:rsid w:val="009C5AD0"/>
    <w:rsid w:val="009C5C9A"/>
    <w:rsid w:val="009C5FC1"/>
    <w:rsid w:val="009C686C"/>
    <w:rsid w:val="009C69AE"/>
    <w:rsid w:val="009C6CF2"/>
    <w:rsid w:val="009C6D7E"/>
    <w:rsid w:val="009C7073"/>
    <w:rsid w:val="009C722B"/>
    <w:rsid w:val="009C7D6F"/>
    <w:rsid w:val="009C7ED3"/>
    <w:rsid w:val="009D0513"/>
    <w:rsid w:val="009D0595"/>
    <w:rsid w:val="009D0D00"/>
    <w:rsid w:val="009D1005"/>
    <w:rsid w:val="009D1317"/>
    <w:rsid w:val="009D1532"/>
    <w:rsid w:val="009D17A0"/>
    <w:rsid w:val="009D1974"/>
    <w:rsid w:val="009D1988"/>
    <w:rsid w:val="009D1AA3"/>
    <w:rsid w:val="009D1C3C"/>
    <w:rsid w:val="009D1FA7"/>
    <w:rsid w:val="009D2802"/>
    <w:rsid w:val="009D2A58"/>
    <w:rsid w:val="009D2BF6"/>
    <w:rsid w:val="009D3162"/>
    <w:rsid w:val="009D3B35"/>
    <w:rsid w:val="009D4147"/>
    <w:rsid w:val="009D41BE"/>
    <w:rsid w:val="009D4411"/>
    <w:rsid w:val="009D4568"/>
    <w:rsid w:val="009D48C2"/>
    <w:rsid w:val="009D49D7"/>
    <w:rsid w:val="009D4CC2"/>
    <w:rsid w:val="009D5EE9"/>
    <w:rsid w:val="009D6312"/>
    <w:rsid w:val="009D67B0"/>
    <w:rsid w:val="009D6B84"/>
    <w:rsid w:val="009D6F15"/>
    <w:rsid w:val="009D75D0"/>
    <w:rsid w:val="009D7BFB"/>
    <w:rsid w:val="009D7DFC"/>
    <w:rsid w:val="009E0B33"/>
    <w:rsid w:val="009E108C"/>
    <w:rsid w:val="009E1145"/>
    <w:rsid w:val="009E126E"/>
    <w:rsid w:val="009E1314"/>
    <w:rsid w:val="009E1355"/>
    <w:rsid w:val="009E158B"/>
    <w:rsid w:val="009E1A7E"/>
    <w:rsid w:val="009E1AB4"/>
    <w:rsid w:val="009E1BF4"/>
    <w:rsid w:val="009E2369"/>
    <w:rsid w:val="009E258C"/>
    <w:rsid w:val="009E26A8"/>
    <w:rsid w:val="009E2F5E"/>
    <w:rsid w:val="009E3B58"/>
    <w:rsid w:val="009E43A8"/>
    <w:rsid w:val="009E4749"/>
    <w:rsid w:val="009E4B03"/>
    <w:rsid w:val="009E4B31"/>
    <w:rsid w:val="009E5199"/>
    <w:rsid w:val="009E582D"/>
    <w:rsid w:val="009E5C58"/>
    <w:rsid w:val="009E60DA"/>
    <w:rsid w:val="009E6645"/>
    <w:rsid w:val="009E667C"/>
    <w:rsid w:val="009E6886"/>
    <w:rsid w:val="009E706F"/>
    <w:rsid w:val="009E7127"/>
    <w:rsid w:val="009E75AD"/>
    <w:rsid w:val="009E7700"/>
    <w:rsid w:val="009E77D8"/>
    <w:rsid w:val="009E789B"/>
    <w:rsid w:val="009E7C21"/>
    <w:rsid w:val="009E7C2F"/>
    <w:rsid w:val="009F10B5"/>
    <w:rsid w:val="009F160C"/>
    <w:rsid w:val="009F1659"/>
    <w:rsid w:val="009F1761"/>
    <w:rsid w:val="009F18C3"/>
    <w:rsid w:val="009F18D3"/>
    <w:rsid w:val="009F1A9D"/>
    <w:rsid w:val="009F1B30"/>
    <w:rsid w:val="009F1CAB"/>
    <w:rsid w:val="009F270D"/>
    <w:rsid w:val="009F2738"/>
    <w:rsid w:val="009F303E"/>
    <w:rsid w:val="009F31A1"/>
    <w:rsid w:val="009F3B2E"/>
    <w:rsid w:val="009F42C9"/>
    <w:rsid w:val="009F4A7C"/>
    <w:rsid w:val="009F4ED9"/>
    <w:rsid w:val="009F538E"/>
    <w:rsid w:val="009F55AB"/>
    <w:rsid w:val="009F57B8"/>
    <w:rsid w:val="009F5A61"/>
    <w:rsid w:val="009F5DE8"/>
    <w:rsid w:val="009F6136"/>
    <w:rsid w:val="009F640E"/>
    <w:rsid w:val="009F6612"/>
    <w:rsid w:val="009F67AC"/>
    <w:rsid w:val="009F6A78"/>
    <w:rsid w:val="009F6AA6"/>
    <w:rsid w:val="009F70B4"/>
    <w:rsid w:val="009F724E"/>
    <w:rsid w:val="009F7B3A"/>
    <w:rsid w:val="009F7C11"/>
    <w:rsid w:val="009F7C71"/>
    <w:rsid w:val="009F7EEC"/>
    <w:rsid w:val="00A00164"/>
    <w:rsid w:val="00A00655"/>
    <w:rsid w:val="00A00726"/>
    <w:rsid w:val="00A008D6"/>
    <w:rsid w:val="00A00B17"/>
    <w:rsid w:val="00A018DC"/>
    <w:rsid w:val="00A01AE9"/>
    <w:rsid w:val="00A01C86"/>
    <w:rsid w:val="00A01D3B"/>
    <w:rsid w:val="00A02053"/>
    <w:rsid w:val="00A021AA"/>
    <w:rsid w:val="00A02543"/>
    <w:rsid w:val="00A02860"/>
    <w:rsid w:val="00A03412"/>
    <w:rsid w:val="00A036C7"/>
    <w:rsid w:val="00A03719"/>
    <w:rsid w:val="00A037CB"/>
    <w:rsid w:val="00A039C5"/>
    <w:rsid w:val="00A03DB7"/>
    <w:rsid w:val="00A03E5E"/>
    <w:rsid w:val="00A0413A"/>
    <w:rsid w:val="00A046A7"/>
    <w:rsid w:val="00A046B9"/>
    <w:rsid w:val="00A04A7E"/>
    <w:rsid w:val="00A056DA"/>
    <w:rsid w:val="00A05964"/>
    <w:rsid w:val="00A05CCA"/>
    <w:rsid w:val="00A05FF3"/>
    <w:rsid w:val="00A06030"/>
    <w:rsid w:val="00A062E1"/>
    <w:rsid w:val="00A068F1"/>
    <w:rsid w:val="00A06A14"/>
    <w:rsid w:val="00A06DC7"/>
    <w:rsid w:val="00A07078"/>
    <w:rsid w:val="00A07843"/>
    <w:rsid w:val="00A103EC"/>
    <w:rsid w:val="00A10DCF"/>
    <w:rsid w:val="00A1104B"/>
    <w:rsid w:val="00A117CA"/>
    <w:rsid w:val="00A11969"/>
    <w:rsid w:val="00A11C48"/>
    <w:rsid w:val="00A1223F"/>
    <w:rsid w:val="00A123B9"/>
    <w:rsid w:val="00A12753"/>
    <w:rsid w:val="00A12BFD"/>
    <w:rsid w:val="00A12ED9"/>
    <w:rsid w:val="00A13095"/>
    <w:rsid w:val="00A13336"/>
    <w:rsid w:val="00A138E2"/>
    <w:rsid w:val="00A13B01"/>
    <w:rsid w:val="00A13BE1"/>
    <w:rsid w:val="00A13ECC"/>
    <w:rsid w:val="00A1403C"/>
    <w:rsid w:val="00A141D8"/>
    <w:rsid w:val="00A143A5"/>
    <w:rsid w:val="00A143F6"/>
    <w:rsid w:val="00A146D9"/>
    <w:rsid w:val="00A14BA3"/>
    <w:rsid w:val="00A14CDD"/>
    <w:rsid w:val="00A1507D"/>
    <w:rsid w:val="00A15349"/>
    <w:rsid w:val="00A15E11"/>
    <w:rsid w:val="00A160A4"/>
    <w:rsid w:val="00A1627E"/>
    <w:rsid w:val="00A16338"/>
    <w:rsid w:val="00A1635C"/>
    <w:rsid w:val="00A1667E"/>
    <w:rsid w:val="00A1686F"/>
    <w:rsid w:val="00A16A8C"/>
    <w:rsid w:val="00A16CED"/>
    <w:rsid w:val="00A16D83"/>
    <w:rsid w:val="00A17A7E"/>
    <w:rsid w:val="00A203F5"/>
    <w:rsid w:val="00A2055D"/>
    <w:rsid w:val="00A20B88"/>
    <w:rsid w:val="00A20C7D"/>
    <w:rsid w:val="00A21102"/>
    <w:rsid w:val="00A21C52"/>
    <w:rsid w:val="00A22578"/>
    <w:rsid w:val="00A229B7"/>
    <w:rsid w:val="00A22B93"/>
    <w:rsid w:val="00A22C6F"/>
    <w:rsid w:val="00A22D1A"/>
    <w:rsid w:val="00A2331D"/>
    <w:rsid w:val="00A2332E"/>
    <w:rsid w:val="00A23623"/>
    <w:rsid w:val="00A23AED"/>
    <w:rsid w:val="00A23B49"/>
    <w:rsid w:val="00A23CB9"/>
    <w:rsid w:val="00A23D32"/>
    <w:rsid w:val="00A23FDB"/>
    <w:rsid w:val="00A241D4"/>
    <w:rsid w:val="00A24340"/>
    <w:rsid w:val="00A249F5"/>
    <w:rsid w:val="00A24BA3"/>
    <w:rsid w:val="00A24C02"/>
    <w:rsid w:val="00A24C6F"/>
    <w:rsid w:val="00A24F7A"/>
    <w:rsid w:val="00A2508F"/>
    <w:rsid w:val="00A26918"/>
    <w:rsid w:val="00A26D20"/>
    <w:rsid w:val="00A27003"/>
    <w:rsid w:val="00A2709E"/>
    <w:rsid w:val="00A270B5"/>
    <w:rsid w:val="00A27403"/>
    <w:rsid w:val="00A27486"/>
    <w:rsid w:val="00A2764E"/>
    <w:rsid w:val="00A27C06"/>
    <w:rsid w:val="00A300C5"/>
    <w:rsid w:val="00A304E5"/>
    <w:rsid w:val="00A3069E"/>
    <w:rsid w:val="00A30AC6"/>
    <w:rsid w:val="00A30E2B"/>
    <w:rsid w:val="00A310E4"/>
    <w:rsid w:val="00A312A0"/>
    <w:rsid w:val="00A3177A"/>
    <w:rsid w:val="00A32121"/>
    <w:rsid w:val="00A322B6"/>
    <w:rsid w:val="00A325C7"/>
    <w:rsid w:val="00A32790"/>
    <w:rsid w:val="00A32974"/>
    <w:rsid w:val="00A32AAB"/>
    <w:rsid w:val="00A32BDE"/>
    <w:rsid w:val="00A32D7F"/>
    <w:rsid w:val="00A3308C"/>
    <w:rsid w:val="00A333DE"/>
    <w:rsid w:val="00A33A4C"/>
    <w:rsid w:val="00A33D15"/>
    <w:rsid w:val="00A340B1"/>
    <w:rsid w:val="00A34EAE"/>
    <w:rsid w:val="00A351FF"/>
    <w:rsid w:val="00A3535F"/>
    <w:rsid w:val="00A35371"/>
    <w:rsid w:val="00A355B2"/>
    <w:rsid w:val="00A35885"/>
    <w:rsid w:val="00A35A3A"/>
    <w:rsid w:val="00A35BE0"/>
    <w:rsid w:val="00A35CEB"/>
    <w:rsid w:val="00A36A1F"/>
    <w:rsid w:val="00A370D8"/>
    <w:rsid w:val="00A37843"/>
    <w:rsid w:val="00A3796D"/>
    <w:rsid w:val="00A40235"/>
    <w:rsid w:val="00A40253"/>
    <w:rsid w:val="00A40656"/>
    <w:rsid w:val="00A4092B"/>
    <w:rsid w:val="00A41143"/>
    <w:rsid w:val="00A41877"/>
    <w:rsid w:val="00A41AAA"/>
    <w:rsid w:val="00A41E0D"/>
    <w:rsid w:val="00A423EE"/>
    <w:rsid w:val="00A42631"/>
    <w:rsid w:val="00A4300F"/>
    <w:rsid w:val="00A44011"/>
    <w:rsid w:val="00A44520"/>
    <w:rsid w:val="00A45CCB"/>
    <w:rsid w:val="00A45DF1"/>
    <w:rsid w:val="00A45E62"/>
    <w:rsid w:val="00A45FC2"/>
    <w:rsid w:val="00A4600A"/>
    <w:rsid w:val="00A4636A"/>
    <w:rsid w:val="00A469C2"/>
    <w:rsid w:val="00A46BD7"/>
    <w:rsid w:val="00A46D04"/>
    <w:rsid w:val="00A473B8"/>
    <w:rsid w:val="00A47443"/>
    <w:rsid w:val="00A476DA"/>
    <w:rsid w:val="00A477CB"/>
    <w:rsid w:val="00A4799E"/>
    <w:rsid w:val="00A50114"/>
    <w:rsid w:val="00A5014E"/>
    <w:rsid w:val="00A50259"/>
    <w:rsid w:val="00A5036D"/>
    <w:rsid w:val="00A50451"/>
    <w:rsid w:val="00A50520"/>
    <w:rsid w:val="00A50608"/>
    <w:rsid w:val="00A51226"/>
    <w:rsid w:val="00A51252"/>
    <w:rsid w:val="00A5155F"/>
    <w:rsid w:val="00A51D64"/>
    <w:rsid w:val="00A51E3A"/>
    <w:rsid w:val="00A51F48"/>
    <w:rsid w:val="00A52BEC"/>
    <w:rsid w:val="00A53100"/>
    <w:rsid w:val="00A531C9"/>
    <w:rsid w:val="00A533F8"/>
    <w:rsid w:val="00A537E6"/>
    <w:rsid w:val="00A53852"/>
    <w:rsid w:val="00A53C13"/>
    <w:rsid w:val="00A54144"/>
    <w:rsid w:val="00A54285"/>
    <w:rsid w:val="00A542B0"/>
    <w:rsid w:val="00A543B1"/>
    <w:rsid w:val="00A5467C"/>
    <w:rsid w:val="00A546EE"/>
    <w:rsid w:val="00A54729"/>
    <w:rsid w:val="00A549DF"/>
    <w:rsid w:val="00A54AAA"/>
    <w:rsid w:val="00A5500B"/>
    <w:rsid w:val="00A55041"/>
    <w:rsid w:val="00A55A64"/>
    <w:rsid w:val="00A5615F"/>
    <w:rsid w:val="00A565DF"/>
    <w:rsid w:val="00A5674A"/>
    <w:rsid w:val="00A56882"/>
    <w:rsid w:val="00A569B6"/>
    <w:rsid w:val="00A572CA"/>
    <w:rsid w:val="00A575C7"/>
    <w:rsid w:val="00A57B57"/>
    <w:rsid w:val="00A57C52"/>
    <w:rsid w:val="00A57E3B"/>
    <w:rsid w:val="00A60311"/>
    <w:rsid w:val="00A60AF4"/>
    <w:rsid w:val="00A60E28"/>
    <w:rsid w:val="00A60E4C"/>
    <w:rsid w:val="00A61CE8"/>
    <w:rsid w:val="00A61D18"/>
    <w:rsid w:val="00A61D31"/>
    <w:rsid w:val="00A61E43"/>
    <w:rsid w:val="00A62318"/>
    <w:rsid w:val="00A62474"/>
    <w:rsid w:val="00A62598"/>
    <w:rsid w:val="00A6268E"/>
    <w:rsid w:val="00A62886"/>
    <w:rsid w:val="00A62DDB"/>
    <w:rsid w:val="00A62FCE"/>
    <w:rsid w:val="00A632E5"/>
    <w:rsid w:val="00A63550"/>
    <w:rsid w:val="00A63981"/>
    <w:rsid w:val="00A63B44"/>
    <w:rsid w:val="00A63D49"/>
    <w:rsid w:val="00A63DB0"/>
    <w:rsid w:val="00A63E35"/>
    <w:rsid w:val="00A63ECA"/>
    <w:rsid w:val="00A6411E"/>
    <w:rsid w:val="00A6429D"/>
    <w:rsid w:val="00A6481E"/>
    <w:rsid w:val="00A64917"/>
    <w:rsid w:val="00A64C2C"/>
    <w:rsid w:val="00A64C69"/>
    <w:rsid w:val="00A65098"/>
    <w:rsid w:val="00A6543C"/>
    <w:rsid w:val="00A6564A"/>
    <w:rsid w:val="00A6571B"/>
    <w:rsid w:val="00A657C7"/>
    <w:rsid w:val="00A6584E"/>
    <w:rsid w:val="00A6585D"/>
    <w:rsid w:val="00A65BC9"/>
    <w:rsid w:val="00A6650D"/>
    <w:rsid w:val="00A66F11"/>
    <w:rsid w:val="00A6725C"/>
    <w:rsid w:val="00A67910"/>
    <w:rsid w:val="00A67911"/>
    <w:rsid w:val="00A67E47"/>
    <w:rsid w:val="00A70293"/>
    <w:rsid w:val="00A704D2"/>
    <w:rsid w:val="00A70738"/>
    <w:rsid w:val="00A7074F"/>
    <w:rsid w:val="00A7096E"/>
    <w:rsid w:val="00A70D4F"/>
    <w:rsid w:val="00A7112A"/>
    <w:rsid w:val="00A7116C"/>
    <w:rsid w:val="00A715BC"/>
    <w:rsid w:val="00A718F8"/>
    <w:rsid w:val="00A71ADB"/>
    <w:rsid w:val="00A71D9A"/>
    <w:rsid w:val="00A71FE8"/>
    <w:rsid w:val="00A72108"/>
    <w:rsid w:val="00A723AC"/>
    <w:rsid w:val="00A72527"/>
    <w:rsid w:val="00A726BB"/>
    <w:rsid w:val="00A72B79"/>
    <w:rsid w:val="00A72E37"/>
    <w:rsid w:val="00A72F13"/>
    <w:rsid w:val="00A730E2"/>
    <w:rsid w:val="00A73BDB"/>
    <w:rsid w:val="00A74202"/>
    <w:rsid w:val="00A745B7"/>
    <w:rsid w:val="00A7487D"/>
    <w:rsid w:val="00A74D49"/>
    <w:rsid w:val="00A751E2"/>
    <w:rsid w:val="00A754DE"/>
    <w:rsid w:val="00A758D4"/>
    <w:rsid w:val="00A75B20"/>
    <w:rsid w:val="00A7690D"/>
    <w:rsid w:val="00A76922"/>
    <w:rsid w:val="00A76A62"/>
    <w:rsid w:val="00A76BBB"/>
    <w:rsid w:val="00A76F51"/>
    <w:rsid w:val="00A77480"/>
    <w:rsid w:val="00A77864"/>
    <w:rsid w:val="00A77963"/>
    <w:rsid w:val="00A77FBC"/>
    <w:rsid w:val="00A80BB8"/>
    <w:rsid w:val="00A81599"/>
    <w:rsid w:val="00A81608"/>
    <w:rsid w:val="00A81CCD"/>
    <w:rsid w:val="00A81D2D"/>
    <w:rsid w:val="00A8212B"/>
    <w:rsid w:val="00A825ED"/>
    <w:rsid w:val="00A82BF0"/>
    <w:rsid w:val="00A82F09"/>
    <w:rsid w:val="00A833B4"/>
    <w:rsid w:val="00A83A39"/>
    <w:rsid w:val="00A83DF0"/>
    <w:rsid w:val="00A8420D"/>
    <w:rsid w:val="00A842AE"/>
    <w:rsid w:val="00A8436D"/>
    <w:rsid w:val="00A843E6"/>
    <w:rsid w:val="00A84414"/>
    <w:rsid w:val="00A8448E"/>
    <w:rsid w:val="00A845CA"/>
    <w:rsid w:val="00A850DB"/>
    <w:rsid w:val="00A854EA"/>
    <w:rsid w:val="00A85526"/>
    <w:rsid w:val="00A8644D"/>
    <w:rsid w:val="00A86761"/>
    <w:rsid w:val="00A86884"/>
    <w:rsid w:val="00A87386"/>
    <w:rsid w:val="00A8740B"/>
    <w:rsid w:val="00A87441"/>
    <w:rsid w:val="00A8790E"/>
    <w:rsid w:val="00A87A39"/>
    <w:rsid w:val="00A87A91"/>
    <w:rsid w:val="00A87BE1"/>
    <w:rsid w:val="00A900A9"/>
    <w:rsid w:val="00A90281"/>
    <w:rsid w:val="00A90432"/>
    <w:rsid w:val="00A90548"/>
    <w:rsid w:val="00A90840"/>
    <w:rsid w:val="00A90A10"/>
    <w:rsid w:val="00A90AE2"/>
    <w:rsid w:val="00A90D72"/>
    <w:rsid w:val="00A914E9"/>
    <w:rsid w:val="00A915FC"/>
    <w:rsid w:val="00A91938"/>
    <w:rsid w:val="00A91F96"/>
    <w:rsid w:val="00A925E4"/>
    <w:rsid w:val="00A929B1"/>
    <w:rsid w:val="00A931CD"/>
    <w:rsid w:val="00A93496"/>
    <w:rsid w:val="00A935CC"/>
    <w:rsid w:val="00A9367E"/>
    <w:rsid w:val="00A938D4"/>
    <w:rsid w:val="00A948D2"/>
    <w:rsid w:val="00A949E3"/>
    <w:rsid w:val="00A94A1C"/>
    <w:rsid w:val="00A950BA"/>
    <w:rsid w:val="00A951DD"/>
    <w:rsid w:val="00A95770"/>
    <w:rsid w:val="00A95A04"/>
    <w:rsid w:val="00A95D2B"/>
    <w:rsid w:val="00A95E44"/>
    <w:rsid w:val="00A95F16"/>
    <w:rsid w:val="00A96355"/>
    <w:rsid w:val="00A96378"/>
    <w:rsid w:val="00A963D5"/>
    <w:rsid w:val="00A96FAB"/>
    <w:rsid w:val="00A97042"/>
    <w:rsid w:val="00A9743B"/>
    <w:rsid w:val="00A97877"/>
    <w:rsid w:val="00A9793E"/>
    <w:rsid w:val="00A97AD8"/>
    <w:rsid w:val="00A97B99"/>
    <w:rsid w:val="00A97C56"/>
    <w:rsid w:val="00AA0752"/>
    <w:rsid w:val="00AA08DB"/>
    <w:rsid w:val="00AA0E61"/>
    <w:rsid w:val="00AA0EF2"/>
    <w:rsid w:val="00AA12C1"/>
    <w:rsid w:val="00AA1555"/>
    <w:rsid w:val="00AA1576"/>
    <w:rsid w:val="00AA1917"/>
    <w:rsid w:val="00AA1FA6"/>
    <w:rsid w:val="00AA2DBC"/>
    <w:rsid w:val="00AA2E5C"/>
    <w:rsid w:val="00AA2EE0"/>
    <w:rsid w:val="00AA3232"/>
    <w:rsid w:val="00AA3363"/>
    <w:rsid w:val="00AA355F"/>
    <w:rsid w:val="00AA368A"/>
    <w:rsid w:val="00AA3765"/>
    <w:rsid w:val="00AA3DC3"/>
    <w:rsid w:val="00AA4751"/>
    <w:rsid w:val="00AA537C"/>
    <w:rsid w:val="00AA5611"/>
    <w:rsid w:val="00AA5BD0"/>
    <w:rsid w:val="00AA5C4C"/>
    <w:rsid w:val="00AA5D7A"/>
    <w:rsid w:val="00AA6145"/>
    <w:rsid w:val="00AA6574"/>
    <w:rsid w:val="00AA6752"/>
    <w:rsid w:val="00AA679C"/>
    <w:rsid w:val="00AA7248"/>
    <w:rsid w:val="00AA7586"/>
    <w:rsid w:val="00AA75D8"/>
    <w:rsid w:val="00AA7958"/>
    <w:rsid w:val="00AA7A58"/>
    <w:rsid w:val="00AA7C13"/>
    <w:rsid w:val="00AA7CA8"/>
    <w:rsid w:val="00AB023B"/>
    <w:rsid w:val="00AB1EFC"/>
    <w:rsid w:val="00AB2CB3"/>
    <w:rsid w:val="00AB2E83"/>
    <w:rsid w:val="00AB33D8"/>
    <w:rsid w:val="00AB3784"/>
    <w:rsid w:val="00AB385A"/>
    <w:rsid w:val="00AB420F"/>
    <w:rsid w:val="00AB4237"/>
    <w:rsid w:val="00AB468B"/>
    <w:rsid w:val="00AB4F41"/>
    <w:rsid w:val="00AB51D7"/>
    <w:rsid w:val="00AB55AF"/>
    <w:rsid w:val="00AB57E0"/>
    <w:rsid w:val="00AB58B5"/>
    <w:rsid w:val="00AB5A03"/>
    <w:rsid w:val="00AB65B2"/>
    <w:rsid w:val="00AB68F9"/>
    <w:rsid w:val="00AB6E4A"/>
    <w:rsid w:val="00AB7346"/>
    <w:rsid w:val="00AB73DB"/>
    <w:rsid w:val="00AB7783"/>
    <w:rsid w:val="00AB7D8F"/>
    <w:rsid w:val="00AC000A"/>
    <w:rsid w:val="00AC05D4"/>
    <w:rsid w:val="00AC0AE5"/>
    <w:rsid w:val="00AC10B4"/>
    <w:rsid w:val="00AC1834"/>
    <w:rsid w:val="00AC226D"/>
    <w:rsid w:val="00AC23DD"/>
    <w:rsid w:val="00AC2916"/>
    <w:rsid w:val="00AC2A50"/>
    <w:rsid w:val="00AC2B8D"/>
    <w:rsid w:val="00AC2FD9"/>
    <w:rsid w:val="00AC30ED"/>
    <w:rsid w:val="00AC35E5"/>
    <w:rsid w:val="00AC3834"/>
    <w:rsid w:val="00AC3ACF"/>
    <w:rsid w:val="00AC3EE4"/>
    <w:rsid w:val="00AC4B8B"/>
    <w:rsid w:val="00AC4EA7"/>
    <w:rsid w:val="00AC537A"/>
    <w:rsid w:val="00AC5B86"/>
    <w:rsid w:val="00AC5B8E"/>
    <w:rsid w:val="00AC62EF"/>
    <w:rsid w:val="00AC6409"/>
    <w:rsid w:val="00AC64EE"/>
    <w:rsid w:val="00AC6BDB"/>
    <w:rsid w:val="00AC72E4"/>
    <w:rsid w:val="00AC7579"/>
    <w:rsid w:val="00AC765B"/>
    <w:rsid w:val="00AC7AFA"/>
    <w:rsid w:val="00AD00A0"/>
    <w:rsid w:val="00AD0182"/>
    <w:rsid w:val="00AD026B"/>
    <w:rsid w:val="00AD05A2"/>
    <w:rsid w:val="00AD0997"/>
    <w:rsid w:val="00AD0A95"/>
    <w:rsid w:val="00AD0B10"/>
    <w:rsid w:val="00AD0F91"/>
    <w:rsid w:val="00AD110B"/>
    <w:rsid w:val="00AD11DA"/>
    <w:rsid w:val="00AD17F7"/>
    <w:rsid w:val="00AD19B6"/>
    <w:rsid w:val="00AD1AA9"/>
    <w:rsid w:val="00AD1C58"/>
    <w:rsid w:val="00AD1DE9"/>
    <w:rsid w:val="00AD2247"/>
    <w:rsid w:val="00AD2580"/>
    <w:rsid w:val="00AD2C19"/>
    <w:rsid w:val="00AD303B"/>
    <w:rsid w:val="00AD30FD"/>
    <w:rsid w:val="00AD3765"/>
    <w:rsid w:val="00AD3A18"/>
    <w:rsid w:val="00AD3AC5"/>
    <w:rsid w:val="00AD3C8B"/>
    <w:rsid w:val="00AD4485"/>
    <w:rsid w:val="00AD4AAC"/>
    <w:rsid w:val="00AD4F21"/>
    <w:rsid w:val="00AD58EB"/>
    <w:rsid w:val="00AD5B13"/>
    <w:rsid w:val="00AD5BEC"/>
    <w:rsid w:val="00AD6089"/>
    <w:rsid w:val="00AD6144"/>
    <w:rsid w:val="00AD667E"/>
    <w:rsid w:val="00AD68B6"/>
    <w:rsid w:val="00AD68F5"/>
    <w:rsid w:val="00AD6B50"/>
    <w:rsid w:val="00AD6D5E"/>
    <w:rsid w:val="00AD6E4C"/>
    <w:rsid w:val="00AD74E6"/>
    <w:rsid w:val="00AD7B42"/>
    <w:rsid w:val="00AD7FDF"/>
    <w:rsid w:val="00AE02ED"/>
    <w:rsid w:val="00AE03BC"/>
    <w:rsid w:val="00AE0A25"/>
    <w:rsid w:val="00AE0E07"/>
    <w:rsid w:val="00AE0F78"/>
    <w:rsid w:val="00AE1267"/>
    <w:rsid w:val="00AE145F"/>
    <w:rsid w:val="00AE1969"/>
    <w:rsid w:val="00AE1E94"/>
    <w:rsid w:val="00AE216B"/>
    <w:rsid w:val="00AE2388"/>
    <w:rsid w:val="00AE2493"/>
    <w:rsid w:val="00AE25F6"/>
    <w:rsid w:val="00AE28BE"/>
    <w:rsid w:val="00AE28F3"/>
    <w:rsid w:val="00AE290A"/>
    <w:rsid w:val="00AE2A0A"/>
    <w:rsid w:val="00AE37D7"/>
    <w:rsid w:val="00AE3E73"/>
    <w:rsid w:val="00AE42B9"/>
    <w:rsid w:val="00AE493C"/>
    <w:rsid w:val="00AE4A25"/>
    <w:rsid w:val="00AE4BAF"/>
    <w:rsid w:val="00AE5137"/>
    <w:rsid w:val="00AE5254"/>
    <w:rsid w:val="00AE558C"/>
    <w:rsid w:val="00AE565D"/>
    <w:rsid w:val="00AE585D"/>
    <w:rsid w:val="00AE5AA3"/>
    <w:rsid w:val="00AE5C00"/>
    <w:rsid w:val="00AE5FEB"/>
    <w:rsid w:val="00AE67BA"/>
    <w:rsid w:val="00AE67F3"/>
    <w:rsid w:val="00AE6CEF"/>
    <w:rsid w:val="00AE6E0C"/>
    <w:rsid w:val="00AE70D3"/>
    <w:rsid w:val="00AE753D"/>
    <w:rsid w:val="00AE7613"/>
    <w:rsid w:val="00AE7B65"/>
    <w:rsid w:val="00AF023A"/>
    <w:rsid w:val="00AF0395"/>
    <w:rsid w:val="00AF03B1"/>
    <w:rsid w:val="00AF04D4"/>
    <w:rsid w:val="00AF0848"/>
    <w:rsid w:val="00AF09CE"/>
    <w:rsid w:val="00AF1068"/>
    <w:rsid w:val="00AF1BF7"/>
    <w:rsid w:val="00AF1D52"/>
    <w:rsid w:val="00AF2827"/>
    <w:rsid w:val="00AF28DC"/>
    <w:rsid w:val="00AF3843"/>
    <w:rsid w:val="00AF3F1E"/>
    <w:rsid w:val="00AF4518"/>
    <w:rsid w:val="00AF47D4"/>
    <w:rsid w:val="00AF490B"/>
    <w:rsid w:val="00AF4B4A"/>
    <w:rsid w:val="00AF4E2A"/>
    <w:rsid w:val="00AF51BD"/>
    <w:rsid w:val="00AF546E"/>
    <w:rsid w:val="00AF56EE"/>
    <w:rsid w:val="00AF5E87"/>
    <w:rsid w:val="00AF6113"/>
    <w:rsid w:val="00AF632E"/>
    <w:rsid w:val="00AF6585"/>
    <w:rsid w:val="00AF6879"/>
    <w:rsid w:val="00AF689A"/>
    <w:rsid w:val="00AF697D"/>
    <w:rsid w:val="00AF6D53"/>
    <w:rsid w:val="00AF71A0"/>
    <w:rsid w:val="00AF797D"/>
    <w:rsid w:val="00B009C1"/>
    <w:rsid w:val="00B009D0"/>
    <w:rsid w:val="00B01451"/>
    <w:rsid w:val="00B016CA"/>
    <w:rsid w:val="00B018FF"/>
    <w:rsid w:val="00B01BB3"/>
    <w:rsid w:val="00B01C9A"/>
    <w:rsid w:val="00B01D5C"/>
    <w:rsid w:val="00B0264C"/>
    <w:rsid w:val="00B02E60"/>
    <w:rsid w:val="00B0316B"/>
    <w:rsid w:val="00B031B8"/>
    <w:rsid w:val="00B0387F"/>
    <w:rsid w:val="00B03ABA"/>
    <w:rsid w:val="00B03E6C"/>
    <w:rsid w:val="00B040AA"/>
    <w:rsid w:val="00B048C4"/>
    <w:rsid w:val="00B04CD0"/>
    <w:rsid w:val="00B04E88"/>
    <w:rsid w:val="00B05411"/>
    <w:rsid w:val="00B0544F"/>
    <w:rsid w:val="00B069E7"/>
    <w:rsid w:val="00B06B72"/>
    <w:rsid w:val="00B07014"/>
    <w:rsid w:val="00B076F8"/>
    <w:rsid w:val="00B07C49"/>
    <w:rsid w:val="00B07E23"/>
    <w:rsid w:val="00B103FA"/>
    <w:rsid w:val="00B106DE"/>
    <w:rsid w:val="00B108DC"/>
    <w:rsid w:val="00B109DB"/>
    <w:rsid w:val="00B10F96"/>
    <w:rsid w:val="00B11E34"/>
    <w:rsid w:val="00B120EC"/>
    <w:rsid w:val="00B13204"/>
    <w:rsid w:val="00B15256"/>
    <w:rsid w:val="00B15936"/>
    <w:rsid w:val="00B15EFF"/>
    <w:rsid w:val="00B166A9"/>
    <w:rsid w:val="00B1675D"/>
    <w:rsid w:val="00B1682D"/>
    <w:rsid w:val="00B16DF0"/>
    <w:rsid w:val="00B17E02"/>
    <w:rsid w:val="00B17F0E"/>
    <w:rsid w:val="00B20704"/>
    <w:rsid w:val="00B20BE6"/>
    <w:rsid w:val="00B20F9E"/>
    <w:rsid w:val="00B21190"/>
    <w:rsid w:val="00B21524"/>
    <w:rsid w:val="00B21915"/>
    <w:rsid w:val="00B21BA8"/>
    <w:rsid w:val="00B21C7E"/>
    <w:rsid w:val="00B220A9"/>
    <w:rsid w:val="00B220F7"/>
    <w:rsid w:val="00B22507"/>
    <w:rsid w:val="00B2251B"/>
    <w:rsid w:val="00B229C0"/>
    <w:rsid w:val="00B22B02"/>
    <w:rsid w:val="00B22B37"/>
    <w:rsid w:val="00B22D0E"/>
    <w:rsid w:val="00B22D7C"/>
    <w:rsid w:val="00B23169"/>
    <w:rsid w:val="00B23408"/>
    <w:rsid w:val="00B234E6"/>
    <w:rsid w:val="00B23943"/>
    <w:rsid w:val="00B23B4D"/>
    <w:rsid w:val="00B24293"/>
    <w:rsid w:val="00B2442A"/>
    <w:rsid w:val="00B24690"/>
    <w:rsid w:val="00B247C2"/>
    <w:rsid w:val="00B24EFD"/>
    <w:rsid w:val="00B24F50"/>
    <w:rsid w:val="00B24F89"/>
    <w:rsid w:val="00B25013"/>
    <w:rsid w:val="00B25397"/>
    <w:rsid w:val="00B253F4"/>
    <w:rsid w:val="00B2555E"/>
    <w:rsid w:val="00B25577"/>
    <w:rsid w:val="00B25644"/>
    <w:rsid w:val="00B2616F"/>
    <w:rsid w:val="00B26228"/>
    <w:rsid w:val="00B265BA"/>
    <w:rsid w:val="00B26752"/>
    <w:rsid w:val="00B26A50"/>
    <w:rsid w:val="00B26A99"/>
    <w:rsid w:val="00B26F2E"/>
    <w:rsid w:val="00B2717B"/>
    <w:rsid w:val="00B2717C"/>
    <w:rsid w:val="00B27515"/>
    <w:rsid w:val="00B275D0"/>
    <w:rsid w:val="00B27627"/>
    <w:rsid w:val="00B27A96"/>
    <w:rsid w:val="00B27C32"/>
    <w:rsid w:val="00B27D6F"/>
    <w:rsid w:val="00B30844"/>
    <w:rsid w:val="00B30DF4"/>
    <w:rsid w:val="00B31399"/>
    <w:rsid w:val="00B31942"/>
    <w:rsid w:val="00B3194C"/>
    <w:rsid w:val="00B31D19"/>
    <w:rsid w:val="00B31D1E"/>
    <w:rsid w:val="00B32140"/>
    <w:rsid w:val="00B324FC"/>
    <w:rsid w:val="00B329C5"/>
    <w:rsid w:val="00B32FE1"/>
    <w:rsid w:val="00B33B00"/>
    <w:rsid w:val="00B33C55"/>
    <w:rsid w:val="00B33C78"/>
    <w:rsid w:val="00B34346"/>
    <w:rsid w:val="00B34D84"/>
    <w:rsid w:val="00B34FA1"/>
    <w:rsid w:val="00B352E5"/>
    <w:rsid w:val="00B35994"/>
    <w:rsid w:val="00B35DB6"/>
    <w:rsid w:val="00B3612E"/>
    <w:rsid w:val="00B3669C"/>
    <w:rsid w:val="00B368C5"/>
    <w:rsid w:val="00B36B0C"/>
    <w:rsid w:val="00B36CFF"/>
    <w:rsid w:val="00B36D1D"/>
    <w:rsid w:val="00B370EF"/>
    <w:rsid w:val="00B375A3"/>
    <w:rsid w:val="00B400F7"/>
    <w:rsid w:val="00B4072F"/>
    <w:rsid w:val="00B40D00"/>
    <w:rsid w:val="00B40EAF"/>
    <w:rsid w:val="00B411E3"/>
    <w:rsid w:val="00B413BB"/>
    <w:rsid w:val="00B42818"/>
    <w:rsid w:val="00B42C9F"/>
    <w:rsid w:val="00B42EFE"/>
    <w:rsid w:val="00B43573"/>
    <w:rsid w:val="00B43EB6"/>
    <w:rsid w:val="00B44374"/>
    <w:rsid w:val="00B443BC"/>
    <w:rsid w:val="00B4500C"/>
    <w:rsid w:val="00B45441"/>
    <w:rsid w:val="00B45885"/>
    <w:rsid w:val="00B45BFD"/>
    <w:rsid w:val="00B45C37"/>
    <w:rsid w:val="00B461BD"/>
    <w:rsid w:val="00B4650D"/>
    <w:rsid w:val="00B46824"/>
    <w:rsid w:val="00B46C6A"/>
    <w:rsid w:val="00B46FED"/>
    <w:rsid w:val="00B471B6"/>
    <w:rsid w:val="00B47225"/>
    <w:rsid w:val="00B47B25"/>
    <w:rsid w:val="00B47FF6"/>
    <w:rsid w:val="00B50A03"/>
    <w:rsid w:val="00B510CB"/>
    <w:rsid w:val="00B514D4"/>
    <w:rsid w:val="00B5153E"/>
    <w:rsid w:val="00B51997"/>
    <w:rsid w:val="00B51A20"/>
    <w:rsid w:val="00B5237C"/>
    <w:rsid w:val="00B52829"/>
    <w:rsid w:val="00B53511"/>
    <w:rsid w:val="00B53678"/>
    <w:rsid w:val="00B5367F"/>
    <w:rsid w:val="00B53AF0"/>
    <w:rsid w:val="00B54102"/>
    <w:rsid w:val="00B5423B"/>
    <w:rsid w:val="00B54DE2"/>
    <w:rsid w:val="00B552A2"/>
    <w:rsid w:val="00B55E08"/>
    <w:rsid w:val="00B56144"/>
    <w:rsid w:val="00B56150"/>
    <w:rsid w:val="00B56512"/>
    <w:rsid w:val="00B568A7"/>
    <w:rsid w:val="00B56F28"/>
    <w:rsid w:val="00B57007"/>
    <w:rsid w:val="00B57464"/>
    <w:rsid w:val="00B57580"/>
    <w:rsid w:val="00B579EE"/>
    <w:rsid w:val="00B57AED"/>
    <w:rsid w:val="00B57B6C"/>
    <w:rsid w:val="00B57B88"/>
    <w:rsid w:val="00B57DA0"/>
    <w:rsid w:val="00B57E8F"/>
    <w:rsid w:val="00B601F2"/>
    <w:rsid w:val="00B60A81"/>
    <w:rsid w:val="00B60C55"/>
    <w:rsid w:val="00B61AC3"/>
    <w:rsid w:val="00B62252"/>
    <w:rsid w:val="00B62323"/>
    <w:rsid w:val="00B62542"/>
    <w:rsid w:val="00B62619"/>
    <w:rsid w:val="00B629B9"/>
    <w:rsid w:val="00B633A5"/>
    <w:rsid w:val="00B63A3C"/>
    <w:rsid w:val="00B63C03"/>
    <w:rsid w:val="00B63CF9"/>
    <w:rsid w:val="00B63F8D"/>
    <w:rsid w:val="00B64327"/>
    <w:rsid w:val="00B6451D"/>
    <w:rsid w:val="00B64AD8"/>
    <w:rsid w:val="00B64EFC"/>
    <w:rsid w:val="00B651BE"/>
    <w:rsid w:val="00B653A0"/>
    <w:rsid w:val="00B65656"/>
    <w:rsid w:val="00B66370"/>
    <w:rsid w:val="00B66601"/>
    <w:rsid w:val="00B66770"/>
    <w:rsid w:val="00B66911"/>
    <w:rsid w:val="00B66A56"/>
    <w:rsid w:val="00B671D3"/>
    <w:rsid w:val="00B67531"/>
    <w:rsid w:val="00B675CC"/>
    <w:rsid w:val="00B67638"/>
    <w:rsid w:val="00B67975"/>
    <w:rsid w:val="00B70A21"/>
    <w:rsid w:val="00B7170D"/>
    <w:rsid w:val="00B71BA3"/>
    <w:rsid w:val="00B71BB6"/>
    <w:rsid w:val="00B72009"/>
    <w:rsid w:val="00B72195"/>
    <w:rsid w:val="00B72245"/>
    <w:rsid w:val="00B722D5"/>
    <w:rsid w:val="00B72B2F"/>
    <w:rsid w:val="00B72CBC"/>
    <w:rsid w:val="00B72D9A"/>
    <w:rsid w:val="00B72DEB"/>
    <w:rsid w:val="00B72E0B"/>
    <w:rsid w:val="00B72E9E"/>
    <w:rsid w:val="00B730B5"/>
    <w:rsid w:val="00B73EEF"/>
    <w:rsid w:val="00B74134"/>
    <w:rsid w:val="00B74462"/>
    <w:rsid w:val="00B74BBC"/>
    <w:rsid w:val="00B74E18"/>
    <w:rsid w:val="00B75216"/>
    <w:rsid w:val="00B7565C"/>
    <w:rsid w:val="00B7565E"/>
    <w:rsid w:val="00B756ED"/>
    <w:rsid w:val="00B758A9"/>
    <w:rsid w:val="00B76AB2"/>
    <w:rsid w:val="00B76CF7"/>
    <w:rsid w:val="00B76D6D"/>
    <w:rsid w:val="00B76FAD"/>
    <w:rsid w:val="00B77057"/>
    <w:rsid w:val="00B77073"/>
    <w:rsid w:val="00B7729B"/>
    <w:rsid w:val="00B7755E"/>
    <w:rsid w:val="00B77A8A"/>
    <w:rsid w:val="00B77B6B"/>
    <w:rsid w:val="00B8022D"/>
    <w:rsid w:val="00B812F1"/>
    <w:rsid w:val="00B817EE"/>
    <w:rsid w:val="00B81D8E"/>
    <w:rsid w:val="00B81EB5"/>
    <w:rsid w:val="00B82330"/>
    <w:rsid w:val="00B823CE"/>
    <w:rsid w:val="00B82624"/>
    <w:rsid w:val="00B8290B"/>
    <w:rsid w:val="00B835EC"/>
    <w:rsid w:val="00B83D07"/>
    <w:rsid w:val="00B83D59"/>
    <w:rsid w:val="00B83E10"/>
    <w:rsid w:val="00B8408A"/>
    <w:rsid w:val="00B84884"/>
    <w:rsid w:val="00B84AEA"/>
    <w:rsid w:val="00B84F2F"/>
    <w:rsid w:val="00B85727"/>
    <w:rsid w:val="00B85761"/>
    <w:rsid w:val="00B85812"/>
    <w:rsid w:val="00B85AA6"/>
    <w:rsid w:val="00B85FFE"/>
    <w:rsid w:val="00B8608B"/>
    <w:rsid w:val="00B86383"/>
    <w:rsid w:val="00B863B7"/>
    <w:rsid w:val="00B86718"/>
    <w:rsid w:val="00B8697C"/>
    <w:rsid w:val="00B86C67"/>
    <w:rsid w:val="00B876FC"/>
    <w:rsid w:val="00B87DA7"/>
    <w:rsid w:val="00B87DE6"/>
    <w:rsid w:val="00B90295"/>
    <w:rsid w:val="00B90437"/>
    <w:rsid w:val="00B90C70"/>
    <w:rsid w:val="00B90CEC"/>
    <w:rsid w:val="00B91049"/>
    <w:rsid w:val="00B910AD"/>
    <w:rsid w:val="00B912A9"/>
    <w:rsid w:val="00B91871"/>
    <w:rsid w:val="00B91B38"/>
    <w:rsid w:val="00B92506"/>
    <w:rsid w:val="00B928B9"/>
    <w:rsid w:val="00B92AB6"/>
    <w:rsid w:val="00B92DC6"/>
    <w:rsid w:val="00B9324D"/>
    <w:rsid w:val="00B9349C"/>
    <w:rsid w:val="00B93534"/>
    <w:rsid w:val="00B93948"/>
    <w:rsid w:val="00B93FD0"/>
    <w:rsid w:val="00B940E9"/>
    <w:rsid w:val="00B9417B"/>
    <w:rsid w:val="00B94D36"/>
    <w:rsid w:val="00B950E7"/>
    <w:rsid w:val="00B958AF"/>
    <w:rsid w:val="00B959B5"/>
    <w:rsid w:val="00B960CF"/>
    <w:rsid w:val="00B96558"/>
    <w:rsid w:val="00B96BEE"/>
    <w:rsid w:val="00B9712C"/>
    <w:rsid w:val="00B97314"/>
    <w:rsid w:val="00B9764A"/>
    <w:rsid w:val="00B97B4D"/>
    <w:rsid w:val="00B97EF1"/>
    <w:rsid w:val="00BA04BF"/>
    <w:rsid w:val="00BA09B1"/>
    <w:rsid w:val="00BA0C2A"/>
    <w:rsid w:val="00BA0FA9"/>
    <w:rsid w:val="00BA19DF"/>
    <w:rsid w:val="00BA1C73"/>
    <w:rsid w:val="00BA2029"/>
    <w:rsid w:val="00BA206A"/>
    <w:rsid w:val="00BA26CB"/>
    <w:rsid w:val="00BA2E80"/>
    <w:rsid w:val="00BA3374"/>
    <w:rsid w:val="00BA33D4"/>
    <w:rsid w:val="00BA34B8"/>
    <w:rsid w:val="00BA371A"/>
    <w:rsid w:val="00BA3BBA"/>
    <w:rsid w:val="00BA4948"/>
    <w:rsid w:val="00BA504B"/>
    <w:rsid w:val="00BA5219"/>
    <w:rsid w:val="00BA5989"/>
    <w:rsid w:val="00BA642C"/>
    <w:rsid w:val="00BA645E"/>
    <w:rsid w:val="00BA6856"/>
    <w:rsid w:val="00BA6DDD"/>
    <w:rsid w:val="00BA6FD8"/>
    <w:rsid w:val="00BA7138"/>
    <w:rsid w:val="00BA721F"/>
    <w:rsid w:val="00BA762D"/>
    <w:rsid w:val="00BA7B40"/>
    <w:rsid w:val="00BA7E35"/>
    <w:rsid w:val="00BB000B"/>
    <w:rsid w:val="00BB05F8"/>
    <w:rsid w:val="00BB0925"/>
    <w:rsid w:val="00BB0F5D"/>
    <w:rsid w:val="00BB1316"/>
    <w:rsid w:val="00BB17F2"/>
    <w:rsid w:val="00BB1D54"/>
    <w:rsid w:val="00BB1E99"/>
    <w:rsid w:val="00BB204A"/>
    <w:rsid w:val="00BB2135"/>
    <w:rsid w:val="00BB22C3"/>
    <w:rsid w:val="00BB251F"/>
    <w:rsid w:val="00BB2597"/>
    <w:rsid w:val="00BB2633"/>
    <w:rsid w:val="00BB3155"/>
    <w:rsid w:val="00BB3235"/>
    <w:rsid w:val="00BB34CD"/>
    <w:rsid w:val="00BB3C18"/>
    <w:rsid w:val="00BB3C9F"/>
    <w:rsid w:val="00BB3DCB"/>
    <w:rsid w:val="00BB4386"/>
    <w:rsid w:val="00BB46EB"/>
    <w:rsid w:val="00BB5566"/>
    <w:rsid w:val="00BB5C18"/>
    <w:rsid w:val="00BB5C29"/>
    <w:rsid w:val="00BB63A5"/>
    <w:rsid w:val="00BB6796"/>
    <w:rsid w:val="00BB6F04"/>
    <w:rsid w:val="00BB700A"/>
    <w:rsid w:val="00BB7302"/>
    <w:rsid w:val="00BB7579"/>
    <w:rsid w:val="00BB765B"/>
    <w:rsid w:val="00BB7670"/>
    <w:rsid w:val="00BB7B69"/>
    <w:rsid w:val="00BB7DDE"/>
    <w:rsid w:val="00BB7FDE"/>
    <w:rsid w:val="00BC00F3"/>
    <w:rsid w:val="00BC047F"/>
    <w:rsid w:val="00BC0BA8"/>
    <w:rsid w:val="00BC128B"/>
    <w:rsid w:val="00BC1500"/>
    <w:rsid w:val="00BC1556"/>
    <w:rsid w:val="00BC162C"/>
    <w:rsid w:val="00BC191C"/>
    <w:rsid w:val="00BC192A"/>
    <w:rsid w:val="00BC1D02"/>
    <w:rsid w:val="00BC237E"/>
    <w:rsid w:val="00BC2577"/>
    <w:rsid w:val="00BC28CE"/>
    <w:rsid w:val="00BC2CD2"/>
    <w:rsid w:val="00BC36E1"/>
    <w:rsid w:val="00BC3778"/>
    <w:rsid w:val="00BC3D09"/>
    <w:rsid w:val="00BC4527"/>
    <w:rsid w:val="00BC4785"/>
    <w:rsid w:val="00BC4806"/>
    <w:rsid w:val="00BC4837"/>
    <w:rsid w:val="00BC4AD2"/>
    <w:rsid w:val="00BC4B31"/>
    <w:rsid w:val="00BC4B9E"/>
    <w:rsid w:val="00BC4BD9"/>
    <w:rsid w:val="00BC518F"/>
    <w:rsid w:val="00BC519F"/>
    <w:rsid w:val="00BC53FD"/>
    <w:rsid w:val="00BC594F"/>
    <w:rsid w:val="00BC5FB2"/>
    <w:rsid w:val="00BC6315"/>
    <w:rsid w:val="00BC672A"/>
    <w:rsid w:val="00BC69F1"/>
    <w:rsid w:val="00BC6A73"/>
    <w:rsid w:val="00BC6C3E"/>
    <w:rsid w:val="00BC6E82"/>
    <w:rsid w:val="00BC704A"/>
    <w:rsid w:val="00BC71CF"/>
    <w:rsid w:val="00BD0701"/>
    <w:rsid w:val="00BD07F3"/>
    <w:rsid w:val="00BD0B55"/>
    <w:rsid w:val="00BD132E"/>
    <w:rsid w:val="00BD13D9"/>
    <w:rsid w:val="00BD15C6"/>
    <w:rsid w:val="00BD1764"/>
    <w:rsid w:val="00BD21F7"/>
    <w:rsid w:val="00BD2B7D"/>
    <w:rsid w:val="00BD2BB4"/>
    <w:rsid w:val="00BD2E8D"/>
    <w:rsid w:val="00BD3EE9"/>
    <w:rsid w:val="00BD4403"/>
    <w:rsid w:val="00BD4576"/>
    <w:rsid w:val="00BD4BE8"/>
    <w:rsid w:val="00BD5027"/>
    <w:rsid w:val="00BD50E2"/>
    <w:rsid w:val="00BD51A8"/>
    <w:rsid w:val="00BD59D0"/>
    <w:rsid w:val="00BD6171"/>
    <w:rsid w:val="00BD61B5"/>
    <w:rsid w:val="00BD62BB"/>
    <w:rsid w:val="00BD64AE"/>
    <w:rsid w:val="00BD654B"/>
    <w:rsid w:val="00BD6928"/>
    <w:rsid w:val="00BD6EA8"/>
    <w:rsid w:val="00BD72D8"/>
    <w:rsid w:val="00BD758B"/>
    <w:rsid w:val="00BD7C2C"/>
    <w:rsid w:val="00BE01C2"/>
    <w:rsid w:val="00BE070C"/>
    <w:rsid w:val="00BE09F1"/>
    <w:rsid w:val="00BE11A5"/>
    <w:rsid w:val="00BE1AAE"/>
    <w:rsid w:val="00BE1AF4"/>
    <w:rsid w:val="00BE1BBD"/>
    <w:rsid w:val="00BE1E59"/>
    <w:rsid w:val="00BE1FD8"/>
    <w:rsid w:val="00BE268B"/>
    <w:rsid w:val="00BE292A"/>
    <w:rsid w:val="00BE2E5C"/>
    <w:rsid w:val="00BE39CE"/>
    <w:rsid w:val="00BE3E65"/>
    <w:rsid w:val="00BE3E8F"/>
    <w:rsid w:val="00BE3F29"/>
    <w:rsid w:val="00BE4213"/>
    <w:rsid w:val="00BE49E0"/>
    <w:rsid w:val="00BE4A66"/>
    <w:rsid w:val="00BE4D35"/>
    <w:rsid w:val="00BE4D51"/>
    <w:rsid w:val="00BE4FD4"/>
    <w:rsid w:val="00BE53D3"/>
    <w:rsid w:val="00BE53FA"/>
    <w:rsid w:val="00BE5518"/>
    <w:rsid w:val="00BE5520"/>
    <w:rsid w:val="00BE56E5"/>
    <w:rsid w:val="00BE5881"/>
    <w:rsid w:val="00BE5F47"/>
    <w:rsid w:val="00BE6228"/>
    <w:rsid w:val="00BE6DDA"/>
    <w:rsid w:val="00BE6EDA"/>
    <w:rsid w:val="00BE6FF7"/>
    <w:rsid w:val="00BE7682"/>
    <w:rsid w:val="00BE788F"/>
    <w:rsid w:val="00BE78D9"/>
    <w:rsid w:val="00BE7A66"/>
    <w:rsid w:val="00BE7E23"/>
    <w:rsid w:val="00BF00A5"/>
    <w:rsid w:val="00BF01D0"/>
    <w:rsid w:val="00BF0415"/>
    <w:rsid w:val="00BF09FE"/>
    <w:rsid w:val="00BF0B98"/>
    <w:rsid w:val="00BF0CEC"/>
    <w:rsid w:val="00BF0D01"/>
    <w:rsid w:val="00BF0E8E"/>
    <w:rsid w:val="00BF12EF"/>
    <w:rsid w:val="00BF15BC"/>
    <w:rsid w:val="00BF161D"/>
    <w:rsid w:val="00BF1B15"/>
    <w:rsid w:val="00BF209D"/>
    <w:rsid w:val="00BF2AA0"/>
    <w:rsid w:val="00BF3FA7"/>
    <w:rsid w:val="00BF407D"/>
    <w:rsid w:val="00BF43C2"/>
    <w:rsid w:val="00BF4564"/>
    <w:rsid w:val="00BF4786"/>
    <w:rsid w:val="00BF4B3A"/>
    <w:rsid w:val="00BF535A"/>
    <w:rsid w:val="00BF5A0E"/>
    <w:rsid w:val="00BF5FB4"/>
    <w:rsid w:val="00BF600A"/>
    <w:rsid w:val="00BF64D3"/>
    <w:rsid w:val="00BF6765"/>
    <w:rsid w:val="00BF721A"/>
    <w:rsid w:val="00BF72E6"/>
    <w:rsid w:val="00BF7729"/>
    <w:rsid w:val="00BF7739"/>
    <w:rsid w:val="00BF791D"/>
    <w:rsid w:val="00BF7D5E"/>
    <w:rsid w:val="00C00746"/>
    <w:rsid w:val="00C01222"/>
    <w:rsid w:val="00C01640"/>
    <w:rsid w:val="00C01C6B"/>
    <w:rsid w:val="00C01DA2"/>
    <w:rsid w:val="00C01E72"/>
    <w:rsid w:val="00C020A3"/>
    <w:rsid w:val="00C0245C"/>
    <w:rsid w:val="00C032FF"/>
    <w:rsid w:val="00C03AB3"/>
    <w:rsid w:val="00C03AE2"/>
    <w:rsid w:val="00C03B02"/>
    <w:rsid w:val="00C04010"/>
    <w:rsid w:val="00C04697"/>
    <w:rsid w:val="00C04D60"/>
    <w:rsid w:val="00C04E5A"/>
    <w:rsid w:val="00C04E72"/>
    <w:rsid w:val="00C04FA3"/>
    <w:rsid w:val="00C05664"/>
    <w:rsid w:val="00C056B4"/>
    <w:rsid w:val="00C056FF"/>
    <w:rsid w:val="00C05799"/>
    <w:rsid w:val="00C057B8"/>
    <w:rsid w:val="00C05A8D"/>
    <w:rsid w:val="00C05B38"/>
    <w:rsid w:val="00C05EBD"/>
    <w:rsid w:val="00C06870"/>
    <w:rsid w:val="00C06E38"/>
    <w:rsid w:val="00C06FE7"/>
    <w:rsid w:val="00C07549"/>
    <w:rsid w:val="00C075CC"/>
    <w:rsid w:val="00C07845"/>
    <w:rsid w:val="00C10205"/>
    <w:rsid w:val="00C10363"/>
    <w:rsid w:val="00C109AD"/>
    <w:rsid w:val="00C10B9A"/>
    <w:rsid w:val="00C110C8"/>
    <w:rsid w:val="00C11104"/>
    <w:rsid w:val="00C11612"/>
    <w:rsid w:val="00C117C0"/>
    <w:rsid w:val="00C11AB3"/>
    <w:rsid w:val="00C11D72"/>
    <w:rsid w:val="00C123F6"/>
    <w:rsid w:val="00C12458"/>
    <w:rsid w:val="00C12643"/>
    <w:rsid w:val="00C12C02"/>
    <w:rsid w:val="00C12D01"/>
    <w:rsid w:val="00C12DBA"/>
    <w:rsid w:val="00C12E96"/>
    <w:rsid w:val="00C13172"/>
    <w:rsid w:val="00C13E09"/>
    <w:rsid w:val="00C1448B"/>
    <w:rsid w:val="00C14712"/>
    <w:rsid w:val="00C147F5"/>
    <w:rsid w:val="00C14E60"/>
    <w:rsid w:val="00C154DD"/>
    <w:rsid w:val="00C15710"/>
    <w:rsid w:val="00C1590E"/>
    <w:rsid w:val="00C16350"/>
    <w:rsid w:val="00C168AA"/>
    <w:rsid w:val="00C16CB6"/>
    <w:rsid w:val="00C16CF1"/>
    <w:rsid w:val="00C1742F"/>
    <w:rsid w:val="00C17473"/>
    <w:rsid w:val="00C17580"/>
    <w:rsid w:val="00C176C2"/>
    <w:rsid w:val="00C17C11"/>
    <w:rsid w:val="00C17EA1"/>
    <w:rsid w:val="00C17F7E"/>
    <w:rsid w:val="00C200BD"/>
    <w:rsid w:val="00C200F9"/>
    <w:rsid w:val="00C20592"/>
    <w:rsid w:val="00C20717"/>
    <w:rsid w:val="00C208F5"/>
    <w:rsid w:val="00C20BFF"/>
    <w:rsid w:val="00C20FBD"/>
    <w:rsid w:val="00C2102A"/>
    <w:rsid w:val="00C21159"/>
    <w:rsid w:val="00C21167"/>
    <w:rsid w:val="00C211A6"/>
    <w:rsid w:val="00C21552"/>
    <w:rsid w:val="00C215FB"/>
    <w:rsid w:val="00C21B51"/>
    <w:rsid w:val="00C21EA0"/>
    <w:rsid w:val="00C21ED7"/>
    <w:rsid w:val="00C22988"/>
    <w:rsid w:val="00C22BA7"/>
    <w:rsid w:val="00C23137"/>
    <w:rsid w:val="00C234E9"/>
    <w:rsid w:val="00C23768"/>
    <w:rsid w:val="00C2387E"/>
    <w:rsid w:val="00C23989"/>
    <w:rsid w:val="00C23BA7"/>
    <w:rsid w:val="00C23D82"/>
    <w:rsid w:val="00C24392"/>
    <w:rsid w:val="00C246FF"/>
    <w:rsid w:val="00C24772"/>
    <w:rsid w:val="00C2492D"/>
    <w:rsid w:val="00C250E0"/>
    <w:rsid w:val="00C25162"/>
    <w:rsid w:val="00C25505"/>
    <w:rsid w:val="00C25845"/>
    <w:rsid w:val="00C258E1"/>
    <w:rsid w:val="00C25A24"/>
    <w:rsid w:val="00C25B10"/>
    <w:rsid w:val="00C25D98"/>
    <w:rsid w:val="00C2608B"/>
    <w:rsid w:val="00C261F5"/>
    <w:rsid w:val="00C267C2"/>
    <w:rsid w:val="00C27010"/>
    <w:rsid w:val="00C2728B"/>
    <w:rsid w:val="00C274E9"/>
    <w:rsid w:val="00C27717"/>
    <w:rsid w:val="00C27FDE"/>
    <w:rsid w:val="00C30231"/>
    <w:rsid w:val="00C3054A"/>
    <w:rsid w:val="00C308A7"/>
    <w:rsid w:val="00C3097F"/>
    <w:rsid w:val="00C30C82"/>
    <w:rsid w:val="00C30F2F"/>
    <w:rsid w:val="00C31361"/>
    <w:rsid w:val="00C3137D"/>
    <w:rsid w:val="00C3161C"/>
    <w:rsid w:val="00C3165B"/>
    <w:rsid w:val="00C31DCA"/>
    <w:rsid w:val="00C3283D"/>
    <w:rsid w:val="00C32CDE"/>
    <w:rsid w:val="00C330C6"/>
    <w:rsid w:val="00C33862"/>
    <w:rsid w:val="00C338EA"/>
    <w:rsid w:val="00C340E1"/>
    <w:rsid w:val="00C3486D"/>
    <w:rsid w:val="00C34BDB"/>
    <w:rsid w:val="00C34D30"/>
    <w:rsid w:val="00C35190"/>
    <w:rsid w:val="00C35941"/>
    <w:rsid w:val="00C35D14"/>
    <w:rsid w:val="00C36089"/>
    <w:rsid w:val="00C36799"/>
    <w:rsid w:val="00C36C5E"/>
    <w:rsid w:val="00C36EC3"/>
    <w:rsid w:val="00C3705D"/>
    <w:rsid w:val="00C370AB"/>
    <w:rsid w:val="00C37605"/>
    <w:rsid w:val="00C3773D"/>
    <w:rsid w:val="00C37D8F"/>
    <w:rsid w:val="00C401DB"/>
    <w:rsid w:val="00C40357"/>
    <w:rsid w:val="00C403F6"/>
    <w:rsid w:val="00C40491"/>
    <w:rsid w:val="00C407D0"/>
    <w:rsid w:val="00C41212"/>
    <w:rsid w:val="00C415B5"/>
    <w:rsid w:val="00C41DBE"/>
    <w:rsid w:val="00C41DD1"/>
    <w:rsid w:val="00C41E25"/>
    <w:rsid w:val="00C41EBD"/>
    <w:rsid w:val="00C42909"/>
    <w:rsid w:val="00C42AE9"/>
    <w:rsid w:val="00C4367C"/>
    <w:rsid w:val="00C43D73"/>
    <w:rsid w:val="00C4430D"/>
    <w:rsid w:val="00C44354"/>
    <w:rsid w:val="00C44C75"/>
    <w:rsid w:val="00C4505B"/>
    <w:rsid w:val="00C451ED"/>
    <w:rsid w:val="00C4556F"/>
    <w:rsid w:val="00C45598"/>
    <w:rsid w:val="00C45677"/>
    <w:rsid w:val="00C45742"/>
    <w:rsid w:val="00C45AC4"/>
    <w:rsid w:val="00C46156"/>
    <w:rsid w:val="00C465F7"/>
    <w:rsid w:val="00C4698E"/>
    <w:rsid w:val="00C46BE3"/>
    <w:rsid w:val="00C46BED"/>
    <w:rsid w:val="00C46F88"/>
    <w:rsid w:val="00C47281"/>
    <w:rsid w:val="00C47FD1"/>
    <w:rsid w:val="00C5031C"/>
    <w:rsid w:val="00C50C9C"/>
    <w:rsid w:val="00C50D19"/>
    <w:rsid w:val="00C516EE"/>
    <w:rsid w:val="00C52013"/>
    <w:rsid w:val="00C522DF"/>
    <w:rsid w:val="00C528DC"/>
    <w:rsid w:val="00C52FDD"/>
    <w:rsid w:val="00C5352F"/>
    <w:rsid w:val="00C53A70"/>
    <w:rsid w:val="00C54646"/>
    <w:rsid w:val="00C55053"/>
    <w:rsid w:val="00C55A55"/>
    <w:rsid w:val="00C55D2E"/>
    <w:rsid w:val="00C55EC0"/>
    <w:rsid w:val="00C56AED"/>
    <w:rsid w:val="00C5701F"/>
    <w:rsid w:val="00C57264"/>
    <w:rsid w:val="00C57A7C"/>
    <w:rsid w:val="00C57C16"/>
    <w:rsid w:val="00C6029C"/>
    <w:rsid w:val="00C60B69"/>
    <w:rsid w:val="00C61075"/>
    <w:rsid w:val="00C610B6"/>
    <w:rsid w:val="00C6120C"/>
    <w:rsid w:val="00C61302"/>
    <w:rsid w:val="00C614C7"/>
    <w:rsid w:val="00C62261"/>
    <w:rsid w:val="00C629DB"/>
    <w:rsid w:val="00C62A3A"/>
    <w:rsid w:val="00C631B1"/>
    <w:rsid w:val="00C633C6"/>
    <w:rsid w:val="00C6367C"/>
    <w:rsid w:val="00C637EE"/>
    <w:rsid w:val="00C63C2D"/>
    <w:rsid w:val="00C63C9F"/>
    <w:rsid w:val="00C63E26"/>
    <w:rsid w:val="00C64E3F"/>
    <w:rsid w:val="00C65959"/>
    <w:rsid w:val="00C668E4"/>
    <w:rsid w:val="00C66928"/>
    <w:rsid w:val="00C66B50"/>
    <w:rsid w:val="00C6712B"/>
    <w:rsid w:val="00C6773E"/>
    <w:rsid w:val="00C67ACA"/>
    <w:rsid w:val="00C67F11"/>
    <w:rsid w:val="00C67F51"/>
    <w:rsid w:val="00C706FB"/>
    <w:rsid w:val="00C70817"/>
    <w:rsid w:val="00C71354"/>
    <w:rsid w:val="00C713CD"/>
    <w:rsid w:val="00C71686"/>
    <w:rsid w:val="00C71F61"/>
    <w:rsid w:val="00C72134"/>
    <w:rsid w:val="00C72781"/>
    <w:rsid w:val="00C72C1A"/>
    <w:rsid w:val="00C732E9"/>
    <w:rsid w:val="00C733F4"/>
    <w:rsid w:val="00C7415C"/>
    <w:rsid w:val="00C74826"/>
    <w:rsid w:val="00C7495A"/>
    <w:rsid w:val="00C74CCE"/>
    <w:rsid w:val="00C7527E"/>
    <w:rsid w:val="00C75461"/>
    <w:rsid w:val="00C75895"/>
    <w:rsid w:val="00C758CB"/>
    <w:rsid w:val="00C762C4"/>
    <w:rsid w:val="00C76337"/>
    <w:rsid w:val="00C765EC"/>
    <w:rsid w:val="00C765F7"/>
    <w:rsid w:val="00C7696D"/>
    <w:rsid w:val="00C76F05"/>
    <w:rsid w:val="00C775B2"/>
    <w:rsid w:val="00C778F4"/>
    <w:rsid w:val="00C77B29"/>
    <w:rsid w:val="00C800A0"/>
    <w:rsid w:val="00C80F4A"/>
    <w:rsid w:val="00C813A9"/>
    <w:rsid w:val="00C8147F"/>
    <w:rsid w:val="00C8148E"/>
    <w:rsid w:val="00C81628"/>
    <w:rsid w:val="00C82631"/>
    <w:rsid w:val="00C826CD"/>
    <w:rsid w:val="00C829C1"/>
    <w:rsid w:val="00C82AFA"/>
    <w:rsid w:val="00C82BFB"/>
    <w:rsid w:val="00C82E5F"/>
    <w:rsid w:val="00C83433"/>
    <w:rsid w:val="00C835FF"/>
    <w:rsid w:val="00C8394B"/>
    <w:rsid w:val="00C83B3F"/>
    <w:rsid w:val="00C83C2C"/>
    <w:rsid w:val="00C84062"/>
    <w:rsid w:val="00C84394"/>
    <w:rsid w:val="00C844A1"/>
    <w:rsid w:val="00C84AA3"/>
    <w:rsid w:val="00C84CD9"/>
    <w:rsid w:val="00C85B4C"/>
    <w:rsid w:val="00C86D73"/>
    <w:rsid w:val="00C870CB"/>
    <w:rsid w:val="00C87363"/>
    <w:rsid w:val="00C87837"/>
    <w:rsid w:val="00C9005B"/>
    <w:rsid w:val="00C90BD6"/>
    <w:rsid w:val="00C90CC3"/>
    <w:rsid w:val="00C90E59"/>
    <w:rsid w:val="00C91150"/>
    <w:rsid w:val="00C915F4"/>
    <w:rsid w:val="00C91717"/>
    <w:rsid w:val="00C91AD8"/>
    <w:rsid w:val="00C91D8B"/>
    <w:rsid w:val="00C92D5C"/>
    <w:rsid w:val="00C92F68"/>
    <w:rsid w:val="00C933BE"/>
    <w:rsid w:val="00C9341D"/>
    <w:rsid w:val="00C940CD"/>
    <w:rsid w:val="00C94105"/>
    <w:rsid w:val="00C9468A"/>
    <w:rsid w:val="00C9477F"/>
    <w:rsid w:val="00C9478B"/>
    <w:rsid w:val="00C947E8"/>
    <w:rsid w:val="00C94A50"/>
    <w:rsid w:val="00C94A7D"/>
    <w:rsid w:val="00C950B2"/>
    <w:rsid w:val="00C95365"/>
    <w:rsid w:val="00C95981"/>
    <w:rsid w:val="00C95B42"/>
    <w:rsid w:val="00C961CD"/>
    <w:rsid w:val="00C963A2"/>
    <w:rsid w:val="00C964AC"/>
    <w:rsid w:val="00C9660D"/>
    <w:rsid w:val="00C9670F"/>
    <w:rsid w:val="00C96854"/>
    <w:rsid w:val="00C96A27"/>
    <w:rsid w:val="00C96DBC"/>
    <w:rsid w:val="00C97873"/>
    <w:rsid w:val="00C97AC4"/>
    <w:rsid w:val="00C97F0E"/>
    <w:rsid w:val="00C97F1C"/>
    <w:rsid w:val="00CA0076"/>
    <w:rsid w:val="00CA0292"/>
    <w:rsid w:val="00CA07D9"/>
    <w:rsid w:val="00CA096E"/>
    <w:rsid w:val="00CA0DEB"/>
    <w:rsid w:val="00CA0FD9"/>
    <w:rsid w:val="00CA1110"/>
    <w:rsid w:val="00CA15FE"/>
    <w:rsid w:val="00CA1A5A"/>
    <w:rsid w:val="00CA1FC6"/>
    <w:rsid w:val="00CA20AF"/>
    <w:rsid w:val="00CA2407"/>
    <w:rsid w:val="00CA2E14"/>
    <w:rsid w:val="00CA34A6"/>
    <w:rsid w:val="00CA3568"/>
    <w:rsid w:val="00CA36EA"/>
    <w:rsid w:val="00CA3D7C"/>
    <w:rsid w:val="00CA402E"/>
    <w:rsid w:val="00CA40B0"/>
    <w:rsid w:val="00CA466D"/>
    <w:rsid w:val="00CA4D7E"/>
    <w:rsid w:val="00CA547F"/>
    <w:rsid w:val="00CA5AD6"/>
    <w:rsid w:val="00CA5AF1"/>
    <w:rsid w:val="00CA5B36"/>
    <w:rsid w:val="00CA5CB1"/>
    <w:rsid w:val="00CA626E"/>
    <w:rsid w:val="00CA6A6A"/>
    <w:rsid w:val="00CA6D58"/>
    <w:rsid w:val="00CA73DF"/>
    <w:rsid w:val="00CA76BD"/>
    <w:rsid w:val="00CA7EA5"/>
    <w:rsid w:val="00CA7F83"/>
    <w:rsid w:val="00CA7FDA"/>
    <w:rsid w:val="00CB0065"/>
    <w:rsid w:val="00CB019F"/>
    <w:rsid w:val="00CB02ED"/>
    <w:rsid w:val="00CB18C1"/>
    <w:rsid w:val="00CB1920"/>
    <w:rsid w:val="00CB1B9E"/>
    <w:rsid w:val="00CB1E1F"/>
    <w:rsid w:val="00CB21D0"/>
    <w:rsid w:val="00CB2272"/>
    <w:rsid w:val="00CB27C2"/>
    <w:rsid w:val="00CB2865"/>
    <w:rsid w:val="00CB28D8"/>
    <w:rsid w:val="00CB2DAC"/>
    <w:rsid w:val="00CB357A"/>
    <w:rsid w:val="00CB36F2"/>
    <w:rsid w:val="00CB37DA"/>
    <w:rsid w:val="00CB3B29"/>
    <w:rsid w:val="00CB3F4D"/>
    <w:rsid w:val="00CB4293"/>
    <w:rsid w:val="00CB4FD7"/>
    <w:rsid w:val="00CB6482"/>
    <w:rsid w:val="00CB7119"/>
    <w:rsid w:val="00CC082D"/>
    <w:rsid w:val="00CC08B2"/>
    <w:rsid w:val="00CC0964"/>
    <w:rsid w:val="00CC11CC"/>
    <w:rsid w:val="00CC1288"/>
    <w:rsid w:val="00CC1385"/>
    <w:rsid w:val="00CC1414"/>
    <w:rsid w:val="00CC1713"/>
    <w:rsid w:val="00CC172C"/>
    <w:rsid w:val="00CC1AA4"/>
    <w:rsid w:val="00CC207B"/>
    <w:rsid w:val="00CC2195"/>
    <w:rsid w:val="00CC2DC8"/>
    <w:rsid w:val="00CC2E77"/>
    <w:rsid w:val="00CC3EF4"/>
    <w:rsid w:val="00CC41E2"/>
    <w:rsid w:val="00CC4327"/>
    <w:rsid w:val="00CC4634"/>
    <w:rsid w:val="00CC4E70"/>
    <w:rsid w:val="00CC4E98"/>
    <w:rsid w:val="00CC4F4C"/>
    <w:rsid w:val="00CC5856"/>
    <w:rsid w:val="00CC5AF5"/>
    <w:rsid w:val="00CC5D6E"/>
    <w:rsid w:val="00CC5DA7"/>
    <w:rsid w:val="00CC5DB0"/>
    <w:rsid w:val="00CC64D4"/>
    <w:rsid w:val="00CC6E88"/>
    <w:rsid w:val="00CC6F95"/>
    <w:rsid w:val="00CC7373"/>
    <w:rsid w:val="00CC7948"/>
    <w:rsid w:val="00CC7CCA"/>
    <w:rsid w:val="00CC7CF7"/>
    <w:rsid w:val="00CD03E0"/>
    <w:rsid w:val="00CD0487"/>
    <w:rsid w:val="00CD0878"/>
    <w:rsid w:val="00CD0C84"/>
    <w:rsid w:val="00CD16A4"/>
    <w:rsid w:val="00CD2599"/>
    <w:rsid w:val="00CD28B5"/>
    <w:rsid w:val="00CD2935"/>
    <w:rsid w:val="00CD2A91"/>
    <w:rsid w:val="00CD2B55"/>
    <w:rsid w:val="00CD31FD"/>
    <w:rsid w:val="00CD39DB"/>
    <w:rsid w:val="00CD3BF4"/>
    <w:rsid w:val="00CD422A"/>
    <w:rsid w:val="00CD43D1"/>
    <w:rsid w:val="00CD4639"/>
    <w:rsid w:val="00CD463D"/>
    <w:rsid w:val="00CD4883"/>
    <w:rsid w:val="00CD4913"/>
    <w:rsid w:val="00CD4EC3"/>
    <w:rsid w:val="00CD4EE8"/>
    <w:rsid w:val="00CD4FDC"/>
    <w:rsid w:val="00CD50E3"/>
    <w:rsid w:val="00CD5203"/>
    <w:rsid w:val="00CD5489"/>
    <w:rsid w:val="00CD577A"/>
    <w:rsid w:val="00CD59BB"/>
    <w:rsid w:val="00CD5FD9"/>
    <w:rsid w:val="00CD6014"/>
    <w:rsid w:val="00CD6155"/>
    <w:rsid w:val="00CD678F"/>
    <w:rsid w:val="00CD6995"/>
    <w:rsid w:val="00CD6A81"/>
    <w:rsid w:val="00CD7836"/>
    <w:rsid w:val="00CD79A1"/>
    <w:rsid w:val="00CD7E6B"/>
    <w:rsid w:val="00CE010C"/>
    <w:rsid w:val="00CE03A4"/>
    <w:rsid w:val="00CE0405"/>
    <w:rsid w:val="00CE05F8"/>
    <w:rsid w:val="00CE091E"/>
    <w:rsid w:val="00CE0A7C"/>
    <w:rsid w:val="00CE0CEB"/>
    <w:rsid w:val="00CE0E13"/>
    <w:rsid w:val="00CE107D"/>
    <w:rsid w:val="00CE10E3"/>
    <w:rsid w:val="00CE11F3"/>
    <w:rsid w:val="00CE11F7"/>
    <w:rsid w:val="00CE14E1"/>
    <w:rsid w:val="00CE181D"/>
    <w:rsid w:val="00CE194A"/>
    <w:rsid w:val="00CE1CE5"/>
    <w:rsid w:val="00CE27B4"/>
    <w:rsid w:val="00CE29C8"/>
    <w:rsid w:val="00CE2A3A"/>
    <w:rsid w:val="00CE3040"/>
    <w:rsid w:val="00CE33B1"/>
    <w:rsid w:val="00CE3515"/>
    <w:rsid w:val="00CE3839"/>
    <w:rsid w:val="00CE3E1B"/>
    <w:rsid w:val="00CE3E77"/>
    <w:rsid w:val="00CE418B"/>
    <w:rsid w:val="00CE47C6"/>
    <w:rsid w:val="00CE4832"/>
    <w:rsid w:val="00CE4965"/>
    <w:rsid w:val="00CE4CFB"/>
    <w:rsid w:val="00CE4F4D"/>
    <w:rsid w:val="00CE5023"/>
    <w:rsid w:val="00CE5399"/>
    <w:rsid w:val="00CE5B40"/>
    <w:rsid w:val="00CE6C03"/>
    <w:rsid w:val="00CE73BF"/>
    <w:rsid w:val="00CE77EF"/>
    <w:rsid w:val="00CE7990"/>
    <w:rsid w:val="00CE7FE4"/>
    <w:rsid w:val="00CF0792"/>
    <w:rsid w:val="00CF09CE"/>
    <w:rsid w:val="00CF0A74"/>
    <w:rsid w:val="00CF0BF5"/>
    <w:rsid w:val="00CF0E17"/>
    <w:rsid w:val="00CF0E61"/>
    <w:rsid w:val="00CF137F"/>
    <w:rsid w:val="00CF1471"/>
    <w:rsid w:val="00CF19A6"/>
    <w:rsid w:val="00CF1F45"/>
    <w:rsid w:val="00CF21EB"/>
    <w:rsid w:val="00CF249C"/>
    <w:rsid w:val="00CF2729"/>
    <w:rsid w:val="00CF2CEB"/>
    <w:rsid w:val="00CF2D02"/>
    <w:rsid w:val="00CF2D08"/>
    <w:rsid w:val="00CF3195"/>
    <w:rsid w:val="00CF34DC"/>
    <w:rsid w:val="00CF34FC"/>
    <w:rsid w:val="00CF3736"/>
    <w:rsid w:val="00CF4184"/>
    <w:rsid w:val="00CF4D4C"/>
    <w:rsid w:val="00CF4D6D"/>
    <w:rsid w:val="00CF4FC0"/>
    <w:rsid w:val="00CF50A8"/>
    <w:rsid w:val="00CF573B"/>
    <w:rsid w:val="00CF594C"/>
    <w:rsid w:val="00CF6307"/>
    <w:rsid w:val="00CF6B07"/>
    <w:rsid w:val="00CF6DBC"/>
    <w:rsid w:val="00CF7161"/>
    <w:rsid w:val="00CF77AF"/>
    <w:rsid w:val="00CF77C0"/>
    <w:rsid w:val="00CF79A4"/>
    <w:rsid w:val="00CF7A2E"/>
    <w:rsid w:val="00CF7CAB"/>
    <w:rsid w:val="00CF7E09"/>
    <w:rsid w:val="00CF7F9D"/>
    <w:rsid w:val="00D00081"/>
    <w:rsid w:val="00D0028F"/>
    <w:rsid w:val="00D005C4"/>
    <w:rsid w:val="00D00656"/>
    <w:rsid w:val="00D0094A"/>
    <w:rsid w:val="00D013B4"/>
    <w:rsid w:val="00D0156A"/>
    <w:rsid w:val="00D0169B"/>
    <w:rsid w:val="00D018C4"/>
    <w:rsid w:val="00D01EFD"/>
    <w:rsid w:val="00D02273"/>
    <w:rsid w:val="00D022ED"/>
    <w:rsid w:val="00D0230C"/>
    <w:rsid w:val="00D02429"/>
    <w:rsid w:val="00D024AB"/>
    <w:rsid w:val="00D024E4"/>
    <w:rsid w:val="00D02550"/>
    <w:rsid w:val="00D02929"/>
    <w:rsid w:val="00D02A35"/>
    <w:rsid w:val="00D02EE3"/>
    <w:rsid w:val="00D0333C"/>
    <w:rsid w:val="00D03C5C"/>
    <w:rsid w:val="00D0488C"/>
    <w:rsid w:val="00D04998"/>
    <w:rsid w:val="00D04AA4"/>
    <w:rsid w:val="00D04EB7"/>
    <w:rsid w:val="00D04FB1"/>
    <w:rsid w:val="00D05321"/>
    <w:rsid w:val="00D053EB"/>
    <w:rsid w:val="00D0542F"/>
    <w:rsid w:val="00D067CE"/>
    <w:rsid w:val="00D06AAA"/>
    <w:rsid w:val="00D076BC"/>
    <w:rsid w:val="00D07BD9"/>
    <w:rsid w:val="00D07C92"/>
    <w:rsid w:val="00D07D74"/>
    <w:rsid w:val="00D10678"/>
    <w:rsid w:val="00D10B3F"/>
    <w:rsid w:val="00D11145"/>
    <w:rsid w:val="00D11212"/>
    <w:rsid w:val="00D11F60"/>
    <w:rsid w:val="00D12609"/>
    <w:rsid w:val="00D12ADC"/>
    <w:rsid w:val="00D12BB8"/>
    <w:rsid w:val="00D12BD1"/>
    <w:rsid w:val="00D12D12"/>
    <w:rsid w:val="00D12D2F"/>
    <w:rsid w:val="00D12F0E"/>
    <w:rsid w:val="00D13325"/>
    <w:rsid w:val="00D13B16"/>
    <w:rsid w:val="00D13C54"/>
    <w:rsid w:val="00D13C96"/>
    <w:rsid w:val="00D14277"/>
    <w:rsid w:val="00D14A01"/>
    <w:rsid w:val="00D15265"/>
    <w:rsid w:val="00D15273"/>
    <w:rsid w:val="00D15E34"/>
    <w:rsid w:val="00D1601A"/>
    <w:rsid w:val="00D16076"/>
    <w:rsid w:val="00D162F0"/>
    <w:rsid w:val="00D16590"/>
    <w:rsid w:val="00D166EA"/>
    <w:rsid w:val="00D16727"/>
    <w:rsid w:val="00D168AD"/>
    <w:rsid w:val="00D169C0"/>
    <w:rsid w:val="00D16B28"/>
    <w:rsid w:val="00D16CDD"/>
    <w:rsid w:val="00D16F6B"/>
    <w:rsid w:val="00D17045"/>
    <w:rsid w:val="00D171C7"/>
    <w:rsid w:val="00D1733B"/>
    <w:rsid w:val="00D17C3E"/>
    <w:rsid w:val="00D17E46"/>
    <w:rsid w:val="00D20772"/>
    <w:rsid w:val="00D20B1E"/>
    <w:rsid w:val="00D20F46"/>
    <w:rsid w:val="00D20FB1"/>
    <w:rsid w:val="00D21391"/>
    <w:rsid w:val="00D219E7"/>
    <w:rsid w:val="00D21A92"/>
    <w:rsid w:val="00D21FB2"/>
    <w:rsid w:val="00D22665"/>
    <w:rsid w:val="00D2287C"/>
    <w:rsid w:val="00D229E6"/>
    <w:rsid w:val="00D229F9"/>
    <w:rsid w:val="00D22A41"/>
    <w:rsid w:val="00D23072"/>
    <w:rsid w:val="00D23B39"/>
    <w:rsid w:val="00D243A7"/>
    <w:rsid w:val="00D24C9A"/>
    <w:rsid w:val="00D2529E"/>
    <w:rsid w:val="00D25E38"/>
    <w:rsid w:val="00D25FF9"/>
    <w:rsid w:val="00D266D8"/>
    <w:rsid w:val="00D26A93"/>
    <w:rsid w:val="00D26BD7"/>
    <w:rsid w:val="00D26EA0"/>
    <w:rsid w:val="00D26F49"/>
    <w:rsid w:val="00D26F69"/>
    <w:rsid w:val="00D27265"/>
    <w:rsid w:val="00D27A5C"/>
    <w:rsid w:val="00D27D04"/>
    <w:rsid w:val="00D27F56"/>
    <w:rsid w:val="00D30267"/>
    <w:rsid w:val="00D30543"/>
    <w:rsid w:val="00D3069C"/>
    <w:rsid w:val="00D30847"/>
    <w:rsid w:val="00D30FE1"/>
    <w:rsid w:val="00D310B8"/>
    <w:rsid w:val="00D31DD9"/>
    <w:rsid w:val="00D33238"/>
    <w:rsid w:val="00D33442"/>
    <w:rsid w:val="00D351CC"/>
    <w:rsid w:val="00D35432"/>
    <w:rsid w:val="00D3555F"/>
    <w:rsid w:val="00D357F3"/>
    <w:rsid w:val="00D35960"/>
    <w:rsid w:val="00D36352"/>
    <w:rsid w:val="00D36485"/>
    <w:rsid w:val="00D364AE"/>
    <w:rsid w:val="00D37FED"/>
    <w:rsid w:val="00D401DD"/>
    <w:rsid w:val="00D40331"/>
    <w:rsid w:val="00D4050C"/>
    <w:rsid w:val="00D407FA"/>
    <w:rsid w:val="00D409A6"/>
    <w:rsid w:val="00D40A6C"/>
    <w:rsid w:val="00D40E4E"/>
    <w:rsid w:val="00D41E75"/>
    <w:rsid w:val="00D427AD"/>
    <w:rsid w:val="00D42EB6"/>
    <w:rsid w:val="00D42F6C"/>
    <w:rsid w:val="00D430FD"/>
    <w:rsid w:val="00D43452"/>
    <w:rsid w:val="00D43656"/>
    <w:rsid w:val="00D43EC3"/>
    <w:rsid w:val="00D44584"/>
    <w:rsid w:val="00D4480F"/>
    <w:rsid w:val="00D44E48"/>
    <w:rsid w:val="00D44E93"/>
    <w:rsid w:val="00D45247"/>
    <w:rsid w:val="00D457B6"/>
    <w:rsid w:val="00D45E2C"/>
    <w:rsid w:val="00D46129"/>
    <w:rsid w:val="00D469D5"/>
    <w:rsid w:val="00D46AD7"/>
    <w:rsid w:val="00D46BA0"/>
    <w:rsid w:val="00D46D0D"/>
    <w:rsid w:val="00D471B2"/>
    <w:rsid w:val="00D472AD"/>
    <w:rsid w:val="00D4756A"/>
    <w:rsid w:val="00D47645"/>
    <w:rsid w:val="00D47738"/>
    <w:rsid w:val="00D478D2"/>
    <w:rsid w:val="00D47BC3"/>
    <w:rsid w:val="00D47E64"/>
    <w:rsid w:val="00D50637"/>
    <w:rsid w:val="00D50B91"/>
    <w:rsid w:val="00D50E94"/>
    <w:rsid w:val="00D5194F"/>
    <w:rsid w:val="00D51BB0"/>
    <w:rsid w:val="00D51CEC"/>
    <w:rsid w:val="00D51FD9"/>
    <w:rsid w:val="00D52001"/>
    <w:rsid w:val="00D528C3"/>
    <w:rsid w:val="00D5377B"/>
    <w:rsid w:val="00D53AD7"/>
    <w:rsid w:val="00D552F3"/>
    <w:rsid w:val="00D5591A"/>
    <w:rsid w:val="00D55A98"/>
    <w:rsid w:val="00D564C1"/>
    <w:rsid w:val="00D565E5"/>
    <w:rsid w:val="00D57199"/>
    <w:rsid w:val="00D5731B"/>
    <w:rsid w:val="00D574E9"/>
    <w:rsid w:val="00D574FA"/>
    <w:rsid w:val="00D57AEB"/>
    <w:rsid w:val="00D57CE0"/>
    <w:rsid w:val="00D57DA3"/>
    <w:rsid w:val="00D57F81"/>
    <w:rsid w:val="00D6043D"/>
    <w:rsid w:val="00D60924"/>
    <w:rsid w:val="00D60BDB"/>
    <w:rsid w:val="00D60CB7"/>
    <w:rsid w:val="00D60EB0"/>
    <w:rsid w:val="00D60F63"/>
    <w:rsid w:val="00D6156C"/>
    <w:rsid w:val="00D6158F"/>
    <w:rsid w:val="00D617F0"/>
    <w:rsid w:val="00D61B7A"/>
    <w:rsid w:val="00D6235B"/>
    <w:rsid w:val="00D626D1"/>
    <w:rsid w:val="00D62FB4"/>
    <w:rsid w:val="00D633B7"/>
    <w:rsid w:val="00D63A0A"/>
    <w:rsid w:val="00D63CA9"/>
    <w:rsid w:val="00D642A6"/>
    <w:rsid w:val="00D648EA"/>
    <w:rsid w:val="00D64EDB"/>
    <w:rsid w:val="00D65823"/>
    <w:rsid w:val="00D65A65"/>
    <w:rsid w:val="00D66313"/>
    <w:rsid w:val="00D66566"/>
    <w:rsid w:val="00D6673E"/>
    <w:rsid w:val="00D667C2"/>
    <w:rsid w:val="00D66AE0"/>
    <w:rsid w:val="00D66C1C"/>
    <w:rsid w:val="00D673C6"/>
    <w:rsid w:val="00D673CF"/>
    <w:rsid w:val="00D67599"/>
    <w:rsid w:val="00D67679"/>
    <w:rsid w:val="00D70300"/>
    <w:rsid w:val="00D70686"/>
    <w:rsid w:val="00D707E1"/>
    <w:rsid w:val="00D70836"/>
    <w:rsid w:val="00D70DE6"/>
    <w:rsid w:val="00D7173D"/>
    <w:rsid w:val="00D718B2"/>
    <w:rsid w:val="00D71C5B"/>
    <w:rsid w:val="00D71DBF"/>
    <w:rsid w:val="00D72B60"/>
    <w:rsid w:val="00D72F59"/>
    <w:rsid w:val="00D73205"/>
    <w:rsid w:val="00D73576"/>
    <w:rsid w:val="00D73C52"/>
    <w:rsid w:val="00D748CA"/>
    <w:rsid w:val="00D74A09"/>
    <w:rsid w:val="00D74A54"/>
    <w:rsid w:val="00D74C02"/>
    <w:rsid w:val="00D74C3C"/>
    <w:rsid w:val="00D751B4"/>
    <w:rsid w:val="00D754A3"/>
    <w:rsid w:val="00D755C2"/>
    <w:rsid w:val="00D7560B"/>
    <w:rsid w:val="00D75E04"/>
    <w:rsid w:val="00D76486"/>
    <w:rsid w:val="00D76AC8"/>
    <w:rsid w:val="00D76B81"/>
    <w:rsid w:val="00D76C08"/>
    <w:rsid w:val="00D76C68"/>
    <w:rsid w:val="00D76F9C"/>
    <w:rsid w:val="00D770B6"/>
    <w:rsid w:val="00D7713B"/>
    <w:rsid w:val="00D775FE"/>
    <w:rsid w:val="00D7771D"/>
    <w:rsid w:val="00D7790A"/>
    <w:rsid w:val="00D77D01"/>
    <w:rsid w:val="00D77F9A"/>
    <w:rsid w:val="00D806C3"/>
    <w:rsid w:val="00D81337"/>
    <w:rsid w:val="00D81589"/>
    <w:rsid w:val="00D815C0"/>
    <w:rsid w:val="00D816B1"/>
    <w:rsid w:val="00D81D52"/>
    <w:rsid w:val="00D81E1D"/>
    <w:rsid w:val="00D82142"/>
    <w:rsid w:val="00D823A2"/>
    <w:rsid w:val="00D827A0"/>
    <w:rsid w:val="00D82B74"/>
    <w:rsid w:val="00D82BD4"/>
    <w:rsid w:val="00D8312A"/>
    <w:rsid w:val="00D8369B"/>
    <w:rsid w:val="00D83819"/>
    <w:rsid w:val="00D838C5"/>
    <w:rsid w:val="00D83935"/>
    <w:rsid w:val="00D83ED6"/>
    <w:rsid w:val="00D84341"/>
    <w:rsid w:val="00D84377"/>
    <w:rsid w:val="00D84406"/>
    <w:rsid w:val="00D84854"/>
    <w:rsid w:val="00D848DA"/>
    <w:rsid w:val="00D8524F"/>
    <w:rsid w:val="00D85262"/>
    <w:rsid w:val="00D8558D"/>
    <w:rsid w:val="00D857FA"/>
    <w:rsid w:val="00D8581F"/>
    <w:rsid w:val="00D85B5F"/>
    <w:rsid w:val="00D85DA3"/>
    <w:rsid w:val="00D863A8"/>
    <w:rsid w:val="00D86BBF"/>
    <w:rsid w:val="00D87443"/>
    <w:rsid w:val="00D87A22"/>
    <w:rsid w:val="00D87C25"/>
    <w:rsid w:val="00D87D2A"/>
    <w:rsid w:val="00D90326"/>
    <w:rsid w:val="00D903BC"/>
    <w:rsid w:val="00D9040E"/>
    <w:rsid w:val="00D90486"/>
    <w:rsid w:val="00D90D58"/>
    <w:rsid w:val="00D90E3B"/>
    <w:rsid w:val="00D9115C"/>
    <w:rsid w:val="00D91213"/>
    <w:rsid w:val="00D9175B"/>
    <w:rsid w:val="00D91BC1"/>
    <w:rsid w:val="00D91DDF"/>
    <w:rsid w:val="00D91ECF"/>
    <w:rsid w:val="00D926A5"/>
    <w:rsid w:val="00D9275F"/>
    <w:rsid w:val="00D9279A"/>
    <w:rsid w:val="00D92A45"/>
    <w:rsid w:val="00D931E1"/>
    <w:rsid w:val="00D935B3"/>
    <w:rsid w:val="00D93865"/>
    <w:rsid w:val="00D93C92"/>
    <w:rsid w:val="00D93FF0"/>
    <w:rsid w:val="00D94535"/>
    <w:rsid w:val="00D94DE7"/>
    <w:rsid w:val="00D950DC"/>
    <w:rsid w:val="00D95843"/>
    <w:rsid w:val="00D959D5"/>
    <w:rsid w:val="00D95DFB"/>
    <w:rsid w:val="00D95FD5"/>
    <w:rsid w:val="00D9602A"/>
    <w:rsid w:val="00D96960"/>
    <w:rsid w:val="00D972D7"/>
    <w:rsid w:val="00D977E5"/>
    <w:rsid w:val="00D97A19"/>
    <w:rsid w:val="00D97D73"/>
    <w:rsid w:val="00D97FC5"/>
    <w:rsid w:val="00DA00C6"/>
    <w:rsid w:val="00DA00C9"/>
    <w:rsid w:val="00DA04C5"/>
    <w:rsid w:val="00DA09AC"/>
    <w:rsid w:val="00DA1092"/>
    <w:rsid w:val="00DA11F5"/>
    <w:rsid w:val="00DA12EC"/>
    <w:rsid w:val="00DA144F"/>
    <w:rsid w:val="00DA1561"/>
    <w:rsid w:val="00DA1623"/>
    <w:rsid w:val="00DA1B36"/>
    <w:rsid w:val="00DA2538"/>
    <w:rsid w:val="00DA283C"/>
    <w:rsid w:val="00DA2AE0"/>
    <w:rsid w:val="00DA2AF5"/>
    <w:rsid w:val="00DA2F39"/>
    <w:rsid w:val="00DA2F77"/>
    <w:rsid w:val="00DA3BE7"/>
    <w:rsid w:val="00DA3F18"/>
    <w:rsid w:val="00DA405A"/>
    <w:rsid w:val="00DA53DB"/>
    <w:rsid w:val="00DA545E"/>
    <w:rsid w:val="00DA5926"/>
    <w:rsid w:val="00DA5D3C"/>
    <w:rsid w:val="00DA60EE"/>
    <w:rsid w:val="00DA6ECC"/>
    <w:rsid w:val="00DA72FF"/>
    <w:rsid w:val="00DA73FB"/>
    <w:rsid w:val="00DA7AC9"/>
    <w:rsid w:val="00DA7E79"/>
    <w:rsid w:val="00DB0773"/>
    <w:rsid w:val="00DB0DA6"/>
    <w:rsid w:val="00DB0F96"/>
    <w:rsid w:val="00DB1148"/>
    <w:rsid w:val="00DB16B3"/>
    <w:rsid w:val="00DB1DD3"/>
    <w:rsid w:val="00DB23C5"/>
    <w:rsid w:val="00DB255E"/>
    <w:rsid w:val="00DB26FE"/>
    <w:rsid w:val="00DB29CB"/>
    <w:rsid w:val="00DB336D"/>
    <w:rsid w:val="00DB4566"/>
    <w:rsid w:val="00DB4617"/>
    <w:rsid w:val="00DB52AB"/>
    <w:rsid w:val="00DB58C3"/>
    <w:rsid w:val="00DB5B46"/>
    <w:rsid w:val="00DB5DA5"/>
    <w:rsid w:val="00DB5E2B"/>
    <w:rsid w:val="00DB60A1"/>
    <w:rsid w:val="00DB64D2"/>
    <w:rsid w:val="00DB692D"/>
    <w:rsid w:val="00DB761E"/>
    <w:rsid w:val="00DB762F"/>
    <w:rsid w:val="00DB76DA"/>
    <w:rsid w:val="00DB7BA1"/>
    <w:rsid w:val="00DB7EEE"/>
    <w:rsid w:val="00DC0C8E"/>
    <w:rsid w:val="00DC0CEC"/>
    <w:rsid w:val="00DC1025"/>
    <w:rsid w:val="00DC10DB"/>
    <w:rsid w:val="00DC12AF"/>
    <w:rsid w:val="00DC1B36"/>
    <w:rsid w:val="00DC1D33"/>
    <w:rsid w:val="00DC2259"/>
    <w:rsid w:val="00DC25BD"/>
    <w:rsid w:val="00DC31DB"/>
    <w:rsid w:val="00DC3245"/>
    <w:rsid w:val="00DC32AC"/>
    <w:rsid w:val="00DC33A6"/>
    <w:rsid w:val="00DC33D1"/>
    <w:rsid w:val="00DC3604"/>
    <w:rsid w:val="00DC41FF"/>
    <w:rsid w:val="00DC426A"/>
    <w:rsid w:val="00DC4286"/>
    <w:rsid w:val="00DC44EF"/>
    <w:rsid w:val="00DC4A46"/>
    <w:rsid w:val="00DC4DF5"/>
    <w:rsid w:val="00DC51C6"/>
    <w:rsid w:val="00DC523A"/>
    <w:rsid w:val="00DC5397"/>
    <w:rsid w:val="00DC5690"/>
    <w:rsid w:val="00DC5895"/>
    <w:rsid w:val="00DC5985"/>
    <w:rsid w:val="00DC5E2A"/>
    <w:rsid w:val="00DC5E5D"/>
    <w:rsid w:val="00DC6197"/>
    <w:rsid w:val="00DC700B"/>
    <w:rsid w:val="00DC7129"/>
    <w:rsid w:val="00DC737C"/>
    <w:rsid w:val="00DC7400"/>
    <w:rsid w:val="00DC7581"/>
    <w:rsid w:val="00DC769A"/>
    <w:rsid w:val="00DC78D4"/>
    <w:rsid w:val="00DD044A"/>
    <w:rsid w:val="00DD047E"/>
    <w:rsid w:val="00DD0702"/>
    <w:rsid w:val="00DD0A34"/>
    <w:rsid w:val="00DD0EEE"/>
    <w:rsid w:val="00DD116A"/>
    <w:rsid w:val="00DD1B4A"/>
    <w:rsid w:val="00DD2280"/>
    <w:rsid w:val="00DD2374"/>
    <w:rsid w:val="00DD2380"/>
    <w:rsid w:val="00DD2CE9"/>
    <w:rsid w:val="00DD30E2"/>
    <w:rsid w:val="00DD31F4"/>
    <w:rsid w:val="00DD3331"/>
    <w:rsid w:val="00DD3707"/>
    <w:rsid w:val="00DD418B"/>
    <w:rsid w:val="00DD4C14"/>
    <w:rsid w:val="00DD51E9"/>
    <w:rsid w:val="00DD5371"/>
    <w:rsid w:val="00DD58B3"/>
    <w:rsid w:val="00DD5B81"/>
    <w:rsid w:val="00DD634F"/>
    <w:rsid w:val="00DD663A"/>
    <w:rsid w:val="00DD6CC6"/>
    <w:rsid w:val="00DD772C"/>
    <w:rsid w:val="00DD77C4"/>
    <w:rsid w:val="00DD7964"/>
    <w:rsid w:val="00DE096A"/>
    <w:rsid w:val="00DE142F"/>
    <w:rsid w:val="00DE1DED"/>
    <w:rsid w:val="00DE1ED7"/>
    <w:rsid w:val="00DE281A"/>
    <w:rsid w:val="00DE2877"/>
    <w:rsid w:val="00DE305A"/>
    <w:rsid w:val="00DE3624"/>
    <w:rsid w:val="00DE3950"/>
    <w:rsid w:val="00DE427A"/>
    <w:rsid w:val="00DE4576"/>
    <w:rsid w:val="00DE475B"/>
    <w:rsid w:val="00DE4C87"/>
    <w:rsid w:val="00DE4D5C"/>
    <w:rsid w:val="00DE5737"/>
    <w:rsid w:val="00DE57FA"/>
    <w:rsid w:val="00DE5D80"/>
    <w:rsid w:val="00DE6BDF"/>
    <w:rsid w:val="00DE6C6A"/>
    <w:rsid w:val="00DE6CD7"/>
    <w:rsid w:val="00DE6EF8"/>
    <w:rsid w:val="00DE702E"/>
    <w:rsid w:val="00DE7388"/>
    <w:rsid w:val="00DE73CF"/>
    <w:rsid w:val="00DE74FB"/>
    <w:rsid w:val="00DE779E"/>
    <w:rsid w:val="00DE77B8"/>
    <w:rsid w:val="00DE7B60"/>
    <w:rsid w:val="00DF0414"/>
    <w:rsid w:val="00DF063A"/>
    <w:rsid w:val="00DF0806"/>
    <w:rsid w:val="00DF127B"/>
    <w:rsid w:val="00DF15F7"/>
    <w:rsid w:val="00DF1E3B"/>
    <w:rsid w:val="00DF20EF"/>
    <w:rsid w:val="00DF25B7"/>
    <w:rsid w:val="00DF30F0"/>
    <w:rsid w:val="00DF31AB"/>
    <w:rsid w:val="00DF37C2"/>
    <w:rsid w:val="00DF3E22"/>
    <w:rsid w:val="00DF3FC4"/>
    <w:rsid w:val="00DF4789"/>
    <w:rsid w:val="00DF4A5A"/>
    <w:rsid w:val="00DF5396"/>
    <w:rsid w:val="00DF662D"/>
    <w:rsid w:val="00DF69A5"/>
    <w:rsid w:val="00DF7436"/>
    <w:rsid w:val="00DF7589"/>
    <w:rsid w:val="00DF7936"/>
    <w:rsid w:val="00DF79FB"/>
    <w:rsid w:val="00DF7A73"/>
    <w:rsid w:val="00DF7EB1"/>
    <w:rsid w:val="00DF7F58"/>
    <w:rsid w:val="00E0056D"/>
    <w:rsid w:val="00E00C07"/>
    <w:rsid w:val="00E00C86"/>
    <w:rsid w:val="00E01157"/>
    <w:rsid w:val="00E029CC"/>
    <w:rsid w:val="00E02CF6"/>
    <w:rsid w:val="00E02F6D"/>
    <w:rsid w:val="00E02FCC"/>
    <w:rsid w:val="00E02FE6"/>
    <w:rsid w:val="00E031B3"/>
    <w:rsid w:val="00E03257"/>
    <w:rsid w:val="00E0325C"/>
    <w:rsid w:val="00E038BA"/>
    <w:rsid w:val="00E03A70"/>
    <w:rsid w:val="00E03B55"/>
    <w:rsid w:val="00E03C23"/>
    <w:rsid w:val="00E03F91"/>
    <w:rsid w:val="00E04083"/>
    <w:rsid w:val="00E044CD"/>
    <w:rsid w:val="00E047EF"/>
    <w:rsid w:val="00E048FA"/>
    <w:rsid w:val="00E04C3B"/>
    <w:rsid w:val="00E05189"/>
    <w:rsid w:val="00E052F3"/>
    <w:rsid w:val="00E057E8"/>
    <w:rsid w:val="00E05AB5"/>
    <w:rsid w:val="00E060A1"/>
    <w:rsid w:val="00E06CDF"/>
    <w:rsid w:val="00E0711C"/>
    <w:rsid w:val="00E075C9"/>
    <w:rsid w:val="00E075E2"/>
    <w:rsid w:val="00E07780"/>
    <w:rsid w:val="00E07819"/>
    <w:rsid w:val="00E07A3E"/>
    <w:rsid w:val="00E101F2"/>
    <w:rsid w:val="00E10419"/>
    <w:rsid w:val="00E105DA"/>
    <w:rsid w:val="00E10A8F"/>
    <w:rsid w:val="00E10A90"/>
    <w:rsid w:val="00E10E8A"/>
    <w:rsid w:val="00E1109F"/>
    <w:rsid w:val="00E1154A"/>
    <w:rsid w:val="00E12035"/>
    <w:rsid w:val="00E12095"/>
    <w:rsid w:val="00E122D5"/>
    <w:rsid w:val="00E126EB"/>
    <w:rsid w:val="00E13476"/>
    <w:rsid w:val="00E1365C"/>
    <w:rsid w:val="00E139C4"/>
    <w:rsid w:val="00E13EFA"/>
    <w:rsid w:val="00E13F2A"/>
    <w:rsid w:val="00E13FEF"/>
    <w:rsid w:val="00E14206"/>
    <w:rsid w:val="00E1424D"/>
    <w:rsid w:val="00E1432F"/>
    <w:rsid w:val="00E14512"/>
    <w:rsid w:val="00E14F07"/>
    <w:rsid w:val="00E159D6"/>
    <w:rsid w:val="00E15F68"/>
    <w:rsid w:val="00E15FC0"/>
    <w:rsid w:val="00E15FEE"/>
    <w:rsid w:val="00E16311"/>
    <w:rsid w:val="00E16525"/>
    <w:rsid w:val="00E167BF"/>
    <w:rsid w:val="00E16843"/>
    <w:rsid w:val="00E16850"/>
    <w:rsid w:val="00E1724B"/>
    <w:rsid w:val="00E1773C"/>
    <w:rsid w:val="00E178C6"/>
    <w:rsid w:val="00E17A57"/>
    <w:rsid w:val="00E17DC0"/>
    <w:rsid w:val="00E200FF"/>
    <w:rsid w:val="00E2026C"/>
    <w:rsid w:val="00E202A3"/>
    <w:rsid w:val="00E2059D"/>
    <w:rsid w:val="00E20998"/>
    <w:rsid w:val="00E20C37"/>
    <w:rsid w:val="00E20F69"/>
    <w:rsid w:val="00E21236"/>
    <w:rsid w:val="00E2133B"/>
    <w:rsid w:val="00E21AC0"/>
    <w:rsid w:val="00E2215A"/>
    <w:rsid w:val="00E22E79"/>
    <w:rsid w:val="00E23044"/>
    <w:rsid w:val="00E23326"/>
    <w:rsid w:val="00E2333F"/>
    <w:rsid w:val="00E23356"/>
    <w:rsid w:val="00E23364"/>
    <w:rsid w:val="00E23422"/>
    <w:rsid w:val="00E23768"/>
    <w:rsid w:val="00E237AA"/>
    <w:rsid w:val="00E240EC"/>
    <w:rsid w:val="00E243F2"/>
    <w:rsid w:val="00E2459D"/>
    <w:rsid w:val="00E2464F"/>
    <w:rsid w:val="00E24705"/>
    <w:rsid w:val="00E2477F"/>
    <w:rsid w:val="00E24C55"/>
    <w:rsid w:val="00E24C9B"/>
    <w:rsid w:val="00E24D48"/>
    <w:rsid w:val="00E258AD"/>
    <w:rsid w:val="00E25D58"/>
    <w:rsid w:val="00E25F74"/>
    <w:rsid w:val="00E26171"/>
    <w:rsid w:val="00E266B7"/>
    <w:rsid w:val="00E26D78"/>
    <w:rsid w:val="00E26D9E"/>
    <w:rsid w:val="00E26EC0"/>
    <w:rsid w:val="00E26ECC"/>
    <w:rsid w:val="00E27639"/>
    <w:rsid w:val="00E27745"/>
    <w:rsid w:val="00E27A71"/>
    <w:rsid w:val="00E27BCA"/>
    <w:rsid w:val="00E27E0D"/>
    <w:rsid w:val="00E30080"/>
    <w:rsid w:val="00E301FE"/>
    <w:rsid w:val="00E3064A"/>
    <w:rsid w:val="00E30A93"/>
    <w:rsid w:val="00E3104B"/>
    <w:rsid w:val="00E31591"/>
    <w:rsid w:val="00E319D1"/>
    <w:rsid w:val="00E31F4C"/>
    <w:rsid w:val="00E31F85"/>
    <w:rsid w:val="00E32136"/>
    <w:rsid w:val="00E323A8"/>
    <w:rsid w:val="00E325A1"/>
    <w:rsid w:val="00E32D44"/>
    <w:rsid w:val="00E3313D"/>
    <w:rsid w:val="00E33346"/>
    <w:rsid w:val="00E333C7"/>
    <w:rsid w:val="00E33491"/>
    <w:rsid w:val="00E33680"/>
    <w:rsid w:val="00E338DE"/>
    <w:rsid w:val="00E33937"/>
    <w:rsid w:val="00E33F8D"/>
    <w:rsid w:val="00E34689"/>
    <w:rsid w:val="00E34A66"/>
    <w:rsid w:val="00E34AE4"/>
    <w:rsid w:val="00E34BFC"/>
    <w:rsid w:val="00E34C9E"/>
    <w:rsid w:val="00E35001"/>
    <w:rsid w:val="00E35548"/>
    <w:rsid w:val="00E35D33"/>
    <w:rsid w:val="00E35DAF"/>
    <w:rsid w:val="00E360D4"/>
    <w:rsid w:val="00E361BC"/>
    <w:rsid w:val="00E3633D"/>
    <w:rsid w:val="00E363FD"/>
    <w:rsid w:val="00E367DD"/>
    <w:rsid w:val="00E37345"/>
    <w:rsid w:val="00E37722"/>
    <w:rsid w:val="00E377F8"/>
    <w:rsid w:val="00E37D34"/>
    <w:rsid w:val="00E40347"/>
    <w:rsid w:val="00E406D2"/>
    <w:rsid w:val="00E40904"/>
    <w:rsid w:val="00E409A5"/>
    <w:rsid w:val="00E40D45"/>
    <w:rsid w:val="00E40E10"/>
    <w:rsid w:val="00E40E2E"/>
    <w:rsid w:val="00E4114E"/>
    <w:rsid w:val="00E41268"/>
    <w:rsid w:val="00E41A12"/>
    <w:rsid w:val="00E41D81"/>
    <w:rsid w:val="00E42092"/>
    <w:rsid w:val="00E42A1A"/>
    <w:rsid w:val="00E42E5D"/>
    <w:rsid w:val="00E42FC9"/>
    <w:rsid w:val="00E43174"/>
    <w:rsid w:val="00E436AE"/>
    <w:rsid w:val="00E438C4"/>
    <w:rsid w:val="00E43BB9"/>
    <w:rsid w:val="00E43C2A"/>
    <w:rsid w:val="00E43E0A"/>
    <w:rsid w:val="00E44A1F"/>
    <w:rsid w:val="00E450BA"/>
    <w:rsid w:val="00E45809"/>
    <w:rsid w:val="00E4602D"/>
    <w:rsid w:val="00E4609A"/>
    <w:rsid w:val="00E467E7"/>
    <w:rsid w:val="00E46A2F"/>
    <w:rsid w:val="00E46C22"/>
    <w:rsid w:val="00E46C90"/>
    <w:rsid w:val="00E4759C"/>
    <w:rsid w:val="00E4767F"/>
    <w:rsid w:val="00E47704"/>
    <w:rsid w:val="00E4781B"/>
    <w:rsid w:val="00E47B64"/>
    <w:rsid w:val="00E50378"/>
    <w:rsid w:val="00E50A1A"/>
    <w:rsid w:val="00E510E9"/>
    <w:rsid w:val="00E511AC"/>
    <w:rsid w:val="00E5181D"/>
    <w:rsid w:val="00E518CD"/>
    <w:rsid w:val="00E51EE6"/>
    <w:rsid w:val="00E52186"/>
    <w:rsid w:val="00E52697"/>
    <w:rsid w:val="00E52E14"/>
    <w:rsid w:val="00E53077"/>
    <w:rsid w:val="00E53133"/>
    <w:rsid w:val="00E5325F"/>
    <w:rsid w:val="00E53537"/>
    <w:rsid w:val="00E535EA"/>
    <w:rsid w:val="00E53733"/>
    <w:rsid w:val="00E540EF"/>
    <w:rsid w:val="00E55499"/>
    <w:rsid w:val="00E55C6C"/>
    <w:rsid w:val="00E56563"/>
    <w:rsid w:val="00E5663C"/>
    <w:rsid w:val="00E56832"/>
    <w:rsid w:val="00E576BD"/>
    <w:rsid w:val="00E57765"/>
    <w:rsid w:val="00E577CE"/>
    <w:rsid w:val="00E57FDF"/>
    <w:rsid w:val="00E6061D"/>
    <w:rsid w:val="00E609A5"/>
    <w:rsid w:val="00E6122E"/>
    <w:rsid w:val="00E616F8"/>
    <w:rsid w:val="00E617BD"/>
    <w:rsid w:val="00E619A3"/>
    <w:rsid w:val="00E61CAF"/>
    <w:rsid w:val="00E61FC9"/>
    <w:rsid w:val="00E620B4"/>
    <w:rsid w:val="00E62672"/>
    <w:rsid w:val="00E628A5"/>
    <w:rsid w:val="00E62FD1"/>
    <w:rsid w:val="00E631A0"/>
    <w:rsid w:val="00E63261"/>
    <w:rsid w:val="00E6383A"/>
    <w:rsid w:val="00E64018"/>
    <w:rsid w:val="00E64723"/>
    <w:rsid w:val="00E64A14"/>
    <w:rsid w:val="00E65337"/>
    <w:rsid w:val="00E6648D"/>
    <w:rsid w:val="00E66AF7"/>
    <w:rsid w:val="00E66C1E"/>
    <w:rsid w:val="00E673F1"/>
    <w:rsid w:val="00E676FE"/>
    <w:rsid w:val="00E678D4"/>
    <w:rsid w:val="00E703D7"/>
    <w:rsid w:val="00E708B4"/>
    <w:rsid w:val="00E708F0"/>
    <w:rsid w:val="00E70F9E"/>
    <w:rsid w:val="00E715C3"/>
    <w:rsid w:val="00E71B03"/>
    <w:rsid w:val="00E723D9"/>
    <w:rsid w:val="00E7244C"/>
    <w:rsid w:val="00E72A29"/>
    <w:rsid w:val="00E72A47"/>
    <w:rsid w:val="00E73474"/>
    <w:rsid w:val="00E73660"/>
    <w:rsid w:val="00E737FC"/>
    <w:rsid w:val="00E7380C"/>
    <w:rsid w:val="00E739A6"/>
    <w:rsid w:val="00E73A9F"/>
    <w:rsid w:val="00E7460F"/>
    <w:rsid w:val="00E74798"/>
    <w:rsid w:val="00E748A6"/>
    <w:rsid w:val="00E748F4"/>
    <w:rsid w:val="00E74B24"/>
    <w:rsid w:val="00E74CE9"/>
    <w:rsid w:val="00E7599A"/>
    <w:rsid w:val="00E75A2F"/>
    <w:rsid w:val="00E75CC1"/>
    <w:rsid w:val="00E763A1"/>
    <w:rsid w:val="00E767F8"/>
    <w:rsid w:val="00E76A70"/>
    <w:rsid w:val="00E76D63"/>
    <w:rsid w:val="00E76EF9"/>
    <w:rsid w:val="00E76F44"/>
    <w:rsid w:val="00E77306"/>
    <w:rsid w:val="00E7764C"/>
    <w:rsid w:val="00E77816"/>
    <w:rsid w:val="00E7793E"/>
    <w:rsid w:val="00E77A26"/>
    <w:rsid w:val="00E77A79"/>
    <w:rsid w:val="00E77E6E"/>
    <w:rsid w:val="00E77E80"/>
    <w:rsid w:val="00E77EDC"/>
    <w:rsid w:val="00E80572"/>
    <w:rsid w:val="00E80F50"/>
    <w:rsid w:val="00E810DF"/>
    <w:rsid w:val="00E816B3"/>
    <w:rsid w:val="00E81CCC"/>
    <w:rsid w:val="00E81D75"/>
    <w:rsid w:val="00E81E3C"/>
    <w:rsid w:val="00E81E7D"/>
    <w:rsid w:val="00E81E9C"/>
    <w:rsid w:val="00E821AF"/>
    <w:rsid w:val="00E822BF"/>
    <w:rsid w:val="00E823BA"/>
    <w:rsid w:val="00E82CA3"/>
    <w:rsid w:val="00E82CF0"/>
    <w:rsid w:val="00E82E78"/>
    <w:rsid w:val="00E82EBE"/>
    <w:rsid w:val="00E83384"/>
    <w:rsid w:val="00E8390D"/>
    <w:rsid w:val="00E83B37"/>
    <w:rsid w:val="00E83F66"/>
    <w:rsid w:val="00E84B6F"/>
    <w:rsid w:val="00E84F8E"/>
    <w:rsid w:val="00E85333"/>
    <w:rsid w:val="00E8535C"/>
    <w:rsid w:val="00E8601C"/>
    <w:rsid w:val="00E86155"/>
    <w:rsid w:val="00E868DE"/>
    <w:rsid w:val="00E86944"/>
    <w:rsid w:val="00E86988"/>
    <w:rsid w:val="00E86B7F"/>
    <w:rsid w:val="00E871FC"/>
    <w:rsid w:val="00E878DA"/>
    <w:rsid w:val="00E87DA2"/>
    <w:rsid w:val="00E87FD4"/>
    <w:rsid w:val="00E900BE"/>
    <w:rsid w:val="00E90349"/>
    <w:rsid w:val="00E90412"/>
    <w:rsid w:val="00E90641"/>
    <w:rsid w:val="00E9082E"/>
    <w:rsid w:val="00E90B0D"/>
    <w:rsid w:val="00E90D3C"/>
    <w:rsid w:val="00E91C06"/>
    <w:rsid w:val="00E922D4"/>
    <w:rsid w:val="00E92FD1"/>
    <w:rsid w:val="00E933AB"/>
    <w:rsid w:val="00E934DD"/>
    <w:rsid w:val="00E934EE"/>
    <w:rsid w:val="00E939D8"/>
    <w:rsid w:val="00E93FF9"/>
    <w:rsid w:val="00E94239"/>
    <w:rsid w:val="00E949A5"/>
    <w:rsid w:val="00E94ABF"/>
    <w:rsid w:val="00E94C1F"/>
    <w:rsid w:val="00E953B6"/>
    <w:rsid w:val="00E95AE7"/>
    <w:rsid w:val="00E95AF2"/>
    <w:rsid w:val="00E95CA0"/>
    <w:rsid w:val="00E96160"/>
    <w:rsid w:val="00E96332"/>
    <w:rsid w:val="00E9664E"/>
    <w:rsid w:val="00E96A01"/>
    <w:rsid w:val="00E96A80"/>
    <w:rsid w:val="00E96DC5"/>
    <w:rsid w:val="00E974E1"/>
    <w:rsid w:val="00E9754B"/>
    <w:rsid w:val="00E97C99"/>
    <w:rsid w:val="00E97E61"/>
    <w:rsid w:val="00EA0036"/>
    <w:rsid w:val="00EA014B"/>
    <w:rsid w:val="00EA093F"/>
    <w:rsid w:val="00EA098F"/>
    <w:rsid w:val="00EA0CD7"/>
    <w:rsid w:val="00EA0F0D"/>
    <w:rsid w:val="00EA11DF"/>
    <w:rsid w:val="00EA1259"/>
    <w:rsid w:val="00EA14F5"/>
    <w:rsid w:val="00EA184F"/>
    <w:rsid w:val="00EA1B17"/>
    <w:rsid w:val="00EA1B88"/>
    <w:rsid w:val="00EA1D87"/>
    <w:rsid w:val="00EA2018"/>
    <w:rsid w:val="00EA25D2"/>
    <w:rsid w:val="00EA2C6E"/>
    <w:rsid w:val="00EA2FD0"/>
    <w:rsid w:val="00EA333E"/>
    <w:rsid w:val="00EA3497"/>
    <w:rsid w:val="00EA357B"/>
    <w:rsid w:val="00EA3623"/>
    <w:rsid w:val="00EA3964"/>
    <w:rsid w:val="00EA3CB9"/>
    <w:rsid w:val="00EA412D"/>
    <w:rsid w:val="00EA4232"/>
    <w:rsid w:val="00EA440E"/>
    <w:rsid w:val="00EA4601"/>
    <w:rsid w:val="00EA470B"/>
    <w:rsid w:val="00EA4A36"/>
    <w:rsid w:val="00EA4B6D"/>
    <w:rsid w:val="00EA5DE5"/>
    <w:rsid w:val="00EA636B"/>
    <w:rsid w:val="00EA67C9"/>
    <w:rsid w:val="00EA68DD"/>
    <w:rsid w:val="00EA7A5C"/>
    <w:rsid w:val="00EA7BF9"/>
    <w:rsid w:val="00EA7CE5"/>
    <w:rsid w:val="00EA7DEF"/>
    <w:rsid w:val="00EB011C"/>
    <w:rsid w:val="00EB061C"/>
    <w:rsid w:val="00EB07B1"/>
    <w:rsid w:val="00EB0C46"/>
    <w:rsid w:val="00EB0FDF"/>
    <w:rsid w:val="00EB0FEC"/>
    <w:rsid w:val="00EB14FB"/>
    <w:rsid w:val="00EB185E"/>
    <w:rsid w:val="00EB1AAC"/>
    <w:rsid w:val="00EB1D7A"/>
    <w:rsid w:val="00EB2086"/>
    <w:rsid w:val="00EB2130"/>
    <w:rsid w:val="00EB22CB"/>
    <w:rsid w:val="00EB236D"/>
    <w:rsid w:val="00EB23D8"/>
    <w:rsid w:val="00EB28AE"/>
    <w:rsid w:val="00EB2EDB"/>
    <w:rsid w:val="00EB37B9"/>
    <w:rsid w:val="00EB3D8F"/>
    <w:rsid w:val="00EB3EB3"/>
    <w:rsid w:val="00EB4153"/>
    <w:rsid w:val="00EB4299"/>
    <w:rsid w:val="00EB4832"/>
    <w:rsid w:val="00EB4EDC"/>
    <w:rsid w:val="00EB4FD3"/>
    <w:rsid w:val="00EB51D7"/>
    <w:rsid w:val="00EB5379"/>
    <w:rsid w:val="00EB59C7"/>
    <w:rsid w:val="00EB5CA4"/>
    <w:rsid w:val="00EB5DB1"/>
    <w:rsid w:val="00EB5E4F"/>
    <w:rsid w:val="00EB6ADA"/>
    <w:rsid w:val="00EB6C03"/>
    <w:rsid w:val="00EB6FDE"/>
    <w:rsid w:val="00EB722B"/>
    <w:rsid w:val="00EB76B8"/>
    <w:rsid w:val="00EB7791"/>
    <w:rsid w:val="00EB7895"/>
    <w:rsid w:val="00EC065E"/>
    <w:rsid w:val="00EC0B42"/>
    <w:rsid w:val="00EC1138"/>
    <w:rsid w:val="00EC1389"/>
    <w:rsid w:val="00EC14A1"/>
    <w:rsid w:val="00EC1550"/>
    <w:rsid w:val="00EC195B"/>
    <w:rsid w:val="00EC197D"/>
    <w:rsid w:val="00EC1EC4"/>
    <w:rsid w:val="00EC2494"/>
    <w:rsid w:val="00EC25C9"/>
    <w:rsid w:val="00EC2A7A"/>
    <w:rsid w:val="00EC3908"/>
    <w:rsid w:val="00EC40A2"/>
    <w:rsid w:val="00EC436C"/>
    <w:rsid w:val="00EC4376"/>
    <w:rsid w:val="00EC44B2"/>
    <w:rsid w:val="00EC47B2"/>
    <w:rsid w:val="00EC4BF4"/>
    <w:rsid w:val="00EC4E0A"/>
    <w:rsid w:val="00EC5447"/>
    <w:rsid w:val="00EC5707"/>
    <w:rsid w:val="00EC6394"/>
    <w:rsid w:val="00EC676E"/>
    <w:rsid w:val="00EC6FD3"/>
    <w:rsid w:val="00EC707A"/>
    <w:rsid w:val="00EC746E"/>
    <w:rsid w:val="00ED007A"/>
    <w:rsid w:val="00ED03EF"/>
    <w:rsid w:val="00ED04A6"/>
    <w:rsid w:val="00ED0A0B"/>
    <w:rsid w:val="00ED0F22"/>
    <w:rsid w:val="00ED12B6"/>
    <w:rsid w:val="00ED13A8"/>
    <w:rsid w:val="00ED13C3"/>
    <w:rsid w:val="00ED13CF"/>
    <w:rsid w:val="00ED1C7C"/>
    <w:rsid w:val="00ED1DD8"/>
    <w:rsid w:val="00ED24F1"/>
    <w:rsid w:val="00ED2679"/>
    <w:rsid w:val="00ED2789"/>
    <w:rsid w:val="00ED2B9C"/>
    <w:rsid w:val="00ED2DCE"/>
    <w:rsid w:val="00ED2F3F"/>
    <w:rsid w:val="00ED301A"/>
    <w:rsid w:val="00ED31E9"/>
    <w:rsid w:val="00ED35C1"/>
    <w:rsid w:val="00ED3A48"/>
    <w:rsid w:val="00ED3FAB"/>
    <w:rsid w:val="00ED4087"/>
    <w:rsid w:val="00ED4203"/>
    <w:rsid w:val="00ED4E4F"/>
    <w:rsid w:val="00ED4EC8"/>
    <w:rsid w:val="00ED4FAD"/>
    <w:rsid w:val="00ED55CA"/>
    <w:rsid w:val="00ED5B49"/>
    <w:rsid w:val="00ED5E77"/>
    <w:rsid w:val="00ED5E9C"/>
    <w:rsid w:val="00ED5F19"/>
    <w:rsid w:val="00ED60DC"/>
    <w:rsid w:val="00ED6199"/>
    <w:rsid w:val="00ED65DF"/>
    <w:rsid w:val="00ED6B13"/>
    <w:rsid w:val="00ED6F3C"/>
    <w:rsid w:val="00ED7869"/>
    <w:rsid w:val="00ED7E1A"/>
    <w:rsid w:val="00ED7FC5"/>
    <w:rsid w:val="00EE0298"/>
    <w:rsid w:val="00EE07FB"/>
    <w:rsid w:val="00EE09FA"/>
    <w:rsid w:val="00EE0F7B"/>
    <w:rsid w:val="00EE0FF7"/>
    <w:rsid w:val="00EE1115"/>
    <w:rsid w:val="00EE1596"/>
    <w:rsid w:val="00EE185A"/>
    <w:rsid w:val="00EE1CF3"/>
    <w:rsid w:val="00EE1DD0"/>
    <w:rsid w:val="00EE2228"/>
    <w:rsid w:val="00EE26E8"/>
    <w:rsid w:val="00EE2AB9"/>
    <w:rsid w:val="00EE2CD0"/>
    <w:rsid w:val="00EE3314"/>
    <w:rsid w:val="00EE3340"/>
    <w:rsid w:val="00EE3489"/>
    <w:rsid w:val="00EE35FC"/>
    <w:rsid w:val="00EE36C7"/>
    <w:rsid w:val="00EE3971"/>
    <w:rsid w:val="00EE3975"/>
    <w:rsid w:val="00EE3D49"/>
    <w:rsid w:val="00EE40C7"/>
    <w:rsid w:val="00EE42C7"/>
    <w:rsid w:val="00EE43C3"/>
    <w:rsid w:val="00EE495C"/>
    <w:rsid w:val="00EE4C56"/>
    <w:rsid w:val="00EE4FB5"/>
    <w:rsid w:val="00EE5132"/>
    <w:rsid w:val="00EE55BC"/>
    <w:rsid w:val="00EE57FC"/>
    <w:rsid w:val="00EE5965"/>
    <w:rsid w:val="00EE5AE8"/>
    <w:rsid w:val="00EE5CBC"/>
    <w:rsid w:val="00EE5E34"/>
    <w:rsid w:val="00EE6038"/>
    <w:rsid w:val="00EE6B03"/>
    <w:rsid w:val="00EE7239"/>
    <w:rsid w:val="00EE74FF"/>
    <w:rsid w:val="00EE7979"/>
    <w:rsid w:val="00EE7CA3"/>
    <w:rsid w:val="00EF046A"/>
    <w:rsid w:val="00EF06F3"/>
    <w:rsid w:val="00EF0A00"/>
    <w:rsid w:val="00EF10ED"/>
    <w:rsid w:val="00EF1191"/>
    <w:rsid w:val="00EF1207"/>
    <w:rsid w:val="00EF126E"/>
    <w:rsid w:val="00EF1FD2"/>
    <w:rsid w:val="00EF2274"/>
    <w:rsid w:val="00EF233E"/>
    <w:rsid w:val="00EF265F"/>
    <w:rsid w:val="00EF268D"/>
    <w:rsid w:val="00EF2C11"/>
    <w:rsid w:val="00EF318F"/>
    <w:rsid w:val="00EF347F"/>
    <w:rsid w:val="00EF39BD"/>
    <w:rsid w:val="00EF3E9A"/>
    <w:rsid w:val="00EF4280"/>
    <w:rsid w:val="00EF462D"/>
    <w:rsid w:val="00EF4D2B"/>
    <w:rsid w:val="00EF4DEB"/>
    <w:rsid w:val="00EF4F0D"/>
    <w:rsid w:val="00EF4F58"/>
    <w:rsid w:val="00EF5430"/>
    <w:rsid w:val="00EF5E47"/>
    <w:rsid w:val="00EF5E84"/>
    <w:rsid w:val="00EF5F0E"/>
    <w:rsid w:val="00EF691E"/>
    <w:rsid w:val="00EF6B6D"/>
    <w:rsid w:val="00EF73E2"/>
    <w:rsid w:val="00EF73EC"/>
    <w:rsid w:val="00EF74F9"/>
    <w:rsid w:val="00EF7965"/>
    <w:rsid w:val="00F00981"/>
    <w:rsid w:val="00F011E1"/>
    <w:rsid w:val="00F017DE"/>
    <w:rsid w:val="00F01981"/>
    <w:rsid w:val="00F01BCA"/>
    <w:rsid w:val="00F01DBC"/>
    <w:rsid w:val="00F01E37"/>
    <w:rsid w:val="00F023BA"/>
    <w:rsid w:val="00F02A11"/>
    <w:rsid w:val="00F02A45"/>
    <w:rsid w:val="00F02AE9"/>
    <w:rsid w:val="00F0331D"/>
    <w:rsid w:val="00F033A8"/>
    <w:rsid w:val="00F034CE"/>
    <w:rsid w:val="00F03A80"/>
    <w:rsid w:val="00F03AD5"/>
    <w:rsid w:val="00F03C97"/>
    <w:rsid w:val="00F04281"/>
    <w:rsid w:val="00F0435A"/>
    <w:rsid w:val="00F04393"/>
    <w:rsid w:val="00F04406"/>
    <w:rsid w:val="00F04589"/>
    <w:rsid w:val="00F04913"/>
    <w:rsid w:val="00F04927"/>
    <w:rsid w:val="00F050F1"/>
    <w:rsid w:val="00F052B1"/>
    <w:rsid w:val="00F05904"/>
    <w:rsid w:val="00F05937"/>
    <w:rsid w:val="00F05C9B"/>
    <w:rsid w:val="00F05D62"/>
    <w:rsid w:val="00F05ED4"/>
    <w:rsid w:val="00F0627A"/>
    <w:rsid w:val="00F063C1"/>
    <w:rsid w:val="00F0689E"/>
    <w:rsid w:val="00F07997"/>
    <w:rsid w:val="00F079FB"/>
    <w:rsid w:val="00F07CF3"/>
    <w:rsid w:val="00F10043"/>
    <w:rsid w:val="00F10211"/>
    <w:rsid w:val="00F10253"/>
    <w:rsid w:val="00F102D6"/>
    <w:rsid w:val="00F1038D"/>
    <w:rsid w:val="00F104A4"/>
    <w:rsid w:val="00F105DE"/>
    <w:rsid w:val="00F10D1B"/>
    <w:rsid w:val="00F10D48"/>
    <w:rsid w:val="00F1110B"/>
    <w:rsid w:val="00F117B8"/>
    <w:rsid w:val="00F118A4"/>
    <w:rsid w:val="00F12292"/>
    <w:rsid w:val="00F12D96"/>
    <w:rsid w:val="00F12EC6"/>
    <w:rsid w:val="00F1311A"/>
    <w:rsid w:val="00F131B4"/>
    <w:rsid w:val="00F1334C"/>
    <w:rsid w:val="00F1359D"/>
    <w:rsid w:val="00F1367B"/>
    <w:rsid w:val="00F1394E"/>
    <w:rsid w:val="00F13C9E"/>
    <w:rsid w:val="00F1431F"/>
    <w:rsid w:val="00F14406"/>
    <w:rsid w:val="00F14634"/>
    <w:rsid w:val="00F14900"/>
    <w:rsid w:val="00F14CD4"/>
    <w:rsid w:val="00F15219"/>
    <w:rsid w:val="00F154E1"/>
    <w:rsid w:val="00F155DD"/>
    <w:rsid w:val="00F16800"/>
    <w:rsid w:val="00F1695E"/>
    <w:rsid w:val="00F16B47"/>
    <w:rsid w:val="00F16D38"/>
    <w:rsid w:val="00F17F8E"/>
    <w:rsid w:val="00F202EA"/>
    <w:rsid w:val="00F20D4D"/>
    <w:rsid w:val="00F20FCC"/>
    <w:rsid w:val="00F218E0"/>
    <w:rsid w:val="00F21943"/>
    <w:rsid w:val="00F220ED"/>
    <w:rsid w:val="00F2249D"/>
    <w:rsid w:val="00F22A62"/>
    <w:rsid w:val="00F230AD"/>
    <w:rsid w:val="00F23614"/>
    <w:rsid w:val="00F241C5"/>
    <w:rsid w:val="00F24ACA"/>
    <w:rsid w:val="00F24C0A"/>
    <w:rsid w:val="00F253C4"/>
    <w:rsid w:val="00F254A2"/>
    <w:rsid w:val="00F263AD"/>
    <w:rsid w:val="00F26708"/>
    <w:rsid w:val="00F267B7"/>
    <w:rsid w:val="00F2695C"/>
    <w:rsid w:val="00F26C4F"/>
    <w:rsid w:val="00F26DCE"/>
    <w:rsid w:val="00F27232"/>
    <w:rsid w:val="00F2728F"/>
    <w:rsid w:val="00F2729A"/>
    <w:rsid w:val="00F27D3D"/>
    <w:rsid w:val="00F30240"/>
    <w:rsid w:val="00F303C6"/>
    <w:rsid w:val="00F3045C"/>
    <w:rsid w:val="00F30894"/>
    <w:rsid w:val="00F3090A"/>
    <w:rsid w:val="00F30C57"/>
    <w:rsid w:val="00F30DB7"/>
    <w:rsid w:val="00F314ED"/>
    <w:rsid w:val="00F322E6"/>
    <w:rsid w:val="00F3231E"/>
    <w:rsid w:val="00F32691"/>
    <w:rsid w:val="00F327E3"/>
    <w:rsid w:val="00F32C00"/>
    <w:rsid w:val="00F32E73"/>
    <w:rsid w:val="00F33B33"/>
    <w:rsid w:val="00F33BC3"/>
    <w:rsid w:val="00F33F64"/>
    <w:rsid w:val="00F341B9"/>
    <w:rsid w:val="00F34493"/>
    <w:rsid w:val="00F3461B"/>
    <w:rsid w:val="00F3469D"/>
    <w:rsid w:val="00F34A15"/>
    <w:rsid w:val="00F351DB"/>
    <w:rsid w:val="00F35492"/>
    <w:rsid w:val="00F3578D"/>
    <w:rsid w:val="00F35ADD"/>
    <w:rsid w:val="00F35C40"/>
    <w:rsid w:val="00F35EC6"/>
    <w:rsid w:val="00F360D2"/>
    <w:rsid w:val="00F36561"/>
    <w:rsid w:val="00F36A1A"/>
    <w:rsid w:val="00F36B96"/>
    <w:rsid w:val="00F36CD6"/>
    <w:rsid w:val="00F36D52"/>
    <w:rsid w:val="00F370C0"/>
    <w:rsid w:val="00F373DA"/>
    <w:rsid w:val="00F37749"/>
    <w:rsid w:val="00F37D22"/>
    <w:rsid w:val="00F37E47"/>
    <w:rsid w:val="00F37EB3"/>
    <w:rsid w:val="00F400E7"/>
    <w:rsid w:val="00F40139"/>
    <w:rsid w:val="00F401C8"/>
    <w:rsid w:val="00F402D7"/>
    <w:rsid w:val="00F40372"/>
    <w:rsid w:val="00F40431"/>
    <w:rsid w:val="00F4059C"/>
    <w:rsid w:val="00F40CED"/>
    <w:rsid w:val="00F40CF6"/>
    <w:rsid w:val="00F40D93"/>
    <w:rsid w:val="00F40DCD"/>
    <w:rsid w:val="00F40E98"/>
    <w:rsid w:val="00F41229"/>
    <w:rsid w:val="00F4146A"/>
    <w:rsid w:val="00F41B91"/>
    <w:rsid w:val="00F41F4E"/>
    <w:rsid w:val="00F4272B"/>
    <w:rsid w:val="00F42788"/>
    <w:rsid w:val="00F42D13"/>
    <w:rsid w:val="00F4344A"/>
    <w:rsid w:val="00F434B7"/>
    <w:rsid w:val="00F4373B"/>
    <w:rsid w:val="00F43CCD"/>
    <w:rsid w:val="00F44236"/>
    <w:rsid w:val="00F444CC"/>
    <w:rsid w:val="00F44CE2"/>
    <w:rsid w:val="00F44D1B"/>
    <w:rsid w:val="00F45676"/>
    <w:rsid w:val="00F459F7"/>
    <w:rsid w:val="00F45D32"/>
    <w:rsid w:val="00F46034"/>
    <w:rsid w:val="00F46452"/>
    <w:rsid w:val="00F466EC"/>
    <w:rsid w:val="00F467DB"/>
    <w:rsid w:val="00F4685C"/>
    <w:rsid w:val="00F46A36"/>
    <w:rsid w:val="00F46C13"/>
    <w:rsid w:val="00F46C41"/>
    <w:rsid w:val="00F46E28"/>
    <w:rsid w:val="00F46E7E"/>
    <w:rsid w:val="00F46E8D"/>
    <w:rsid w:val="00F46FCE"/>
    <w:rsid w:val="00F47034"/>
    <w:rsid w:val="00F474FB"/>
    <w:rsid w:val="00F47511"/>
    <w:rsid w:val="00F47543"/>
    <w:rsid w:val="00F503E5"/>
    <w:rsid w:val="00F50E0B"/>
    <w:rsid w:val="00F515F7"/>
    <w:rsid w:val="00F516ED"/>
    <w:rsid w:val="00F51942"/>
    <w:rsid w:val="00F51944"/>
    <w:rsid w:val="00F52903"/>
    <w:rsid w:val="00F52BD8"/>
    <w:rsid w:val="00F52E87"/>
    <w:rsid w:val="00F531C3"/>
    <w:rsid w:val="00F531F9"/>
    <w:rsid w:val="00F532F6"/>
    <w:rsid w:val="00F53AA4"/>
    <w:rsid w:val="00F53E78"/>
    <w:rsid w:val="00F545F1"/>
    <w:rsid w:val="00F546F7"/>
    <w:rsid w:val="00F548C3"/>
    <w:rsid w:val="00F5496B"/>
    <w:rsid w:val="00F54F24"/>
    <w:rsid w:val="00F55408"/>
    <w:rsid w:val="00F557AB"/>
    <w:rsid w:val="00F55888"/>
    <w:rsid w:val="00F559D3"/>
    <w:rsid w:val="00F55B85"/>
    <w:rsid w:val="00F55D36"/>
    <w:rsid w:val="00F56094"/>
    <w:rsid w:val="00F560E3"/>
    <w:rsid w:val="00F56164"/>
    <w:rsid w:val="00F5659F"/>
    <w:rsid w:val="00F566D1"/>
    <w:rsid w:val="00F566D6"/>
    <w:rsid w:val="00F56B48"/>
    <w:rsid w:val="00F56E7B"/>
    <w:rsid w:val="00F56EE0"/>
    <w:rsid w:val="00F57370"/>
    <w:rsid w:val="00F57931"/>
    <w:rsid w:val="00F60055"/>
    <w:rsid w:val="00F607C3"/>
    <w:rsid w:val="00F607FA"/>
    <w:rsid w:val="00F60BB4"/>
    <w:rsid w:val="00F60EA2"/>
    <w:rsid w:val="00F613C3"/>
    <w:rsid w:val="00F61740"/>
    <w:rsid w:val="00F61A25"/>
    <w:rsid w:val="00F61AD6"/>
    <w:rsid w:val="00F61D42"/>
    <w:rsid w:val="00F62090"/>
    <w:rsid w:val="00F629B2"/>
    <w:rsid w:val="00F62E73"/>
    <w:rsid w:val="00F63297"/>
    <w:rsid w:val="00F6362E"/>
    <w:rsid w:val="00F63FCA"/>
    <w:rsid w:val="00F6402E"/>
    <w:rsid w:val="00F64065"/>
    <w:rsid w:val="00F646D8"/>
    <w:rsid w:val="00F64B3D"/>
    <w:rsid w:val="00F64E59"/>
    <w:rsid w:val="00F64F88"/>
    <w:rsid w:val="00F65152"/>
    <w:rsid w:val="00F658A1"/>
    <w:rsid w:val="00F65CC0"/>
    <w:rsid w:val="00F65CC2"/>
    <w:rsid w:val="00F66276"/>
    <w:rsid w:val="00F66909"/>
    <w:rsid w:val="00F66A0C"/>
    <w:rsid w:val="00F673D1"/>
    <w:rsid w:val="00F67DD8"/>
    <w:rsid w:val="00F67E11"/>
    <w:rsid w:val="00F70749"/>
    <w:rsid w:val="00F708D5"/>
    <w:rsid w:val="00F709F3"/>
    <w:rsid w:val="00F70F1E"/>
    <w:rsid w:val="00F72278"/>
    <w:rsid w:val="00F72425"/>
    <w:rsid w:val="00F72491"/>
    <w:rsid w:val="00F725B8"/>
    <w:rsid w:val="00F72610"/>
    <w:rsid w:val="00F726FF"/>
    <w:rsid w:val="00F72ACB"/>
    <w:rsid w:val="00F72ACD"/>
    <w:rsid w:val="00F73069"/>
    <w:rsid w:val="00F732B4"/>
    <w:rsid w:val="00F7335D"/>
    <w:rsid w:val="00F7350C"/>
    <w:rsid w:val="00F73812"/>
    <w:rsid w:val="00F73A00"/>
    <w:rsid w:val="00F73DDB"/>
    <w:rsid w:val="00F741AD"/>
    <w:rsid w:val="00F74369"/>
    <w:rsid w:val="00F74392"/>
    <w:rsid w:val="00F74BD9"/>
    <w:rsid w:val="00F74C01"/>
    <w:rsid w:val="00F7504A"/>
    <w:rsid w:val="00F751DA"/>
    <w:rsid w:val="00F752ED"/>
    <w:rsid w:val="00F757F1"/>
    <w:rsid w:val="00F75C2F"/>
    <w:rsid w:val="00F75E42"/>
    <w:rsid w:val="00F75FAC"/>
    <w:rsid w:val="00F76023"/>
    <w:rsid w:val="00F762A7"/>
    <w:rsid w:val="00F763E2"/>
    <w:rsid w:val="00F7644B"/>
    <w:rsid w:val="00F7754F"/>
    <w:rsid w:val="00F776DF"/>
    <w:rsid w:val="00F77710"/>
    <w:rsid w:val="00F77D36"/>
    <w:rsid w:val="00F80220"/>
    <w:rsid w:val="00F80972"/>
    <w:rsid w:val="00F80ACB"/>
    <w:rsid w:val="00F811B8"/>
    <w:rsid w:val="00F81892"/>
    <w:rsid w:val="00F82157"/>
    <w:rsid w:val="00F823FA"/>
    <w:rsid w:val="00F82863"/>
    <w:rsid w:val="00F82A20"/>
    <w:rsid w:val="00F82DE8"/>
    <w:rsid w:val="00F82E42"/>
    <w:rsid w:val="00F830DD"/>
    <w:rsid w:val="00F8326C"/>
    <w:rsid w:val="00F83477"/>
    <w:rsid w:val="00F8361B"/>
    <w:rsid w:val="00F83C29"/>
    <w:rsid w:val="00F83D60"/>
    <w:rsid w:val="00F83EC1"/>
    <w:rsid w:val="00F84883"/>
    <w:rsid w:val="00F84F7F"/>
    <w:rsid w:val="00F8538E"/>
    <w:rsid w:val="00F85688"/>
    <w:rsid w:val="00F857FB"/>
    <w:rsid w:val="00F864CE"/>
    <w:rsid w:val="00F86743"/>
    <w:rsid w:val="00F8689F"/>
    <w:rsid w:val="00F87947"/>
    <w:rsid w:val="00F87982"/>
    <w:rsid w:val="00F9075B"/>
    <w:rsid w:val="00F908DC"/>
    <w:rsid w:val="00F90CB5"/>
    <w:rsid w:val="00F91211"/>
    <w:rsid w:val="00F9121B"/>
    <w:rsid w:val="00F91AC4"/>
    <w:rsid w:val="00F92210"/>
    <w:rsid w:val="00F92467"/>
    <w:rsid w:val="00F92719"/>
    <w:rsid w:val="00F92B16"/>
    <w:rsid w:val="00F92D3C"/>
    <w:rsid w:val="00F93177"/>
    <w:rsid w:val="00F93470"/>
    <w:rsid w:val="00F93FD4"/>
    <w:rsid w:val="00F94555"/>
    <w:rsid w:val="00F94755"/>
    <w:rsid w:val="00F95787"/>
    <w:rsid w:val="00F95C6D"/>
    <w:rsid w:val="00F95FE3"/>
    <w:rsid w:val="00F966B4"/>
    <w:rsid w:val="00F968CA"/>
    <w:rsid w:val="00F968D3"/>
    <w:rsid w:val="00F96B91"/>
    <w:rsid w:val="00F96FF2"/>
    <w:rsid w:val="00F97693"/>
    <w:rsid w:val="00F97820"/>
    <w:rsid w:val="00F97858"/>
    <w:rsid w:val="00F97979"/>
    <w:rsid w:val="00F97AC8"/>
    <w:rsid w:val="00F97C48"/>
    <w:rsid w:val="00F97EB9"/>
    <w:rsid w:val="00F97F2C"/>
    <w:rsid w:val="00FA0013"/>
    <w:rsid w:val="00FA0226"/>
    <w:rsid w:val="00FA02FB"/>
    <w:rsid w:val="00FA0D6F"/>
    <w:rsid w:val="00FA1308"/>
    <w:rsid w:val="00FA1678"/>
    <w:rsid w:val="00FA191F"/>
    <w:rsid w:val="00FA1935"/>
    <w:rsid w:val="00FA19B3"/>
    <w:rsid w:val="00FA1B03"/>
    <w:rsid w:val="00FA214E"/>
    <w:rsid w:val="00FA2D5D"/>
    <w:rsid w:val="00FA3096"/>
    <w:rsid w:val="00FA39ED"/>
    <w:rsid w:val="00FA3F20"/>
    <w:rsid w:val="00FA42B8"/>
    <w:rsid w:val="00FA42BB"/>
    <w:rsid w:val="00FA49EA"/>
    <w:rsid w:val="00FA4AB8"/>
    <w:rsid w:val="00FA4BA1"/>
    <w:rsid w:val="00FA4CA9"/>
    <w:rsid w:val="00FA4E19"/>
    <w:rsid w:val="00FA4E7F"/>
    <w:rsid w:val="00FA5712"/>
    <w:rsid w:val="00FA5746"/>
    <w:rsid w:val="00FA57D5"/>
    <w:rsid w:val="00FA5969"/>
    <w:rsid w:val="00FA5B5A"/>
    <w:rsid w:val="00FA5CA7"/>
    <w:rsid w:val="00FA6469"/>
    <w:rsid w:val="00FA6686"/>
    <w:rsid w:val="00FA6832"/>
    <w:rsid w:val="00FA6A43"/>
    <w:rsid w:val="00FA6BE7"/>
    <w:rsid w:val="00FA6BFD"/>
    <w:rsid w:val="00FA6CDB"/>
    <w:rsid w:val="00FA72CA"/>
    <w:rsid w:val="00FA7690"/>
    <w:rsid w:val="00FA7853"/>
    <w:rsid w:val="00FA7A9C"/>
    <w:rsid w:val="00FA7C2A"/>
    <w:rsid w:val="00FB0128"/>
    <w:rsid w:val="00FB0758"/>
    <w:rsid w:val="00FB07C0"/>
    <w:rsid w:val="00FB098B"/>
    <w:rsid w:val="00FB0DEF"/>
    <w:rsid w:val="00FB108F"/>
    <w:rsid w:val="00FB1298"/>
    <w:rsid w:val="00FB12FE"/>
    <w:rsid w:val="00FB18FC"/>
    <w:rsid w:val="00FB195E"/>
    <w:rsid w:val="00FB1A3A"/>
    <w:rsid w:val="00FB1AD6"/>
    <w:rsid w:val="00FB1B98"/>
    <w:rsid w:val="00FB1ED7"/>
    <w:rsid w:val="00FB2038"/>
    <w:rsid w:val="00FB2183"/>
    <w:rsid w:val="00FB22A1"/>
    <w:rsid w:val="00FB2CBD"/>
    <w:rsid w:val="00FB3099"/>
    <w:rsid w:val="00FB3745"/>
    <w:rsid w:val="00FB3A6D"/>
    <w:rsid w:val="00FB3E3E"/>
    <w:rsid w:val="00FB43DB"/>
    <w:rsid w:val="00FB4495"/>
    <w:rsid w:val="00FB4A2C"/>
    <w:rsid w:val="00FB4BA1"/>
    <w:rsid w:val="00FB4DD5"/>
    <w:rsid w:val="00FB5040"/>
    <w:rsid w:val="00FB64EA"/>
    <w:rsid w:val="00FB6593"/>
    <w:rsid w:val="00FB6999"/>
    <w:rsid w:val="00FB74CC"/>
    <w:rsid w:val="00FB7A3D"/>
    <w:rsid w:val="00FB7A4E"/>
    <w:rsid w:val="00FB7FCD"/>
    <w:rsid w:val="00FC0477"/>
    <w:rsid w:val="00FC0DEE"/>
    <w:rsid w:val="00FC1090"/>
    <w:rsid w:val="00FC11CF"/>
    <w:rsid w:val="00FC1C2A"/>
    <w:rsid w:val="00FC213B"/>
    <w:rsid w:val="00FC2405"/>
    <w:rsid w:val="00FC2433"/>
    <w:rsid w:val="00FC2BEA"/>
    <w:rsid w:val="00FC4828"/>
    <w:rsid w:val="00FC4877"/>
    <w:rsid w:val="00FC4932"/>
    <w:rsid w:val="00FC4CB7"/>
    <w:rsid w:val="00FC4D64"/>
    <w:rsid w:val="00FC4EA9"/>
    <w:rsid w:val="00FC509A"/>
    <w:rsid w:val="00FC532F"/>
    <w:rsid w:val="00FC5791"/>
    <w:rsid w:val="00FC59BE"/>
    <w:rsid w:val="00FC5FB8"/>
    <w:rsid w:val="00FC632E"/>
    <w:rsid w:val="00FC6351"/>
    <w:rsid w:val="00FC6680"/>
    <w:rsid w:val="00FC66DD"/>
    <w:rsid w:val="00FC67B7"/>
    <w:rsid w:val="00FC68FC"/>
    <w:rsid w:val="00FC6ABD"/>
    <w:rsid w:val="00FC6C0F"/>
    <w:rsid w:val="00FC6D2C"/>
    <w:rsid w:val="00FC71D7"/>
    <w:rsid w:val="00FC737B"/>
    <w:rsid w:val="00FC7B65"/>
    <w:rsid w:val="00FD0591"/>
    <w:rsid w:val="00FD0780"/>
    <w:rsid w:val="00FD0833"/>
    <w:rsid w:val="00FD0A5B"/>
    <w:rsid w:val="00FD0D67"/>
    <w:rsid w:val="00FD0E66"/>
    <w:rsid w:val="00FD136A"/>
    <w:rsid w:val="00FD1735"/>
    <w:rsid w:val="00FD1C8A"/>
    <w:rsid w:val="00FD1EDA"/>
    <w:rsid w:val="00FD236D"/>
    <w:rsid w:val="00FD2468"/>
    <w:rsid w:val="00FD2705"/>
    <w:rsid w:val="00FD3152"/>
    <w:rsid w:val="00FD3736"/>
    <w:rsid w:val="00FD3A01"/>
    <w:rsid w:val="00FD43DA"/>
    <w:rsid w:val="00FD4C0E"/>
    <w:rsid w:val="00FD4CB6"/>
    <w:rsid w:val="00FD4E0D"/>
    <w:rsid w:val="00FD534C"/>
    <w:rsid w:val="00FD56FA"/>
    <w:rsid w:val="00FD5751"/>
    <w:rsid w:val="00FD59EE"/>
    <w:rsid w:val="00FD62E3"/>
    <w:rsid w:val="00FD6726"/>
    <w:rsid w:val="00FD6C77"/>
    <w:rsid w:val="00FD725B"/>
    <w:rsid w:val="00FD767D"/>
    <w:rsid w:val="00FD7C24"/>
    <w:rsid w:val="00FD7C7C"/>
    <w:rsid w:val="00FE007F"/>
    <w:rsid w:val="00FE00D7"/>
    <w:rsid w:val="00FE05E2"/>
    <w:rsid w:val="00FE0F3C"/>
    <w:rsid w:val="00FE178C"/>
    <w:rsid w:val="00FE1CC9"/>
    <w:rsid w:val="00FE207B"/>
    <w:rsid w:val="00FE21DA"/>
    <w:rsid w:val="00FE2290"/>
    <w:rsid w:val="00FE23CC"/>
    <w:rsid w:val="00FE2839"/>
    <w:rsid w:val="00FE29D2"/>
    <w:rsid w:val="00FE2AC4"/>
    <w:rsid w:val="00FE2AF7"/>
    <w:rsid w:val="00FE2BEC"/>
    <w:rsid w:val="00FE2F21"/>
    <w:rsid w:val="00FE3078"/>
    <w:rsid w:val="00FE437B"/>
    <w:rsid w:val="00FE4822"/>
    <w:rsid w:val="00FE4B00"/>
    <w:rsid w:val="00FE4C85"/>
    <w:rsid w:val="00FE4EB5"/>
    <w:rsid w:val="00FE5133"/>
    <w:rsid w:val="00FE51D6"/>
    <w:rsid w:val="00FE520E"/>
    <w:rsid w:val="00FE59EA"/>
    <w:rsid w:val="00FE5E15"/>
    <w:rsid w:val="00FE6015"/>
    <w:rsid w:val="00FE642C"/>
    <w:rsid w:val="00FE67B3"/>
    <w:rsid w:val="00FE7047"/>
    <w:rsid w:val="00FE7E19"/>
    <w:rsid w:val="00FE7F7F"/>
    <w:rsid w:val="00FF0281"/>
    <w:rsid w:val="00FF063D"/>
    <w:rsid w:val="00FF07C7"/>
    <w:rsid w:val="00FF099F"/>
    <w:rsid w:val="00FF0C8E"/>
    <w:rsid w:val="00FF1616"/>
    <w:rsid w:val="00FF199A"/>
    <w:rsid w:val="00FF1C26"/>
    <w:rsid w:val="00FF20C1"/>
    <w:rsid w:val="00FF23FC"/>
    <w:rsid w:val="00FF244C"/>
    <w:rsid w:val="00FF298B"/>
    <w:rsid w:val="00FF31B7"/>
    <w:rsid w:val="00FF34A1"/>
    <w:rsid w:val="00FF34CA"/>
    <w:rsid w:val="00FF3B80"/>
    <w:rsid w:val="00FF3BD6"/>
    <w:rsid w:val="00FF401F"/>
    <w:rsid w:val="00FF41A4"/>
    <w:rsid w:val="00FF4219"/>
    <w:rsid w:val="00FF4845"/>
    <w:rsid w:val="00FF4B39"/>
    <w:rsid w:val="00FF50DC"/>
    <w:rsid w:val="00FF55C2"/>
    <w:rsid w:val="00FF58B7"/>
    <w:rsid w:val="00FF5C91"/>
    <w:rsid w:val="00FF5FBC"/>
    <w:rsid w:val="00FF62E7"/>
    <w:rsid w:val="00FF63AE"/>
    <w:rsid w:val="00FF6AA8"/>
    <w:rsid w:val="00FF6E77"/>
    <w:rsid w:val="00FF77D6"/>
    <w:rsid w:val="00FF7881"/>
    <w:rsid w:val="00FF7DD9"/>
    <w:rsid w:val="00FF7F67"/>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uiPriority w:val="20"/>
    <w:qFormat/>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5A5736"/>
    <w:pPr>
      <w:ind w:leftChars="0" w:firstLineChars="0" w:firstLine="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28962916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387849901">
      <w:bodyDiv w:val="1"/>
      <w:marLeft w:val="0"/>
      <w:marRight w:val="0"/>
      <w:marTop w:val="0"/>
      <w:marBottom w:val="0"/>
      <w:divBdr>
        <w:top w:val="none" w:sz="0" w:space="0" w:color="auto"/>
        <w:left w:val="none" w:sz="0" w:space="0" w:color="auto"/>
        <w:bottom w:val="none" w:sz="0" w:space="0" w:color="auto"/>
        <w:right w:val="none" w:sz="0" w:space="0" w:color="auto"/>
      </w:divBdr>
    </w:div>
    <w:div w:id="416369343">
      <w:bodyDiv w:val="1"/>
      <w:marLeft w:val="0"/>
      <w:marRight w:val="0"/>
      <w:marTop w:val="0"/>
      <w:marBottom w:val="0"/>
      <w:divBdr>
        <w:top w:val="none" w:sz="0" w:space="0" w:color="auto"/>
        <w:left w:val="none" w:sz="0" w:space="0" w:color="auto"/>
        <w:bottom w:val="none" w:sz="0" w:space="0" w:color="auto"/>
        <w:right w:val="none" w:sz="0" w:space="0" w:color="auto"/>
      </w:divBdr>
    </w:div>
    <w:div w:id="439690103">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997343143">
      <w:bodyDiv w:val="1"/>
      <w:marLeft w:val="0"/>
      <w:marRight w:val="0"/>
      <w:marTop w:val="0"/>
      <w:marBottom w:val="0"/>
      <w:divBdr>
        <w:top w:val="none" w:sz="0" w:space="0" w:color="auto"/>
        <w:left w:val="none" w:sz="0" w:space="0" w:color="auto"/>
        <w:bottom w:val="none" w:sz="0" w:space="0" w:color="auto"/>
        <w:right w:val="none" w:sz="0" w:space="0" w:color="auto"/>
      </w:divBdr>
    </w:div>
    <w:div w:id="1157961370">
      <w:bodyDiv w:val="1"/>
      <w:marLeft w:val="0"/>
      <w:marRight w:val="0"/>
      <w:marTop w:val="0"/>
      <w:marBottom w:val="0"/>
      <w:divBdr>
        <w:top w:val="none" w:sz="0" w:space="0" w:color="auto"/>
        <w:left w:val="none" w:sz="0" w:space="0" w:color="auto"/>
        <w:bottom w:val="none" w:sz="0" w:space="0" w:color="auto"/>
        <w:right w:val="none" w:sz="0" w:space="0" w:color="auto"/>
      </w:divBdr>
    </w:div>
    <w:div w:id="1240597889">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14605656">
      <w:bodyDiv w:val="1"/>
      <w:marLeft w:val="0"/>
      <w:marRight w:val="0"/>
      <w:marTop w:val="0"/>
      <w:marBottom w:val="0"/>
      <w:divBdr>
        <w:top w:val="none" w:sz="0" w:space="0" w:color="auto"/>
        <w:left w:val="none" w:sz="0" w:space="0" w:color="auto"/>
        <w:bottom w:val="none" w:sz="0" w:space="0" w:color="auto"/>
        <w:right w:val="none" w:sz="0" w:space="0" w:color="auto"/>
      </w:divBdr>
    </w:div>
    <w:div w:id="1333996131">
      <w:bodyDiv w:val="1"/>
      <w:marLeft w:val="0"/>
      <w:marRight w:val="0"/>
      <w:marTop w:val="0"/>
      <w:marBottom w:val="0"/>
      <w:divBdr>
        <w:top w:val="none" w:sz="0" w:space="0" w:color="auto"/>
        <w:left w:val="none" w:sz="0" w:space="0" w:color="auto"/>
        <w:bottom w:val="none" w:sz="0" w:space="0" w:color="auto"/>
        <w:right w:val="none" w:sz="0" w:space="0" w:color="auto"/>
      </w:divBdr>
    </w:div>
    <w:div w:id="1358967232">
      <w:bodyDiv w:val="1"/>
      <w:marLeft w:val="0"/>
      <w:marRight w:val="0"/>
      <w:marTop w:val="0"/>
      <w:marBottom w:val="0"/>
      <w:divBdr>
        <w:top w:val="none" w:sz="0" w:space="0" w:color="auto"/>
        <w:left w:val="none" w:sz="0" w:space="0" w:color="auto"/>
        <w:bottom w:val="none" w:sz="0" w:space="0" w:color="auto"/>
        <w:right w:val="none" w:sz="0" w:space="0" w:color="auto"/>
      </w:divBdr>
    </w:div>
    <w:div w:id="1381368804">
      <w:bodyDiv w:val="1"/>
      <w:marLeft w:val="0"/>
      <w:marRight w:val="0"/>
      <w:marTop w:val="0"/>
      <w:marBottom w:val="0"/>
      <w:divBdr>
        <w:top w:val="none" w:sz="0" w:space="0" w:color="auto"/>
        <w:left w:val="none" w:sz="0" w:space="0" w:color="auto"/>
        <w:bottom w:val="none" w:sz="0" w:space="0" w:color="auto"/>
        <w:right w:val="none" w:sz="0" w:space="0" w:color="auto"/>
      </w:divBdr>
    </w:div>
    <w:div w:id="1456363751">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631089771">
      <w:bodyDiv w:val="1"/>
      <w:marLeft w:val="0"/>
      <w:marRight w:val="0"/>
      <w:marTop w:val="0"/>
      <w:marBottom w:val="0"/>
      <w:divBdr>
        <w:top w:val="none" w:sz="0" w:space="0" w:color="auto"/>
        <w:left w:val="none" w:sz="0" w:space="0" w:color="auto"/>
        <w:bottom w:val="none" w:sz="0" w:space="0" w:color="auto"/>
        <w:right w:val="none" w:sz="0" w:space="0" w:color="auto"/>
      </w:divBdr>
    </w:div>
    <w:div w:id="1650787379">
      <w:bodyDiv w:val="1"/>
      <w:marLeft w:val="0"/>
      <w:marRight w:val="0"/>
      <w:marTop w:val="0"/>
      <w:marBottom w:val="0"/>
      <w:divBdr>
        <w:top w:val="none" w:sz="0" w:space="0" w:color="auto"/>
        <w:left w:val="none" w:sz="0" w:space="0" w:color="auto"/>
        <w:bottom w:val="none" w:sz="0" w:space="0" w:color="auto"/>
        <w:right w:val="none" w:sz="0" w:space="0" w:color="auto"/>
      </w:divBdr>
    </w:div>
    <w:div w:id="1666938697">
      <w:bodyDiv w:val="1"/>
      <w:marLeft w:val="0"/>
      <w:marRight w:val="0"/>
      <w:marTop w:val="0"/>
      <w:marBottom w:val="0"/>
      <w:divBdr>
        <w:top w:val="none" w:sz="0" w:space="0" w:color="auto"/>
        <w:left w:val="none" w:sz="0" w:space="0" w:color="auto"/>
        <w:bottom w:val="none" w:sz="0" w:space="0" w:color="auto"/>
        <w:right w:val="none" w:sz="0" w:space="0" w:color="auto"/>
      </w:divBdr>
    </w:div>
    <w:div w:id="1746999014">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1958564719">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10935861">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 w:id="2048795954">
      <w:bodyDiv w:val="1"/>
      <w:marLeft w:val="0"/>
      <w:marRight w:val="0"/>
      <w:marTop w:val="0"/>
      <w:marBottom w:val="0"/>
      <w:divBdr>
        <w:top w:val="none" w:sz="0" w:space="0" w:color="auto"/>
        <w:left w:val="none" w:sz="0" w:space="0" w:color="auto"/>
        <w:bottom w:val="none" w:sz="0" w:space="0" w:color="auto"/>
        <w:right w:val="none" w:sz="0" w:space="0" w:color="auto"/>
      </w:divBdr>
    </w:div>
    <w:div w:id="209959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6EC4BE-E9CE-4748-AA35-652273FC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13042</TotalTime>
  <Pages>77</Pages>
  <Words>21023</Words>
  <Characters>119833</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1212</cp:revision>
  <cp:lastPrinted>2025-12-05T06:19:00Z</cp:lastPrinted>
  <dcterms:created xsi:type="dcterms:W3CDTF">2022-12-22T22:43:00Z</dcterms:created>
  <dcterms:modified xsi:type="dcterms:W3CDTF">2025-12-05T14:21:00Z</dcterms:modified>
</cp:coreProperties>
</file>